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798116627"/>
        <w:docPartObj>
          <w:docPartGallery w:val="Cover Pages"/>
          <w:docPartUnique/>
        </w:docPartObj>
      </w:sdtPr>
      <w:sdtEndPr>
        <w:rPr>
          <w:rFonts w:cs="Times New Roman"/>
          <w:b/>
          <w:sz w:val="32"/>
          <w:szCs w:val="32"/>
        </w:rPr>
      </w:sdtEndPr>
      <w:sdtContent>
        <w:p w14:paraId="16D2FAAB" w14:textId="77777777" w:rsidR="00EE2F69" w:rsidRDefault="00EE2F69"/>
        <w:p w14:paraId="36E73D20" w14:textId="709B3FDC" w:rsidR="00EE2F69" w:rsidRDefault="00D060C6">
          <w:pPr>
            <w:rPr>
              <w:rFonts w:cs="Times New Roman"/>
              <w:b/>
              <w:sz w:val="32"/>
              <w:szCs w:val="32"/>
            </w:rPr>
          </w:pPr>
          <w:r w:rsidRPr="006F0766">
            <w:rPr>
              <w:rFonts w:cs="Times New Roman"/>
              <w:b/>
              <w:noProof/>
              <w:sz w:val="32"/>
              <w:szCs w:val="32"/>
            </w:rPr>
            <mc:AlternateContent>
              <mc:Choice Requires="wpg">
                <w:drawing>
                  <wp:anchor distT="45720" distB="45720" distL="182880" distR="182880" simplePos="0" relativeHeight="251666944" behindDoc="0" locked="0" layoutInCell="1" allowOverlap="1" wp14:anchorId="4119E25C" wp14:editId="7B7803BF">
                    <wp:simplePos x="0" y="0"/>
                    <wp:positionH relativeFrom="margin">
                      <wp:align>left</wp:align>
                    </wp:positionH>
                    <wp:positionV relativeFrom="margin">
                      <wp:posOffset>5652991</wp:posOffset>
                    </wp:positionV>
                    <wp:extent cx="6139180" cy="2369185"/>
                    <wp:effectExtent l="0" t="0" r="0" b="12065"/>
                    <wp:wrapSquare wrapText="bothSides"/>
                    <wp:docPr id="198" name="Group 198"/>
                    <wp:cNvGraphicFramePr/>
                    <a:graphic xmlns:a="http://schemas.openxmlformats.org/drawingml/2006/main">
                      <a:graphicData uri="http://schemas.microsoft.com/office/word/2010/wordprocessingGroup">
                        <wpg:wgp>
                          <wpg:cNvGrpSpPr/>
                          <wpg:grpSpPr>
                            <a:xfrm>
                              <a:off x="0" y="0"/>
                              <a:ext cx="6139180" cy="2369185"/>
                              <a:chOff x="0" y="0"/>
                              <a:chExt cx="3567448" cy="3017963"/>
                            </a:xfrm>
                          </wpg:grpSpPr>
                          <wps:wsp>
                            <wps:cNvPr id="199" name="Rectangle 199"/>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AD5CF8" w14:textId="77777777" w:rsidR="00BD6F9E" w:rsidRDefault="00BD6F9E">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30096"/>
                                <a:ext cx="3567448" cy="27878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A02C72" w14:textId="2FC20086" w:rsidR="00BD6F9E" w:rsidRPr="00AD18C3" w:rsidRDefault="00BD6F9E" w:rsidP="006F0766">
                                  <w:pPr>
                                    <w:rPr>
                                      <w:b/>
                                      <w:caps/>
                                      <w:sz w:val="28"/>
                                      <w:szCs w:val="24"/>
                                    </w:rPr>
                                  </w:pPr>
                                  <w:r w:rsidRPr="00AD18C3">
                                    <w:rPr>
                                      <w:b/>
                                      <w:caps/>
                                      <w:sz w:val="28"/>
                                      <w:szCs w:val="24"/>
                                    </w:rPr>
                                    <w:t>About the Resilient Children</w:t>
                                  </w:r>
                                  <w:r>
                                    <w:rPr>
                                      <w:b/>
                                      <w:caps/>
                                      <w:sz w:val="28"/>
                                      <w:szCs w:val="24"/>
                                    </w:rPr>
                                    <w:t>/</w:t>
                                  </w:r>
                                  <w:r w:rsidRPr="00AD18C3">
                                    <w:rPr>
                                      <w:b/>
                                      <w:caps/>
                                      <w:sz w:val="28"/>
                                      <w:szCs w:val="24"/>
                                    </w:rPr>
                                    <w:t>Resilient Communities Initiative</w:t>
                                  </w:r>
                                </w:p>
                                <w:p w14:paraId="0D2C6493" w14:textId="4E0803E4" w:rsidR="00BD6F9E" w:rsidRDefault="00BD6F9E" w:rsidP="00FD22E9">
                                  <w:pPr>
                                    <w:jc w:val="both"/>
                                    <w:rPr>
                                      <w:sz w:val="24"/>
                                      <w:szCs w:val="24"/>
                                    </w:rPr>
                                  </w:pPr>
                                  <w:r w:rsidRPr="00F754EA">
                                    <w:rPr>
                                      <w:sz w:val="24"/>
                                      <w:szCs w:val="24"/>
                                    </w:rPr>
                                    <w:t>The Resilient Children</w:t>
                                  </w:r>
                                  <w:r>
                                    <w:rPr>
                                      <w:sz w:val="24"/>
                                      <w:szCs w:val="24"/>
                                    </w:rPr>
                                    <w:t>/</w:t>
                                  </w:r>
                                  <w:r w:rsidRPr="00F754EA">
                                    <w:rPr>
                                      <w:sz w:val="24"/>
                                      <w:szCs w:val="24"/>
                                    </w:rPr>
                                    <w:t>Resilient Communities Initiative (RCRC) is led by the National Center for Disaster Preparedness</w:t>
                                  </w:r>
                                  <w:r>
                                    <w:rPr>
                                      <w:sz w:val="24"/>
                                      <w:szCs w:val="24"/>
                                    </w:rPr>
                                    <w:t xml:space="preserve"> at Columbia University’s Earth Institute,</w:t>
                                  </w:r>
                                  <w:r w:rsidRPr="00F754EA">
                                    <w:rPr>
                                      <w:sz w:val="24"/>
                                      <w:szCs w:val="24"/>
                                    </w:rPr>
                                    <w:t xml:space="preserve"> funded by a grant </w:t>
                                  </w:r>
                                  <w:r>
                                    <w:rPr>
                                      <w:sz w:val="24"/>
                                      <w:szCs w:val="24"/>
                                    </w:rPr>
                                    <w:t>from the global healthcare company</w:t>
                                  </w:r>
                                  <w:r w:rsidRPr="00F754EA">
                                    <w:rPr>
                                      <w:sz w:val="24"/>
                                      <w:szCs w:val="24"/>
                                    </w:rPr>
                                    <w:t xml:space="preserve"> GSK.</w:t>
                                  </w:r>
                                  <w:r>
                                    <w:rPr>
                                      <w:sz w:val="24"/>
                                      <w:szCs w:val="24"/>
                                    </w:rPr>
                                    <w:t xml:space="preserve"> This tool was developed in partnership with Save the Children.</w:t>
                                  </w:r>
                                </w:p>
                                <w:p w14:paraId="7AB5005A" w14:textId="387BD3E0" w:rsidR="00BD6F9E" w:rsidRPr="00FD22E9" w:rsidRDefault="00BD6F9E" w:rsidP="00FD22E9">
                                  <w:pPr>
                                    <w:jc w:val="both"/>
                                    <w:rPr>
                                      <w:sz w:val="24"/>
                                      <w:szCs w:val="24"/>
                                    </w:rPr>
                                  </w:pPr>
                                  <w:r>
                                    <w:rPr>
                                      <w:sz w:val="24"/>
                                      <w:szCs w:val="24"/>
                                    </w:rPr>
                                    <w:t>For additional tools and resources or to l</w:t>
                                  </w:r>
                                  <w:r w:rsidRPr="00F754EA">
                                    <w:rPr>
                                      <w:sz w:val="24"/>
                                      <w:szCs w:val="24"/>
                                    </w:rPr>
                                    <w:t xml:space="preserve">earn more about the initiative </w:t>
                                  </w:r>
                                  <w:r>
                                    <w:rPr>
                                      <w:sz w:val="24"/>
                                      <w:szCs w:val="24"/>
                                    </w:rPr>
                                    <w:t xml:space="preserve">please visit </w:t>
                                  </w:r>
                                  <w:bookmarkStart w:id="0" w:name="_GoBack"/>
                                  <w:bookmarkEnd w:id="0"/>
                                  <w:r w:rsidR="009A542A">
                                    <w:fldChar w:fldCharType="begin"/>
                                  </w:r>
                                  <w:r w:rsidR="009A542A">
                                    <w:instrText xml:space="preserve"> HYPERLINK "https://rcrctoolbox.org/" </w:instrText>
                                  </w:r>
                                  <w:r w:rsidR="009A542A">
                                    <w:fldChar w:fldCharType="separate"/>
                                  </w:r>
                                  <w:r w:rsidR="009A542A">
                                    <w:rPr>
                                      <w:rStyle w:val="Hyperlink"/>
                                    </w:rPr>
                                    <w:t>https://rcrctoolbox.org/</w:t>
                                  </w:r>
                                  <w:r w:rsidR="009A542A">
                                    <w:fldChar w:fldCharType="end"/>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19E25C" id="Group 198" o:spid="_x0000_s1026" style="position:absolute;margin-left:0;margin-top:445.1pt;width:483.4pt;height:186.55pt;z-index:251666944;mso-wrap-distance-left:14.4pt;mso-wrap-distance-top:3.6pt;mso-wrap-distance-right:14.4pt;mso-wrap-distance-bottom:3.6pt;mso-position-horizontal:left;mso-position-horizontal-relative:margin;mso-position-vertical-relative:margin;mso-width-relative:margin;mso-height-relative:margin" coordsize="35674,30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">
                    <v:rect id="Rectangle 199" o:spid="_x0000_s1027"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" fillcolor="#4f81bd [3204]" stroked="f" strokeweight="2pt">
                      <v:textbox>
                        <w:txbxContent>
                          <w:p w14:paraId="54AD5CF8" w14:textId="77777777" w:rsidR="00BD6F9E" w:rsidRDefault="00BD6F9E">
                            <w:pPr>
                              <w:jc w:val="center"/>
                              <w:rPr>
                                <w:rFonts w:asciiTheme="majorHAnsi" w:eastAsiaTheme="majorEastAsia" w:hAnsiTheme="majorHAnsi" w:cstheme="majorBidi"/>
                                <w:color w:val="FFFFFF" w:themeColor="background1"/>
                                <w:sz w:val="24"/>
                                <w:szCs w:val="28"/>
                              </w:rPr>
                            </w:pPr>
                          </w:p>
                        </w:txbxContent>
                      </v:textbox>
                    </v:rect>
                    <v:shapetype id="_x0000_t202" coordsize="21600,21600" o:spt="202" path="m,l,21600r21600,l21600,xe">
                      <v:stroke joinstyle="miter"/>
                      <v:path gradientshapeok="t" o:connecttype="rect"/>
                    </v:shapetype>
                    <v:shape id="Text Box 200" o:spid="_x0000_s1028" type="#_x0000_t202" style="position:absolute;top:2300;width:35674;height:27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06A02C72" w14:textId="2FC20086" w:rsidR="00BD6F9E" w:rsidRPr="00AD18C3" w:rsidRDefault="00BD6F9E" w:rsidP="006F0766">
                            <w:pPr>
                              <w:rPr>
                                <w:b/>
                                <w:caps/>
                                <w:sz w:val="28"/>
                                <w:szCs w:val="24"/>
                              </w:rPr>
                            </w:pPr>
                            <w:r w:rsidRPr="00AD18C3">
                              <w:rPr>
                                <w:b/>
                                <w:caps/>
                                <w:sz w:val="28"/>
                                <w:szCs w:val="24"/>
                              </w:rPr>
                              <w:t>About the Resilient Children</w:t>
                            </w:r>
                            <w:r>
                              <w:rPr>
                                <w:b/>
                                <w:caps/>
                                <w:sz w:val="28"/>
                                <w:szCs w:val="24"/>
                              </w:rPr>
                              <w:t>/</w:t>
                            </w:r>
                            <w:r w:rsidRPr="00AD18C3">
                              <w:rPr>
                                <w:b/>
                                <w:caps/>
                                <w:sz w:val="28"/>
                                <w:szCs w:val="24"/>
                              </w:rPr>
                              <w:t>Resilient Communities Initiative</w:t>
                            </w:r>
                          </w:p>
                          <w:p w14:paraId="0D2C6493" w14:textId="4E0803E4" w:rsidR="00BD6F9E" w:rsidRDefault="00BD6F9E" w:rsidP="00FD22E9">
                            <w:pPr>
                              <w:jc w:val="both"/>
                              <w:rPr>
                                <w:sz w:val="24"/>
                                <w:szCs w:val="24"/>
                              </w:rPr>
                            </w:pPr>
                            <w:r w:rsidRPr="00F754EA">
                              <w:rPr>
                                <w:sz w:val="24"/>
                                <w:szCs w:val="24"/>
                              </w:rPr>
                              <w:t>The Resilient Children</w:t>
                            </w:r>
                            <w:r>
                              <w:rPr>
                                <w:sz w:val="24"/>
                                <w:szCs w:val="24"/>
                              </w:rPr>
                              <w:t>/</w:t>
                            </w:r>
                            <w:r w:rsidRPr="00F754EA">
                              <w:rPr>
                                <w:sz w:val="24"/>
                                <w:szCs w:val="24"/>
                              </w:rPr>
                              <w:t>Resilient Communities Initiative (RCRC) is led by the National Center for Disaster Preparedness</w:t>
                            </w:r>
                            <w:r>
                              <w:rPr>
                                <w:sz w:val="24"/>
                                <w:szCs w:val="24"/>
                              </w:rPr>
                              <w:t xml:space="preserve"> at Columbia University’s Earth Institute,</w:t>
                            </w:r>
                            <w:r w:rsidRPr="00F754EA">
                              <w:rPr>
                                <w:sz w:val="24"/>
                                <w:szCs w:val="24"/>
                              </w:rPr>
                              <w:t xml:space="preserve"> funded by a grant </w:t>
                            </w:r>
                            <w:r>
                              <w:rPr>
                                <w:sz w:val="24"/>
                                <w:szCs w:val="24"/>
                              </w:rPr>
                              <w:t>from the global healthcare company</w:t>
                            </w:r>
                            <w:r w:rsidRPr="00F754EA">
                              <w:rPr>
                                <w:sz w:val="24"/>
                                <w:szCs w:val="24"/>
                              </w:rPr>
                              <w:t xml:space="preserve"> GSK.</w:t>
                            </w:r>
                            <w:r>
                              <w:rPr>
                                <w:sz w:val="24"/>
                                <w:szCs w:val="24"/>
                              </w:rPr>
                              <w:t xml:space="preserve"> This tool was developed in partnership with Save the Children.</w:t>
                            </w:r>
                          </w:p>
                          <w:p w14:paraId="7AB5005A" w14:textId="387BD3E0" w:rsidR="00BD6F9E" w:rsidRPr="00FD22E9" w:rsidRDefault="00BD6F9E" w:rsidP="00FD22E9">
                            <w:pPr>
                              <w:jc w:val="both"/>
                              <w:rPr>
                                <w:sz w:val="24"/>
                                <w:szCs w:val="24"/>
                              </w:rPr>
                            </w:pPr>
                            <w:r>
                              <w:rPr>
                                <w:sz w:val="24"/>
                                <w:szCs w:val="24"/>
                              </w:rPr>
                              <w:t>For additional tools and resources or to l</w:t>
                            </w:r>
                            <w:r w:rsidRPr="00F754EA">
                              <w:rPr>
                                <w:sz w:val="24"/>
                                <w:szCs w:val="24"/>
                              </w:rPr>
                              <w:t xml:space="preserve">earn more about the initiative </w:t>
                            </w:r>
                            <w:r>
                              <w:rPr>
                                <w:sz w:val="24"/>
                                <w:szCs w:val="24"/>
                              </w:rPr>
                              <w:t xml:space="preserve">please visit </w:t>
                            </w:r>
                            <w:bookmarkStart w:id="1" w:name="_GoBack"/>
                            <w:bookmarkEnd w:id="1"/>
                            <w:r w:rsidR="009A542A">
                              <w:fldChar w:fldCharType="begin"/>
                            </w:r>
                            <w:r w:rsidR="009A542A">
                              <w:instrText xml:space="preserve"> HYPERLINK "https://rcrctoolbox.org/" </w:instrText>
                            </w:r>
                            <w:r w:rsidR="009A542A">
                              <w:fldChar w:fldCharType="separate"/>
                            </w:r>
                            <w:r w:rsidR="009A542A">
                              <w:rPr>
                                <w:rStyle w:val="Hyperlink"/>
                              </w:rPr>
                              <w:t>https://rcrctoolbox.org/</w:t>
                            </w:r>
                            <w:r w:rsidR="009A542A">
                              <w:fldChar w:fldCharType="end"/>
                            </w:r>
                          </w:p>
                        </w:txbxContent>
                      </v:textbox>
                    </v:shape>
                    <w10:wrap type="square" anchorx="margin" anchory="margin"/>
                  </v:group>
                </w:pict>
              </mc:Fallback>
            </mc:AlternateContent>
          </w:r>
          <w:r w:rsidR="006F0766">
            <w:rPr>
              <w:noProof/>
            </w:rPr>
            <mc:AlternateContent>
              <mc:Choice Requires="wps">
                <w:drawing>
                  <wp:anchor distT="0" distB="0" distL="182880" distR="182880" simplePos="0" relativeHeight="251662848" behindDoc="0" locked="0" layoutInCell="1" allowOverlap="1" wp14:anchorId="312BB79C" wp14:editId="6315239E">
                    <wp:simplePos x="0" y="0"/>
                    <wp:positionH relativeFrom="margin">
                      <wp:posOffset>344161</wp:posOffset>
                    </wp:positionH>
                    <wp:positionV relativeFrom="page">
                      <wp:posOffset>2362835</wp:posOffset>
                    </wp:positionV>
                    <wp:extent cx="5482590" cy="2731135"/>
                    <wp:effectExtent l="0" t="0" r="3810" b="12065"/>
                    <wp:wrapSquare wrapText="bothSides"/>
                    <wp:docPr id="131" name="Text Box 131"/>
                    <wp:cNvGraphicFramePr/>
                    <a:graphic xmlns:a="http://schemas.openxmlformats.org/drawingml/2006/main">
                      <a:graphicData uri="http://schemas.microsoft.com/office/word/2010/wordprocessingShape">
                        <wps:wsp>
                          <wps:cNvSpPr txBox="1"/>
                          <wps:spPr>
                            <a:xfrm>
                              <a:off x="0" y="0"/>
                              <a:ext cx="5482590" cy="2731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D7E381" w14:textId="77777777" w:rsidR="00BD6F9E" w:rsidRDefault="00BD6F9E" w:rsidP="006F0766">
                                <w:pPr>
                                  <w:pStyle w:val="NoSpacing"/>
                                  <w:spacing w:before="40" w:after="120" w:line="216" w:lineRule="auto"/>
                                  <w:rPr>
                                    <w:color w:val="4F81BD" w:themeColor="accent1"/>
                                    <w:sz w:val="72"/>
                                    <w:szCs w:val="72"/>
                                  </w:rPr>
                                </w:pPr>
                                <w:sdt>
                                  <w:sdtPr>
                                    <w:rPr>
                                      <w:color w:val="4F81BD" w:themeColor="accent1"/>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Pr>
                                        <w:color w:val="4F81BD" w:themeColor="accent1"/>
                                        <w:sz w:val="72"/>
                                        <w:szCs w:val="72"/>
                                      </w:rPr>
                                      <w:t>Emergency Planning Template &amp; Assessment Tool</w:t>
                                    </w:r>
                                  </w:sdtContent>
                                </w:sdt>
                              </w:p>
                              <w:sdt>
                                <w:sdtPr>
                                  <w:rPr>
                                    <w:caps/>
                                    <w:color w:val="215868" w:themeColor="accent5" w:themeShade="80"/>
                                    <w:sz w:val="36"/>
                                    <w:szCs w:val="28"/>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Content>
                                  <w:p w14:paraId="0E3FD044" w14:textId="1506B6FE" w:rsidR="00BD6F9E" w:rsidRPr="003A5516" w:rsidRDefault="00BD6F9E" w:rsidP="006F0766">
                                    <w:pPr>
                                      <w:pStyle w:val="NoSpacing"/>
                                      <w:spacing w:before="40" w:after="40"/>
                                      <w:rPr>
                                        <w:caps/>
                                        <w:color w:val="4BACC6" w:themeColor="accent5"/>
                                        <w:sz w:val="28"/>
                                        <w:szCs w:val="24"/>
                                      </w:rPr>
                                    </w:pPr>
                                    <w:r>
                                      <w:rPr>
                                        <w:caps/>
                                        <w:color w:val="215868" w:themeColor="accent5" w:themeShade="80"/>
                                        <w:sz w:val="36"/>
                                        <w:szCs w:val="28"/>
                                      </w:rPr>
                                      <w:t>For after-</w:t>
                                    </w:r>
                                    <w:r w:rsidRPr="003A5516">
                                      <w:rPr>
                                        <w:caps/>
                                        <w:color w:val="215868" w:themeColor="accent5" w:themeShade="80"/>
                                        <w:sz w:val="36"/>
                                        <w:szCs w:val="28"/>
                                      </w:rPr>
                                      <w:t>school programs</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12BB79C" id="Text Box 131" o:spid="_x0000_s1029" type="#_x0000_t202" style="position:absolute;margin-left:27.1pt;margin-top:186.05pt;width:431.7pt;height:215.05pt;z-index:251662848;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" filled="f" stroked="f" strokeweight=".5pt">
                    <v:textbox inset="0,0,0,0">
                      <w:txbxContent>
                        <w:p w14:paraId="6DD7E381" w14:textId="77777777" w:rsidR="00BD6F9E" w:rsidRDefault="00BD6F9E" w:rsidP="006F0766">
                          <w:pPr>
                            <w:pStyle w:val="NoSpacing"/>
                            <w:spacing w:before="40" w:after="120" w:line="216" w:lineRule="auto"/>
                            <w:rPr>
                              <w:color w:val="4F81BD" w:themeColor="accent1"/>
                              <w:sz w:val="72"/>
                              <w:szCs w:val="72"/>
                            </w:rPr>
                          </w:pPr>
                          <w:sdt>
                            <w:sdtPr>
                              <w:rPr>
                                <w:color w:val="4F81BD" w:themeColor="accent1"/>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Pr>
                                  <w:color w:val="4F81BD" w:themeColor="accent1"/>
                                  <w:sz w:val="72"/>
                                  <w:szCs w:val="72"/>
                                </w:rPr>
                                <w:t>Emergency Planning Template &amp; Assessment Tool</w:t>
                              </w:r>
                            </w:sdtContent>
                          </w:sdt>
                        </w:p>
                        <w:sdt>
                          <w:sdtPr>
                            <w:rPr>
                              <w:caps/>
                              <w:color w:val="215868" w:themeColor="accent5" w:themeShade="80"/>
                              <w:sz w:val="36"/>
                              <w:szCs w:val="28"/>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Content>
                            <w:p w14:paraId="0E3FD044" w14:textId="1506B6FE" w:rsidR="00BD6F9E" w:rsidRPr="003A5516" w:rsidRDefault="00BD6F9E" w:rsidP="006F0766">
                              <w:pPr>
                                <w:pStyle w:val="NoSpacing"/>
                                <w:spacing w:before="40" w:after="40"/>
                                <w:rPr>
                                  <w:caps/>
                                  <w:color w:val="4BACC6" w:themeColor="accent5"/>
                                  <w:sz w:val="28"/>
                                  <w:szCs w:val="24"/>
                                </w:rPr>
                              </w:pPr>
                              <w:r>
                                <w:rPr>
                                  <w:caps/>
                                  <w:color w:val="215868" w:themeColor="accent5" w:themeShade="80"/>
                                  <w:sz w:val="36"/>
                                  <w:szCs w:val="28"/>
                                </w:rPr>
                                <w:t>For after-</w:t>
                              </w:r>
                              <w:r w:rsidRPr="003A5516">
                                <w:rPr>
                                  <w:caps/>
                                  <w:color w:val="215868" w:themeColor="accent5" w:themeShade="80"/>
                                  <w:sz w:val="36"/>
                                  <w:szCs w:val="28"/>
                                </w:rPr>
                                <w:t>school programs</w:t>
                              </w:r>
                            </w:p>
                          </w:sdtContent>
                        </w:sdt>
                      </w:txbxContent>
                    </v:textbox>
                    <w10:wrap type="square" anchorx="margin" anchory="page"/>
                  </v:shape>
                </w:pict>
              </mc:Fallback>
            </mc:AlternateContent>
          </w:r>
          <w:r w:rsidR="00EE2F69">
            <w:rPr>
              <w:noProof/>
            </w:rPr>
            <mc:AlternateContent>
              <mc:Choice Requires="wps">
                <w:drawing>
                  <wp:anchor distT="0" distB="0" distL="114300" distR="114300" simplePos="0" relativeHeight="251657728" behindDoc="0" locked="0" layoutInCell="1" allowOverlap="1" wp14:anchorId="3D67D8EE" wp14:editId="53F9EA51">
                    <wp:simplePos x="0" y="0"/>
                    <wp:positionH relativeFrom="margin">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594360" cy="987552"/>
                    <wp:effectExtent l="0" t="0" r="0" b="5080"/>
                    <wp:wrapNone/>
                    <wp:docPr id="132" name="Rectangl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785116381"/>
                                  <w:dataBinding w:prefixMappings="xmlns:ns0='http://schemas.microsoft.com/office/2006/coverPageProps' " w:xpath="/ns0:CoverPageProperties[1]/ns0:PublishDate[1]" w:storeItemID="{55AF091B-3C7A-41E3-B477-F2FDAA23CFDA}"/>
                                  <w:date w:fullDate="2019-01-01T00:00:00Z">
                                    <w:dateFormat w:val="yyyy"/>
                                    <w:lid w:val="en-US"/>
                                    <w:storeMappedDataAs w:val="dateTime"/>
                                    <w:calendar w:val="gregorian"/>
                                  </w:date>
                                </w:sdtPr>
                                <w:sdtContent>
                                  <w:p w14:paraId="5D27BDA6" w14:textId="59E0342F" w:rsidR="00BD6F9E" w:rsidRDefault="00BD6F9E">
                                    <w:pPr>
                                      <w:pStyle w:val="NoSpacing"/>
                                      <w:jc w:val="right"/>
                                      <w:rPr>
                                        <w:color w:val="FFFFFF" w:themeColor="background1"/>
                                        <w:sz w:val="24"/>
                                        <w:szCs w:val="24"/>
                                      </w:rPr>
                                    </w:pPr>
                                    <w:r>
                                      <w:rPr>
                                        <w:color w:val="FFFFFF" w:themeColor="background1"/>
                                        <w:sz w:val="24"/>
                                        <w:szCs w:val="24"/>
                                      </w:rPr>
                                      <w:t>2019</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3D67D8EE" id="Rectangle 132" o:spid="_x0000_s1030" style="position:absolute;margin-left:-4.4pt;margin-top:0;width:46.8pt;height:77.75pt;z-index:25165772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" fillcolor="#4f81bd [3204]" stroked="f" strokeweight="2pt">
                    <o:lock v:ext="edit" aspectratio="t"/>
                    <v:textbox inset="3.6pt,,3.6pt">
                      <w:txbxContent>
                        <w:sdt>
                          <w:sdtPr>
                            <w:rPr>
                              <w:color w:val="FFFFFF" w:themeColor="background1"/>
                              <w:sz w:val="24"/>
                              <w:szCs w:val="24"/>
                            </w:rPr>
                            <w:alias w:val="Year"/>
                            <w:tag w:val=""/>
                            <w:id w:val="-785116381"/>
                            <w:dataBinding w:prefixMappings="xmlns:ns0='http://schemas.microsoft.com/office/2006/coverPageProps' " w:xpath="/ns0:CoverPageProperties[1]/ns0:PublishDate[1]" w:storeItemID="{55AF091B-3C7A-41E3-B477-F2FDAA23CFDA}"/>
                            <w:date w:fullDate="2019-01-01T00:00:00Z">
                              <w:dateFormat w:val="yyyy"/>
                              <w:lid w:val="en-US"/>
                              <w:storeMappedDataAs w:val="dateTime"/>
                              <w:calendar w:val="gregorian"/>
                            </w:date>
                          </w:sdtPr>
                          <w:sdtContent>
                            <w:p w14:paraId="5D27BDA6" w14:textId="59E0342F" w:rsidR="00BD6F9E" w:rsidRDefault="00BD6F9E">
                              <w:pPr>
                                <w:pStyle w:val="NoSpacing"/>
                                <w:jc w:val="right"/>
                                <w:rPr>
                                  <w:color w:val="FFFFFF" w:themeColor="background1"/>
                                  <w:sz w:val="24"/>
                                  <w:szCs w:val="24"/>
                                </w:rPr>
                              </w:pPr>
                              <w:r>
                                <w:rPr>
                                  <w:color w:val="FFFFFF" w:themeColor="background1"/>
                                  <w:sz w:val="24"/>
                                  <w:szCs w:val="24"/>
                                </w:rPr>
                                <w:t>2019</w:t>
                              </w:r>
                            </w:p>
                          </w:sdtContent>
                        </w:sdt>
                      </w:txbxContent>
                    </v:textbox>
                    <w10:wrap anchorx="margin" anchory="page"/>
                  </v:rect>
                </w:pict>
              </mc:Fallback>
            </mc:AlternateContent>
          </w:r>
          <w:r w:rsidR="00EE2F69">
            <w:rPr>
              <w:rFonts w:cs="Times New Roman"/>
              <w:b/>
              <w:sz w:val="32"/>
              <w:szCs w:val="32"/>
            </w:rPr>
            <w:br w:type="page"/>
          </w:r>
        </w:p>
      </w:sdtContent>
    </w:sdt>
    <w:p w14:paraId="6020C7A5" w14:textId="77777777" w:rsidR="00BB3120" w:rsidRPr="00BB3120" w:rsidRDefault="00BB3120" w:rsidP="00BB3120">
      <w:pPr>
        <w:jc w:val="center"/>
        <w:rPr>
          <w:b/>
          <w:smallCaps/>
          <w:sz w:val="28"/>
        </w:rPr>
      </w:pPr>
      <w:r w:rsidRPr="00BB3120">
        <w:rPr>
          <w:b/>
          <w:smallCaps/>
          <w:sz w:val="28"/>
        </w:rPr>
        <w:lastRenderedPageBreak/>
        <w:t>Disclaimer: This document is for guidance only. The end-user assumes responsibility for outcomes which may be related</w:t>
      </w:r>
      <w:r w:rsidR="005E241F">
        <w:rPr>
          <w:b/>
          <w:smallCaps/>
          <w:sz w:val="28"/>
        </w:rPr>
        <w:t xml:space="preserve"> TO</w:t>
      </w:r>
      <w:r w:rsidRPr="00BB3120">
        <w:rPr>
          <w:b/>
          <w:smallCaps/>
          <w:sz w:val="28"/>
        </w:rPr>
        <w:t xml:space="preserve"> the adaptation of this content.</w:t>
      </w:r>
    </w:p>
    <w:p w14:paraId="6497E8AB" w14:textId="77777777" w:rsidR="00673934" w:rsidRDefault="00673934" w:rsidP="00673934">
      <w:pPr>
        <w:jc w:val="center"/>
        <w:rPr>
          <w:rFonts w:cs="Times New Roman"/>
          <w:b/>
          <w:sz w:val="32"/>
          <w:szCs w:val="32"/>
        </w:rPr>
      </w:pPr>
      <w:r>
        <w:rPr>
          <w:rFonts w:cs="Times New Roman"/>
          <w:b/>
          <w:sz w:val="32"/>
          <w:szCs w:val="32"/>
        </w:rPr>
        <w:t>How to Use this Template</w:t>
      </w:r>
    </w:p>
    <w:p w14:paraId="32C5DF42" w14:textId="447E1899" w:rsidR="00297369" w:rsidRDefault="00297369" w:rsidP="00297369">
      <w:pPr>
        <w:rPr>
          <w:rFonts w:cs="Times New Roman"/>
          <w:i/>
          <w:sz w:val="24"/>
          <w:szCs w:val="24"/>
        </w:rPr>
      </w:pPr>
      <w:r>
        <w:rPr>
          <w:rFonts w:cs="Times New Roman"/>
          <w:i/>
          <w:sz w:val="24"/>
          <w:szCs w:val="24"/>
        </w:rPr>
        <w:t xml:space="preserve">This template is to assist a wide variety of </w:t>
      </w:r>
      <w:r w:rsidRPr="00B92267">
        <w:rPr>
          <w:rFonts w:cs="Times New Roman"/>
          <w:i/>
          <w:noProof/>
          <w:sz w:val="24"/>
          <w:szCs w:val="24"/>
        </w:rPr>
        <w:t>after</w:t>
      </w:r>
      <w:r w:rsidR="00616646" w:rsidRPr="00B92267">
        <w:rPr>
          <w:rFonts w:cs="Times New Roman"/>
          <w:i/>
          <w:noProof/>
          <w:sz w:val="24"/>
          <w:szCs w:val="24"/>
        </w:rPr>
        <w:t>-</w:t>
      </w:r>
      <w:r w:rsidRPr="005E5BB2">
        <w:rPr>
          <w:rFonts w:cs="Times New Roman"/>
          <w:i/>
          <w:noProof/>
          <w:sz w:val="24"/>
          <w:szCs w:val="24"/>
        </w:rPr>
        <w:t>school</w:t>
      </w:r>
      <w:r>
        <w:rPr>
          <w:rFonts w:cs="Times New Roman"/>
          <w:i/>
          <w:sz w:val="24"/>
          <w:szCs w:val="24"/>
        </w:rPr>
        <w:t xml:space="preserve"> programs </w:t>
      </w:r>
      <w:r w:rsidRPr="00616646">
        <w:rPr>
          <w:rFonts w:cs="Times New Roman"/>
          <w:i/>
          <w:noProof/>
          <w:sz w:val="24"/>
          <w:szCs w:val="24"/>
        </w:rPr>
        <w:t>in</w:t>
      </w:r>
      <w:r>
        <w:rPr>
          <w:rFonts w:cs="Times New Roman"/>
          <w:i/>
          <w:sz w:val="24"/>
          <w:szCs w:val="24"/>
        </w:rPr>
        <w:t xml:space="preserve"> </w:t>
      </w:r>
      <w:r w:rsidRPr="00616646">
        <w:rPr>
          <w:rFonts w:cs="Times New Roman"/>
          <w:i/>
          <w:noProof/>
          <w:sz w:val="24"/>
          <w:szCs w:val="24"/>
        </w:rPr>
        <w:t>develop</w:t>
      </w:r>
      <w:r w:rsidR="00616646">
        <w:rPr>
          <w:rFonts w:cs="Times New Roman"/>
          <w:i/>
          <w:noProof/>
          <w:sz w:val="24"/>
          <w:szCs w:val="24"/>
        </w:rPr>
        <w:t>ing</w:t>
      </w:r>
      <w:r>
        <w:rPr>
          <w:rFonts w:cs="Times New Roman"/>
          <w:i/>
          <w:sz w:val="24"/>
          <w:szCs w:val="24"/>
        </w:rPr>
        <w:t xml:space="preserve"> an emergency or crisis management plan. If your program already has an emergency management plan, utilize this guide to assess the thoroughness and usability of your current plan. </w:t>
      </w:r>
    </w:p>
    <w:p w14:paraId="6C12B978" w14:textId="77777777" w:rsidR="00297369" w:rsidRPr="00297369" w:rsidRDefault="005E4ADB" w:rsidP="00297369">
      <w:pPr>
        <w:spacing w:after="0"/>
        <w:rPr>
          <w:rFonts w:cstheme="minorHAnsi"/>
          <w:color w:val="1F497D" w:themeColor="text2"/>
        </w:rPr>
      </w:pPr>
      <w:r w:rsidRPr="005E4ADB">
        <w:rPr>
          <w:rFonts w:cstheme="minorHAnsi"/>
          <w:noProof/>
          <w:color w:val="1F497D" w:themeColor="text2"/>
        </w:rPr>
        <mc:AlternateContent>
          <mc:Choice Requires="wps">
            <w:drawing>
              <wp:anchor distT="91440" distB="91440" distL="137160" distR="137160" simplePos="0" relativeHeight="251668992" behindDoc="0" locked="0" layoutInCell="1" allowOverlap="1" wp14:anchorId="359F06AF" wp14:editId="30D03893">
                <wp:simplePos x="0" y="0"/>
                <wp:positionH relativeFrom="margin">
                  <wp:posOffset>233680</wp:posOffset>
                </wp:positionH>
                <wp:positionV relativeFrom="margin">
                  <wp:posOffset>1201420</wp:posOffset>
                </wp:positionV>
                <wp:extent cx="5321935" cy="1143000"/>
                <wp:effectExtent l="0" t="0" r="0" b="3810"/>
                <wp:wrapTopAndBottom/>
                <wp:docPr id="140" name="Text Box 140"/>
                <wp:cNvGraphicFramePr/>
                <a:graphic xmlns:a="http://schemas.openxmlformats.org/drawingml/2006/main">
                  <a:graphicData uri="http://schemas.microsoft.com/office/word/2010/wordprocessingShape">
                    <wps:wsp>
                      <wps:cNvSpPr txBox="1"/>
                      <wps:spPr>
                        <a:xfrm>
                          <a:off x="0" y="0"/>
                          <a:ext cx="5321935" cy="1143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5BB167" w14:textId="77777777" w:rsidR="00BD6F9E" w:rsidRPr="005E4ADB" w:rsidRDefault="00BD6F9E" w:rsidP="005E4ADB">
                            <w:pPr>
                              <w:pBdr>
                                <w:right w:val="single" w:sz="12" w:space="8" w:color="C0504D" w:themeColor="accent2"/>
                              </w:pBdr>
                              <w:spacing w:before="160"/>
                              <w:rPr>
                                <w:i/>
                                <w:color w:val="000000" w:themeColor="text1"/>
                                <w:sz w:val="25"/>
                                <w:szCs w:val="25"/>
                              </w:rPr>
                            </w:pPr>
                            <w:r w:rsidRPr="005E4ADB">
                              <w:rPr>
                                <w:i/>
                                <w:color w:val="000000" w:themeColor="text1"/>
                                <w:sz w:val="25"/>
                                <w:szCs w:val="25"/>
                              </w:rPr>
                              <w:t>[Italicized text provides instructions for plan writers and should be removed before finalization]</w:t>
                            </w:r>
                          </w:p>
                          <w:p w14:paraId="4BB165A1" w14:textId="77777777" w:rsidR="00BD6F9E" w:rsidRPr="005E4ADB" w:rsidRDefault="00BD6F9E" w:rsidP="005E4ADB">
                            <w:pPr>
                              <w:pBdr>
                                <w:right w:val="single" w:sz="12" w:space="8" w:color="C0504D" w:themeColor="accent2"/>
                              </w:pBdr>
                              <w:spacing w:before="160"/>
                              <w:rPr>
                                <w:color w:val="4F81BD" w:themeColor="accent1"/>
                                <w:sz w:val="25"/>
                                <w:szCs w:val="25"/>
                              </w:rPr>
                            </w:pPr>
                            <w:r w:rsidRPr="005E4ADB">
                              <w:rPr>
                                <w:color w:val="4F81BD" w:themeColor="accent1"/>
                                <w:sz w:val="25"/>
                                <w:szCs w:val="25"/>
                              </w:rPr>
                              <w:t>[Blue text represents example content to be edited if necessary and used in the final plan]</w:t>
                            </w:r>
                          </w:p>
                        </w:txbxContent>
                      </wps:txbx>
                      <wps:bodyPr rot="0" spcFirstLastPara="0" vertOverflow="overflow" horzOverflow="overflow" vert="horz" wrap="square" lIns="0" tIns="0" rIns="2286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59F06AF" id="Text Box 140" o:spid="_x0000_s1031" type="#_x0000_t202" style="position:absolute;margin-left:18.4pt;margin-top:94.6pt;width:419.05pt;height:90pt;z-index:25166899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" filled="f" stroked="f" strokeweight=".5pt">
                <v:textbox style="mso-fit-shape-to-text:t" inset="0,0,18pt,0">
                  <w:txbxContent>
                    <w:p w14:paraId="0F5BB167" w14:textId="77777777" w:rsidR="00BD6F9E" w:rsidRPr="005E4ADB" w:rsidRDefault="00BD6F9E" w:rsidP="005E4ADB">
                      <w:pPr>
                        <w:pBdr>
                          <w:right w:val="single" w:sz="12" w:space="8" w:color="C0504D" w:themeColor="accent2"/>
                        </w:pBdr>
                        <w:spacing w:before="160"/>
                        <w:rPr>
                          <w:i/>
                          <w:color w:val="000000" w:themeColor="text1"/>
                          <w:sz w:val="25"/>
                          <w:szCs w:val="25"/>
                        </w:rPr>
                      </w:pPr>
                      <w:r w:rsidRPr="005E4ADB">
                        <w:rPr>
                          <w:i/>
                          <w:color w:val="000000" w:themeColor="text1"/>
                          <w:sz w:val="25"/>
                          <w:szCs w:val="25"/>
                        </w:rPr>
                        <w:t>[Italicized text provides instructions for plan writers and should be removed before finalization]</w:t>
                      </w:r>
                    </w:p>
                    <w:p w14:paraId="4BB165A1" w14:textId="77777777" w:rsidR="00BD6F9E" w:rsidRPr="005E4ADB" w:rsidRDefault="00BD6F9E" w:rsidP="005E4ADB">
                      <w:pPr>
                        <w:pBdr>
                          <w:right w:val="single" w:sz="12" w:space="8" w:color="C0504D" w:themeColor="accent2"/>
                        </w:pBdr>
                        <w:spacing w:before="160"/>
                        <w:rPr>
                          <w:color w:val="4F81BD" w:themeColor="accent1"/>
                          <w:sz w:val="25"/>
                          <w:szCs w:val="25"/>
                        </w:rPr>
                      </w:pPr>
                      <w:r w:rsidRPr="005E4ADB">
                        <w:rPr>
                          <w:color w:val="4F81BD" w:themeColor="accent1"/>
                          <w:sz w:val="25"/>
                          <w:szCs w:val="25"/>
                        </w:rPr>
                        <w:t>[Blue text represents example content to be edited if necessary and used in the final plan]</w:t>
                      </w:r>
                    </w:p>
                  </w:txbxContent>
                </v:textbox>
                <w10:wrap type="topAndBottom" anchorx="margin" anchory="margin"/>
              </v:shape>
            </w:pict>
          </mc:Fallback>
        </mc:AlternateContent>
      </w:r>
    </w:p>
    <w:p w14:paraId="25623046" w14:textId="77777777" w:rsidR="0026728A" w:rsidRDefault="00297369" w:rsidP="00673934">
      <w:pPr>
        <w:rPr>
          <w:rFonts w:cs="Times New Roman"/>
          <w:i/>
          <w:sz w:val="24"/>
          <w:szCs w:val="24"/>
        </w:rPr>
      </w:pPr>
      <w:r>
        <w:rPr>
          <w:rFonts w:cs="Times New Roman"/>
          <w:i/>
          <w:sz w:val="24"/>
          <w:szCs w:val="24"/>
        </w:rPr>
        <w:t xml:space="preserve"> </w:t>
      </w:r>
      <w:r w:rsidR="0026728A">
        <w:rPr>
          <w:rFonts w:cs="Times New Roman"/>
          <w:i/>
          <w:sz w:val="24"/>
          <w:szCs w:val="24"/>
        </w:rPr>
        <w:t xml:space="preserve">[INSERT SOME </w:t>
      </w:r>
      <w:r w:rsidR="0026728A" w:rsidRPr="00616646">
        <w:rPr>
          <w:rFonts w:cs="Times New Roman"/>
          <w:i/>
          <w:noProof/>
          <w:sz w:val="24"/>
          <w:szCs w:val="24"/>
        </w:rPr>
        <w:t>LIABIL</w:t>
      </w:r>
      <w:r w:rsidR="00616646">
        <w:rPr>
          <w:rFonts w:cs="Times New Roman"/>
          <w:i/>
          <w:noProof/>
          <w:sz w:val="24"/>
          <w:szCs w:val="24"/>
        </w:rPr>
        <w:t>I</w:t>
      </w:r>
      <w:r w:rsidR="0026728A" w:rsidRPr="00616646">
        <w:rPr>
          <w:rFonts w:cs="Times New Roman"/>
          <w:i/>
          <w:noProof/>
          <w:sz w:val="24"/>
          <w:szCs w:val="24"/>
        </w:rPr>
        <w:t>TY</w:t>
      </w:r>
      <w:r w:rsidR="0026728A">
        <w:rPr>
          <w:rFonts w:cs="Times New Roman"/>
          <w:i/>
          <w:sz w:val="24"/>
          <w:szCs w:val="24"/>
        </w:rPr>
        <w:t xml:space="preserve"> RELEASING LANGUAGE]</w:t>
      </w:r>
    </w:p>
    <w:p w14:paraId="42E2B4B0" w14:textId="77777777" w:rsidR="00673934" w:rsidRDefault="007E40F7" w:rsidP="00673934">
      <w:pPr>
        <w:rPr>
          <w:rFonts w:cs="Times New Roman"/>
          <w:i/>
          <w:sz w:val="24"/>
          <w:szCs w:val="24"/>
        </w:rPr>
      </w:pPr>
      <w:r>
        <w:rPr>
          <w:rFonts w:cs="Times New Roman"/>
          <w:i/>
          <w:sz w:val="24"/>
          <w:szCs w:val="24"/>
        </w:rPr>
        <w:t>To develop a plan,</w:t>
      </w:r>
      <w:r w:rsidR="00297369">
        <w:rPr>
          <w:rFonts w:cs="Times New Roman"/>
          <w:i/>
          <w:sz w:val="24"/>
          <w:szCs w:val="24"/>
        </w:rPr>
        <w:t xml:space="preserve"> enhance your existing plan, or regularly update your current plan</w:t>
      </w:r>
      <w:r>
        <w:rPr>
          <w:rFonts w:cs="Times New Roman"/>
          <w:i/>
          <w:sz w:val="24"/>
          <w:szCs w:val="24"/>
        </w:rPr>
        <w:t xml:space="preserve"> you must </w:t>
      </w:r>
      <w:r w:rsidR="00297369">
        <w:rPr>
          <w:rFonts w:cs="Times New Roman"/>
          <w:i/>
          <w:sz w:val="24"/>
          <w:szCs w:val="24"/>
        </w:rPr>
        <w:t xml:space="preserve">first </w:t>
      </w:r>
      <w:r>
        <w:rPr>
          <w:rFonts w:cs="Times New Roman"/>
          <w:i/>
          <w:sz w:val="24"/>
          <w:szCs w:val="24"/>
        </w:rPr>
        <w:t xml:space="preserve">create a planning process or framework. </w:t>
      </w:r>
      <w:r w:rsidR="00297369">
        <w:rPr>
          <w:rFonts w:cs="Times New Roman"/>
          <w:i/>
          <w:sz w:val="24"/>
          <w:szCs w:val="24"/>
        </w:rPr>
        <w:t>Here are some basic steps to embark on that effort.</w:t>
      </w:r>
    </w:p>
    <w:p w14:paraId="0E3A93D0" w14:textId="77777777" w:rsidR="007E40F7" w:rsidRDefault="007E40F7" w:rsidP="007E40F7">
      <w:pPr>
        <w:pStyle w:val="ListParagraph"/>
        <w:numPr>
          <w:ilvl w:val="0"/>
          <w:numId w:val="16"/>
        </w:numPr>
        <w:rPr>
          <w:rFonts w:cs="Times New Roman"/>
          <w:i/>
          <w:sz w:val="24"/>
          <w:szCs w:val="24"/>
        </w:rPr>
      </w:pPr>
      <w:r w:rsidRPr="00AD23D7">
        <w:rPr>
          <w:rFonts w:cs="Times New Roman"/>
          <w:b/>
          <w:i/>
          <w:sz w:val="24"/>
          <w:szCs w:val="24"/>
        </w:rPr>
        <w:t>Form a collaborative planning team</w:t>
      </w:r>
      <w:r>
        <w:rPr>
          <w:rFonts w:cs="Times New Roman"/>
          <w:i/>
          <w:sz w:val="24"/>
          <w:szCs w:val="24"/>
        </w:rPr>
        <w:t xml:space="preserve"> – An emergency management response requires multiple stakeholders and different kinds of expertise and response capabilities; therefore, you should consider having key stakeholders involved in your planning team (e.g., Program Director, Facility Manager, </w:t>
      </w:r>
      <w:r w:rsidR="00502F3B">
        <w:rPr>
          <w:rFonts w:cs="Times New Roman"/>
          <w:i/>
          <w:sz w:val="24"/>
          <w:szCs w:val="24"/>
        </w:rPr>
        <w:t>Administration</w:t>
      </w:r>
      <w:r>
        <w:rPr>
          <w:rFonts w:cs="Times New Roman"/>
          <w:i/>
          <w:sz w:val="24"/>
          <w:szCs w:val="24"/>
        </w:rPr>
        <w:t xml:space="preserve"> Staff</w:t>
      </w:r>
      <w:r w:rsidR="00145F4C">
        <w:rPr>
          <w:rFonts w:cs="Times New Roman"/>
          <w:i/>
          <w:sz w:val="24"/>
          <w:szCs w:val="24"/>
        </w:rPr>
        <w:t>, Security</w:t>
      </w:r>
      <w:r w:rsidR="00CA734A">
        <w:rPr>
          <w:rFonts w:cs="Times New Roman"/>
          <w:i/>
          <w:sz w:val="24"/>
          <w:szCs w:val="24"/>
        </w:rPr>
        <w:t>, School Representative</w:t>
      </w:r>
      <w:r>
        <w:rPr>
          <w:rFonts w:cs="Times New Roman"/>
          <w:i/>
          <w:sz w:val="24"/>
          <w:szCs w:val="24"/>
        </w:rPr>
        <w:t xml:space="preserve">). </w:t>
      </w:r>
      <w:r w:rsidR="00FD49FC">
        <w:rPr>
          <w:rFonts w:cs="Times New Roman"/>
          <w:i/>
          <w:sz w:val="24"/>
          <w:szCs w:val="24"/>
        </w:rPr>
        <w:t>Identify these key stakeholders and explain their roles in this planning process (e.g., subject matter expert, plan writer, meeting coordinator</w:t>
      </w:r>
      <w:r w:rsidR="00BC6D38">
        <w:rPr>
          <w:rFonts w:cs="Times New Roman"/>
          <w:i/>
          <w:sz w:val="24"/>
          <w:szCs w:val="24"/>
        </w:rPr>
        <w:t>, final approver</w:t>
      </w:r>
      <w:r w:rsidR="00FD49FC">
        <w:rPr>
          <w:rFonts w:cs="Times New Roman"/>
          <w:i/>
          <w:sz w:val="24"/>
          <w:szCs w:val="24"/>
        </w:rPr>
        <w:t>). It is critical that every participant feels like he/she has ownership in the plan. In the end, this team should have knowledge about the program’s needs and resources that would be available during an emergency.</w:t>
      </w:r>
      <w:r w:rsidR="00297369">
        <w:rPr>
          <w:rFonts w:cs="Times New Roman"/>
          <w:i/>
          <w:sz w:val="24"/>
          <w:szCs w:val="24"/>
        </w:rPr>
        <w:t xml:space="preserve"> </w:t>
      </w:r>
    </w:p>
    <w:p w14:paraId="78455E29" w14:textId="77777777" w:rsidR="005964CD" w:rsidRDefault="005964CD" w:rsidP="005964CD">
      <w:pPr>
        <w:pStyle w:val="ListParagraph"/>
        <w:rPr>
          <w:rFonts w:cs="Times New Roman"/>
          <w:i/>
          <w:sz w:val="24"/>
          <w:szCs w:val="24"/>
        </w:rPr>
      </w:pPr>
    </w:p>
    <w:p w14:paraId="183A55AA" w14:textId="77777777" w:rsidR="005964CD" w:rsidRDefault="005964CD" w:rsidP="007E40F7">
      <w:pPr>
        <w:pStyle w:val="ListParagraph"/>
        <w:numPr>
          <w:ilvl w:val="0"/>
          <w:numId w:val="16"/>
        </w:numPr>
        <w:rPr>
          <w:rFonts w:cs="Times New Roman"/>
          <w:i/>
          <w:sz w:val="24"/>
          <w:szCs w:val="24"/>
        </w:rPr>
      </w:pPr>
      <w:r w:rsidRPr="00AD23D7">
        <w:rPr>
          <w:rFonts w:cs="Times New Roman"/>
          <w:b/>
          <w:i/>
          <w:sz w:val="24"/>
          <w:szCs w:val="24"/>
        </w:rPr>
        <w:t xml:space="preserve">Set </w:t>
      </w:r>
      <w:r w:rsidR="002A5C8A">
        <w:rPr>
          <w:rFonts w:cs="Times New Roman"/>
          <w:b/>
          <w:i/>
          <w:sz w:val="24"/>
          <w:szCs w:val="24"/>
        </w:rPr>
        <w:t xml:space="preserve">a </w:t>
      </w:r>
      <w:r w:rsidRPr="00AD23D7">
        <w:rPr>
          <w:rFonts w:cs="Times New Roman"/>
          <w:b/>
          <w:i/>
          <w:sz w:val="24"/>
          <w:szCs w:val="24"/>
        </w:rPr>
        <w:t>meeting schedule</w:t>
      </w:r>
      <w:r>
        <w:rPr>
          <w:rFonts w:cs="Times New Roman"/>
          <w:i/>
          <w:sz w:val="24"/>
          <w:szCs w:val="24"/>
        </w:rPr>
        <w:t xml:space="preserve"> – </w:t>
      </w:r>
      <w:r w:rsidR="00145F4C">
        <w:rPr>
          <w:rFonts w:cs="Times New Roman"/>
          <w:i/>
          <w:sz w:val="24"/>
          <w:szCs w:val="24"/>
        </w:rPr>
        <w:t>Developing and f</w:t>
      </w:r>
      <w:r>
        <w:rPr>
          <w:rFonts w:cs="Times New Roman"/>
          <w:i/>
          <w:sz w:val="24"/>
          <w:szCs w:val="24"/>
        </w:rPr>
        <w:t>inalizing a plan can take weeks to months.</w:t>
      </w:r>
      <w:r w:rsidR="004F109C">
        <w:rPr>
          <w:rFonts w:cs="Times New Roman"/>
          <w:i/>
          <w:sz w:val="24"/>
          <w:szCs w:val="24"/>
        </w:rPr>
        <w:t xml:space="preserve"> Determine meeting dates and plan out topics or sections of the plan to discuss. </w:t>
      </w:r>
      <w:r w:rsidR="00E817EF">
        <w:rPr>
          <w:rFonts w:cs="Times New Roman"/>
          <w:i/>
          <w:sz w:val="24"/>
          <w:szCs w:val="24"/>
        </w:rPr>
        <w:t xml:space="preserve">Include major milestones </w:t>
      </w:r>
      <w:r w:rsidR="007E49C1">
        <w:rPr>
          <w:rFonts w:cs="Times New Roman"/>
          <w:i/>
          <w:sz w:val="24"/>
          <w:szCs w:val="24"/>
        </w:rPr>
        <w:t>as well</w:t>
      </w:r>
      <w:r w:rsidR="00E817EF">
        <w:rPr>
          <w:rFonts w:cs="Times New Roman"/>
          <w:i/>
          <w:sz w:val="24"/>
          <w:szCs w:val="24"/>
        </w:rPr>
        <w:t xml:space="preserve"> (e.g., first draft, comment period, final draft, comment period, final approval).</w:t>
      </w:r>
      <w:r>
        <w:rPr>
          <w:rFonts w:cs="Times New Roman"/>
          <w:i/>
          <w:sz w:val="24"/>
          <w:szCs w:val="24"/>
        </w:rPr>
        <w:t xml:space="preserve"> </w:t>
      </w:r>
      <w:r w:rsidR="00BC6D38">
        <w:rPr>
          <w:rFonts w:cs="Times New Roman"/>
          <w:i/>
          <w:sz w:val="24"/>
          <w:szCs w:val="24"/>
        </w:rPr>
        <w:t>Allow the schedule to be flexible as there could be back and forth discussions, changes in scope, waiting on action items, etc. that could extend the timeline.</w:t>
      </w:r>
    </w:p>
    <w:p w14:paraId="10F51D86" w14:textId="77777777" w:rsidR="00A9194D" w:rsidRDefault="00A9194D" w:rsidP="00A9194D">
      <w:pPr>
        <w:pStyle w:val="ListParagraph"/>
        <w:rPr>
          <w:rFonts w:cs="Times New Roman"/>
          <w:i/>
          <w:sz w:val="24"/>
          <w:szCs w:val="24"/>
        </w:rPr>
      </w:pPr>
    </w:p>
    <w:p w14:paraId="267A4B17" w14:textId="77777777" w:rsidR="00A9194D" w:rsidRDefault="00A9194D" w:rsidP="00A9194D">
      <w:pPr>
        <w:pStyle w:val="ListParagraph"/>
        <w:numPr>
          <w:ilvl w:val="0"/>
          <w:numId w:val="16"/>
        </w:numPr>
        <w:rPr>
          <w:rFonts w:cs="Times New Roman"/>
          <w:i/>
          <w:sz w:val="24"/>
          <w:szCs w:val="24"/>
        </w:rPr>
      </w:pPr>
      <w:r w:rsidRPr="00962FE5">
        <w:rPr>
          <w:rFonts w:cs="Times New Roman"/>
          <w:b/>
          <w:i/>
          <w:sz w:val="24"/>
          <w:szCs w:val="24"/>
        </w:rPr>
        <w:t>Understand your threats</w:t>
      </w:r>
      <w:r w:rsidRPr="00962FE5">
        <w:rPr>
          <w:rFonts w:cs="Times New Roman"/>
          <w:i/>
          <w:sz w:val="24"/>
          <w:szCs w:val="24"/>
        </w:rPr>
        <w:t xml:space="preserve"> – As a planning team, identify threats and hazards that affect the program and the surrounding community. Contact your local, county, or state emergency management office to ask if there is a hazard mitigation plan that lists the</w:t>
      </w:r>
      <w:r w:rsidR="00503159" w:rsidRPr="00962FE5">
        <w:rPr>
          <w:rFonts w:cs="Times New Roman"/>
          <w:i/>
          <w:sz w:val="24"/>
          <w:szCs w:val="24"/>
        </w:rPr>
        <w:t xml:space="preserve"> threats and hazards that they have identified</w:t>
      </w:r>
      <w:r w:rsidR="00E57AA3" w:rsidRPr="00962FE5">
        <w:rPr>
          <w:rFonts w:cs="Times New Roman"/>
          <w:i/>
          <w:sz w:val="24"/>
          <w:szCs w:val="24"/>
        </w:rPr>
        <w:t xml:space="preserve"> for the jurisdiction</w:t>
      </w:r>
      <w:r w:rsidR="00503159" w:rsidRPr="00962FE5">
        <w:rPr>
          <w:rFonts w:cs="Times New Roman"/>
          <w:i/>
          <w:sz w:val="24"/>
          <w:szCs w:val="24"/>
        </w:rPr>
        <w:t>.</w:t>
      </w:r>
      <w:r w:rsidRPr="00962FE5">
        <w:rPr>
          <w:rFonts w:cs="Times New Roman"/>
          <w:i/>
          <w:sz w:val="24"/>
          <w:szCs w:val="24"/>
        </w:rPr>
        <w:t xml:space="preserve"> Consider your vulnerabilities and risks posed by the identified threats and hazards.</w:t>
      </w:r>
      <w:r w:rsidR="00E57AA3" w:rsidRPr="00962FE5">
        <w:rPr>
          <w:rFonts w:cs="Times New Roman"/>
          <w:i/>
          <w:sz w:val="24"/>
          <w:szCs w:val="24"/>
        </w:rPr>
        <w:t xml:space="preserve"> Prioritize them and determine which ones to include in this plan; you will be developing procedures for each threat in Section 5: Threat Response Guides.</w:t>
      </w:r>
      <w:r w:rsidR="00962FE5" w:rsidRPr="00962FE5">
        <w:rPr>
          <w:rFonts w:cs="Times New Roman"/>
          <w:i/>
          <w:sz w:val="24"/>
          <w:szCs w:val="24"/>
        </w:rPr>
        <w:t xml:space="preserve"> </w:t>
      </w:r>
      <w:r w:rsidR="00336F42">
        <w:rPr>
          <w:rFonts w:cs="Times New Roman"/>
          <w:i/>
          <w:sz w:val="24"/>
          <w:szCs w:val="24"/>
        </w:rPr>
        <w:t>This may also be an excellent opportunity to build a relationship with your local emergency management team who could potentially offer technical assistance in the develop</w:t>
      </w:r>
      <w:r w:rsidR="00047DE7">
        <w:rPr>
          <w:rFonts w:cs="Times New Roman"/>
          <w:i/>
          <w:sz w:val="24"/>
          <w:szCs w:val="24"/>
        </w:rPr>
        <w:t>ment</w:t>
      </w:r>
      <w:r w:rsidR="00336F42">
        <w:rPr>
          <w:rFonts w:cs="Times New Roman"/>
          <w:i/>
          <w:sz w:val="24"/>
          <w:szCs w:val="24"/>
        </w:rPr>
        <w:t xml:space="preserve"> and review of your plan. </w:t>
      </w:r>
    </w:p>
    <w:p w14:paraId="3C9F67AE" w14:textId="77777777" w:rsidR="00962FE5" w:rsidRPr="00962FE5" w:rsidRDefault="00962FE5" w:rsidP="00962FE5">
      <w:pPr>
        <w:pStyle w:val="ListParagraph"/>
        <w:rPr>
          <w:rFonts w:cs="Times New Roman"/>
          <w:i/>
          <w:sz w:val="24"/>
          <w:szCs w:val="24"/>
        </w:rPr>
      </w:pPr>
    </w:p>
    <w:p w14:paraId="4A594C23" w14:textId="77777777" w:rsidR="00297369" w:rsidRPr="00297369" w:rsidRDefault="00962FE5" w:rsidP="00297369">
      <w:pPr>
        <w:pStyle w:val="ListParagraph"/>
        <w:numPr>
          <w:ilvl w:val="0"/>
          <w:numId w:val="16"/>
        </w:numPr>
        <w:rPr>
          <w:rFonts w:cs="Times New Roman"/>
          <w:i/>
          <w:sz w:val="24"/>
          <w:szCs w:val="24"/>
        </w:rPr>
      </w:pPr>
      <w:r>
        <w:rPr>
          <w:rFonts w:cs="Times New Roman"/>
          <w:b/>
          <w:i/>
          <w:sz w:val="24"/>
          <w:szCs w:val="24"/>
        </w:rPr>
        <w:t>Determine goals and objectives</w:t>
      </w:r>
      <w:r w:rsidRPr="00962FE5">
        <w:rPr>
          <w:rFonts w:cs="Times New Roman"/>
          <w:i/>
          <w:sz w:val="24"/>
          <w:szCs w:val="24"/>
        </w:rPr>
        <w:t xml:space="preserve"> – As a planning team, identify</w:t>
      </w:r>
      <w:r w:rsidR="00F16187">
        <w:rPr>
          <w:rFonts w:cs="Times New Roman"/>
          <w:i/>
          <w:sz w:val="24"/>
          <w:szCs w:val="24"/>
        </w:rPr>
        <w:t xml:space="preserve"> goals and objectives for each threat and for each phase of the response (e.g., before, during, and after)</w:t>
      </w:r>
      <w:r w:rsidR="00705CF9">
        <w:rPr>
          <w:rFonts w:cs="Times New Roman"/>
          <w:i/>
          <w:sz w:val="24"/>
          <w:szCs w:val="24"/>
        </w:rPr>
        <w:t xml:space="preserve"> so that you can develop appropriate procedures. </w:t>
      </w:r>
      <w:r w:rsidR="00297369">
        <w:rPr>
          <w:rFonts w:cs="Times New Roman"/>
          <w:i/>
          <w:sz w:val="24"/>
          <w:szCs w:val="24"/>
        </w:rPr>
        <w:br/>
      </w:r>
    </w:p>
    <w:p w14:paraId="5ECAB0F5" w14:textId="348283B1" w:rsidR="0069493A" w:rsidRPr="00297369" w:rsidRDefault="00705CF9" w:rsidP="00297369">
      <w:pPr>
        <w:pStyle w:val="ListParagraph"/>
        <w:numPr>
          <w:ilvl w:val="0"/>
          <w:numId w:val="16"/>
        </w:numPr>
        <w:rPr>
          <w:rFonts w:cs="Times New Roman"/>
          <w:i/>
          <w:sz w:val="24"/>
          <w:szCs w:val="24"/>
        </w:rPr>
      </w:pPr>
      <w:r>
        <w:rPr>
          <w:rFonts w:cs="Times New Roman"/>
          <w:b/>
          <w:i/>
          <w:sz w:val="24"/>
          <w:szCs w:val="24"/>
        </w:rPr>
        <w:t xml:space="preserve">Develop and finalize the plan </w:t>
      </w:r>
      <w:r w:rsidRPr="00962FE5">
        <w:rPr>
          <w:rFonts w:cs="Times New Roman"/>
          <w:i/>
          <w:sz w:val="24"/>
          <w:szCs w:val="24"/>
        </w:rPr>
        <w:t xml:space="preserve">– </w:t>
      </w:r>
      <w:r>
        <w:rPr>
          <w:rFonts w:cs="Times New Roman"/>
          <w:i/>
          <w:sz w:val="24"/>
          <w:szCs w:val="24"/>
        </w:rPr>
        <w:t>Develop the plan in sections and include review periods before moving to the next section. For final approval,</w:t>
      </w:r>
      <w:r w:rsidR="003B1132">
        <w:rPr>
          <w:rFonts w:cs="Times New Roman"/>
          <w:i/>
          <w:sz w:val="24"/>
          <w:szCs w:val="24"/>
        </w:rPr>
        <w:t xml:space="preserve"> all team members and any high</w:t>
      </w:r>
      <w:r w:rsidR="00336F42">
        <w:rPr>
          <w:rFonts w:cs="Times New Roman"/>
          <w:i/>
          <w:sz w:val="24"/>
          <w:szCs w:val="24"/>
        </w:rPr>
        <w:t>-</w:t>
      </w:r>
      <w:r w:rsidR="003B1132">
        <w:rPr>
          <w:rFonts w:cs="Times New Roman"/>
          <w:i/>
          <w:sz w:val="24"/>
          <w:szCs w:val="24"/>
        </w:rPr>
        <w:t xml:space="preserve"> ranking </w:t>
      </w:r>
      <w:r w:rsidR="007C3A18">
        <w:rPr>
          <w:rFonts w:cs="Times New Roman"/>
          <w:i/>
          <w:sz w:val="24"/>
          <w:szCs w:val="24"/>
        </w:rPr>
        <w:t>staff/officials not included in the planning team</w:t>
      </w:r>
      <w:r w:rsidR="003B1132">
        <w:rPr>
          <w:rFonts w:cs="Times New Roman"/>
          <w:i/>
          <w:sz w:val="24"/>
          <w:szCs w:val="24"/>
        </w:rPr>
        <w:t xml:space="preserve"> (e.g.,</w:t>
      </w:r>
      <w:r w:rsidR="007C3A18">
        <w:rPr>
          <w:rFonts w:cs="Times New Roman"/>
          <w:i/>
          <w:sz w:val="24"/>
          <w:szCs w:val="24"/>
        </w:rPr>
        <w:t xml:space="preserve"> Executive Director, </w:t>
      </w:r>
      <w:r w:rsidR="00336F42">
        <w:rPr>
          <w:rFonts w:cs="Times New Roman"/>
          <w:i/>
          <w:sz w:val="24"/>
          <w:szCs w:val="24"/>
        </w:rPr>
        <w:t xml:space="preserve">Regional Management, </w:t>
      </w:r>
      <w:r w:rsidR="00D060C6">
        <w:rPr>
          <w:rFonts w:cs="Times New Roman"/>
          <w:i/>
          <w:sz w:val="24"/>
          <w:szCs w:val="24"/>
        </w:rPr>
        <w:t>etc.</w:t>
      </w:r>
      <w:r w:rsidR="007C3A18">
        <w:rPr>
          <w:rFonts w:cs="Times New Roman"/>
          <w:i/>
          <w:sz w:val="24"/>
          <w:szCs w:val="24"/>
        </w:rPr>
        <w:t>) should sign off on it.</w:t>
      </w:r>
      <w:r w:rsidR="003B1132">
        <w:rPr>
          <w:rFonts w:cs="Times New Roman"/>
          <w:i/>
          <w:sz w:val="24"/>
          <w:szCs w:val="24"/>
        </w:rPr>
        <w:t xml:space="preserve">  </w:t>
      </w:r>
      <w:r w:rsidR="00297369">
        <w:rPr>
          <w:rFonts w:cs="Times New Roman"/>
          <w:i/>
          <w:sz w:val="24"/>
          <w:szCs w:val="24"/>
        </w:rPr>
        <w:br/>
      </w:r>
    </w:p>
    <w:p w14:paraId="20F38378" w14:textId="0E02FC8A" w:rsidR="0069493A" w:rsidRDefault="0069493A" w:rsidP="00240E4C">
      <w:pPr>
        <w:pStyle w:val="ListParagraph"/>
        <w:numPr>
          <w:ilvl w:val="0"/>
          <w:numId w:val="16"/>
        </w:numPr>
        <w:spacing w:after="0"/>
        <w:rPr>
          <w:rFonts w:cs="Times New Roman"/>
          <w:i/>
          <w:sz w:val="24"/>
          <w:szCs w:val="24"/>
        </w:rPr>
      </w:pPr>
      <w:r>
        <w:rPr>
          <w:rFonts w:cs="Times New Roman"/>
          <w:b/>
          <w:i/>
          <w:sz w:val="24"/>
          <w:szCs w:val="24"/>
        </w:rPr>
        <w:t xml:space="preserve">Develop and </w:t>
      </w:r>
      <w:r w:rsidRPr="00616646">
        <w:rPr>
          <w:rFonts w:cs="Times New Roman"/>
          <w:b/>
          <w:i/>
          <w:noProof/>
          <w:sz w:val="24"/>
          <w:szCs w:val="24"/>
        </w:rPr>
        <w:t>implement</w:t>
      </w:r>
      <w:r w:rsidR="00B35B4D">
        <w:rPr>
          <w:rFonts w:cs="Times New Roman"/>
          <w:b/>
          <w:i/>
          <w:noProof/>
          <w:sz w:val="24"/>
          <w:szCs w:val="24"/>
        </w:rPr>
        <w:t xml:space="preserve"> a </w:t>
      </w:r>
      <w:r w:rsidRPr="00616646">
        <w:rPr>
          <w:rFonts w:cs="Times New Roman"/>
          <w:b/>
          <w:i/>
          <w:noProof/>
          <w:sz w:val="24"/>
          <w:szCs w:val="24"/>
        </w:rPr>
        <w:t>training</w:t>
      </w:r>
      <w:r>
        <w:rPr>
          <w:rFonts w:cs="Times New Roman"/>
          <w:b/>
          <w:i/>
          <w:sz w:val="24"/>
          <w:szCs w:val="24"/>
        </w:rPr>
        <w:t xml:space="preserve"> plan </w:t>
      </w:r>
      <w:r w:rsidRPr="00962FE5">
        <w:rPr>
          <w:rFonts w:cs="Times New Roman"/>
          <w:i/>
          <w:sz w:val="24"/>
          <w:szCs w:val="24"/>
        </w:rPr>
        <w:t xml:space="preserve">– </w:t>
      </w:r>
      <w:r>
        <w:rPr>
          <w:rFonts w:cs="Times New Roman"/>
          <w:i/>
          <w:sz w:val="24"/>
          <w:szCs w:val="24"/>
        </w:rPr>
        <w:t>Once</w:t>
      </w:r>
      <w:r w:rsidR="008C1C07">
        <w:rPr>
          <w:rFonts w:cs="Times New Roman"/>
          <w:i/>
          <w:sz w:val="24"/>
          <w:szCs w:val="24"/>
        </w:rPr>
        <w:t xml:space="preserve"> the plan is approved, develop a training program so that </w:t>
      </w:r>
      <w:r w:rsidR="00D11EC4">
        <w:rPr>
          <w:rFonts w:cs="Times New Roman"/>
          <w:i/>
          <w:sz w:val="24"/>
          <w:szCs w:val="24"/>
        </w:rPr>
        <w:t>all</w:t>
      </w:r>
      <w:r w:rsidR="008C1C07">
        <w:rPr>
          <w:rFonts w:cs="Times New Roman"/>
          <w:i/>
          <w:sz w:val="24"/>
          <w:szCs w:val="24"/>
        </w:rPr>
        <w:t xml:space="preserve"> staff </w:t>
      </w:r>
      <w:r w:rsidR="00D11EC4">
        <w:rPr>
          <w:rFonts w:cs="Times New Roman"/>
          <w:i/>
          <w:sz w:val="24"/>
          <w:szCs w:val="24"/>
        </w:rPr>
        <w:t>are</w:t>
      </w:r>
      <w:r w:rsidR="008C1C07">
        <w:rPr>
          <w:rFonts w:cs="Times New Roman"/>
          <w:i/>
          <w:sz w:val="24"/>
          <w:szCs w:val="24"/>
        </w:rPr>
        <w:t xml:space="preserve"> aware of the plan and understand their</w:t>
      </w:r>
      <w:r w:rsidR="00D11EC4">
        <w:rPr>
          <w:rFonts w:cs="Times New Roman"/>
          <w:i/>
          <w:sz w:val="24"/>
          <w:szCs w:val="24"/>
        </w:rPr>
        <w:t xml:space="preserve"> respective roles,</w:t>
      </w:r>
      <w:r w:rsidR="008C1C07">
        <w:rPr>
          <w:rFonts w:cs="Times New Roman"/>
          <w:i/>
          <w:sz w:val="24"/>
          <w:szCs w:val="24"/>
        </w:rPr>
        <w:t xml:space="preserve"> responsibilities</w:t>
      </w:r>
      <w:r w:rsidR="00D11EC4">
        <w:rPr>
          <w:rFonts w:cs="Times New Roman"/>
          <w:i/>
          <w:sz w:val="24"/>
          <w:szCs w:val="24"/>
        </w:rPr>
        <w:t>, and who they may report to during an emergent event</w:t>
      </w:r>
      <w:r w:rsidR="008C1C07">
        <w:rPr>
          <w:rFonts w:cs="Times New Roman"/>
          <w:i/>
          <w:sz w:val="24"/>
          <w:szCs w:val="24"/>
        </w:rPr>
        <w:t>.</w:t>
      </w:r>
      <w:r>
        <w:rPr>
          <w:rFonts w:cs="Times New Roman"/>
          <w:i/>
          <w:sz w:val="24"/>
          <w:szCs w:val="24"/>
        </w:rPr>
        <w:t xml:space="preserve"> </w:t>
      </w:r>
    </w:p>
    <w:p w14:paraId="39074B9D" w14:textId="77777777" w:rsidR="00240E4C" w:rsidRDefault="00240E4C" w:rsidP="00240E4C">
      <w:pPr>
        <w:spacing w:after="0"/>
        <w:rPr>
          <w:rFonts w:cs="Times New Roman"/>
          <w:i/>
          <w:sz w:val="24"/>
          <w:szCs w:val="24"/>
        </w:rPr>
      </w:pPr>
    </w:p>
    <w:p w14:paraId="67ECA8A4" w14:textId="77777777" w:rsidR="00240E4C" w:rsidRDefault="00240E4C" w:rsidP="00240E4C">
      <w:pPr>
        <w:spacing w:after="0"/>
        <w:rPr>
          <w:rFonts w:cs="Times New Roman"/>
          <w:i/>
          <w:sz w:val="24"/>
          <w:szCs w:val="24"/>
        </w:rPr>
      </w:pPr>
    </w:p>
    <w:p w14:paraId="7D0E76EA" w14:textId="77777777" w:rsidR="00240E4C" w:rsidRPr="00240E4C" w:rsidRDefault="00240E4C" w:rsidP="00240E4C">
      <w:pPr>
        <w:spacing w:after="0"/>
        <w:rPr>
          <w:rFonts w:cs="Times New Roman"/>
          <w:i/>
          <w:sz w:val="24"/>
          <w:szCs w:val="24"/>
        </w:rPr>
      </w:pPr>
    </w:p>
    <w:p w14:paraId="2EF4D8F5" w14:textId="77777777" w:rsidR="007E40F7" w:rsidRDefault="007E40F7" w:rsidP="00673934">
      <w:pPr>
        <w:rPr>
          <w:rFonts w:cs="Times New Roman"/>
          <w:i/>
          <w:sz w:val="24"/>
          <w:szCs w:val="24"/>
        </w:rPr>
      </w:pPr>
    </w:p>
    <w:p w14:paraId="023402DA" w14:textId="77777777" w:rsidR="00673934" w:rsidRDefault="00673934">
      <w:pPr>
        <w:rPr>
          <w:rFonts w:cs="Times New Roman"/>
          <w:b/>
          <w:sz w:val="32"/>
          <w:szCs w:val="32"/>
        </w:rPr>
      </w:pPr>
      <w:r>
        <w:rPr>
          <w:rFonts w:cs="Times New Roman"/>
          <w:b/>
          <w:sz w:val="32"/>
          <w:szCs w:val="32"/>
        </w:rPr>
        <w:br w:type="page"/>
      </w:r>
    </w:p>
    <w:p w14:paraId="205E227D" w14:textId="77777777" w:rsidR="004B765E" w:rsidRDefault="004B765E" w:rsidP="004B765E">
      <w:pPr>
        <w:jc w:val="center"/>
        <w:rPr>
          <w:rFonts w:cs="Times New Roman"/>
          <w:b/>
          <w:sz w:val="32"/>
          <w:szCs w:val="32"/>
        </w:rPr>
      </w:pPr>
      <w:r w:rsidRPr="004B765E">
        <w:rPr>
          <w:rFonts w:cs="Times New Roman"/>
          <w:b/>
          <w:sz w:val="32"/>
          <w:szCs w:val="32"/>
        </w:rPr>
        <w:lastRenderedPageBreak/>
        <w:t>Cover Page</w:t>
      </w:r>
    </w:p>
    <w:p w14:paraId="565DDF37" w14:textId="77777777" w:rsidR="004B765E" w:rsidRDefault="00FB4E6D" w:rsidP="004B765E">
      <w:pPr>
        <w:rPr>
          <w:rFonts w:cs="Times New Roman"/>
          <w:i/>
          <w:sz w:val="24"/>
          <w:szCs w:val="24"/>
        </w:rPr>
      </w:pPr>
      <w:r>
        <w:rPr>
          <w:rFonts w:cs="Times New Roman"/>
          <w:i/>
          <w:sz w:val="24"/>
          <w:szCs w:val="24"/>
        </w:rPr>
        <w:t>This</w:t>
      </w:r>
      <w:r w:rsidR="004B765E">
        <w:rPr>
          <w:rFonts w:cs="Times New Roman"/>
          <w:i/>
          <w:sz w:val="24"/>
          <w:szCs w:val="24"/>
        </w:rPr>
        <w:t xml:space="preserve"> </w:t>
      </w:r>
      <w:r w:rsidR="008426D7">
        <w:rPr>
          <w:rFonts w:cs="Times New Roman"/>
          <w:i/>
          <w:sz w:val="24"/>
          <w:szCs w:val="24"/>
        </w:rPr>
        <w:t>section</w:t>
      </w:r>
      <w:r w:rsidR="004B765E">
        <w:rPr>
          <w:rFonts w:cs="Times New Roman"/>
          <w:i/>
          <w:sz w:val="24"/>
          <w:szCs w:val="24"/>
        </w:rPr>
        <w:t xml:space="preserve"> should include the following pieces of information:</w:t>
      </w:r>
    </w:p>
    <w:p w14:paraId="6A492E99" w14:textId="77777777" w:rsidR="004B765E" w:rsidRDefault="004B765E" w:rsidP="008426D7">
      <w:pPr>
        <w:pStyle w:val="ListParagraph"/>
        <w:numPr>
          <w:ilvl w:val="0"/>
          <w:numId w:val="12"/>
        </w:numPr>
        <w:rPr>
          <w:rFonts w:cs="Times New Roman"/>
          <w:i/>
          <w:sz w:val="24"/>
          <w:szCs w:val="24"/>
        </w:rPr>
      </w:pPr>
      <w:r>
        <w:rPr>
          <w:rFonts w:cs="Times New Roman"/>
          <w:i/>
          <w:sz w:val="24"/>
          <w:szCs w:val="24"/>
        </w:rPr>
        <w:t>Title of Plan</w:t>
      </w:r>
    </w:p>
    <w:p w14:paraId="148D99D2" w14:textId="1CC32794" w:rsidR="004B765E" w:rsidRDefault="004B765E" w:rsidP="008426D7">
      <w:pPr>
        <w:pStyle w:val="ListParagraph"/>
        <w:numPr>
          <w:ilvl w:val="0"/>
          <w:numId w:val="12"/>
        </w:numPr>
        <w:rPr>
          <w:rFonts w:cs="Times New Roman"/>
          <w:i/>
          <w:sz w:val="24"/>
          <w:szCs w:val="24"/>
        </w:rPr>
      </w:pPr>
      <w:r>
        <w:rPr>
          <w:rFonts w:cs="Times New Roman"/>
          <w:i/>
          <w:sz w:val="24"/>
          <w:szCs w:val="24"/>
        </w:rPr>
        <w:t>Date</w:t>
      </w:r>
      <w:r w:rsidR="00437C3B">
        <w:rPr>
          <w:rFonts w:cs="Times New Roman"/>
          <w:i/>
          <w:sz w:val="24"/>
          <w:szCs w:val="24"/>
        </w:rPr>
        <w:t xml:space="preserve"> of approval/publication</w:t>
      </w:r>
      <w:r>
        <w:rPr>
          <w:rFonts w:cs="Times New Roman"/>
          <w:i/>
          <w:sz w:val="24"/>
          <w:szCs w:val="24"/>
        </w:rPr>
        <w:t xml:space="preserve"> and number of </w:t>
      </w:r>
      <w:r w:rsidR="00711931">
        <w:rPr>
          <w:rFonts w:cs="Times New Roman"/>
          <w:i/>
          <w:sz w:val="24"/>
          <w:szCs w:val="24"/>
        </w:rPr>
        <w:t xml:space="preserve">the </w:t>
      </w:r>
      <w:r w:rsidRPr="00616646">
        <w:rPr>
          <w:rFonts w:cs="Times New Roman"/>
          <w:i/>
          <w:noProof/>
          <w:sz w:val="24"/>
          <w:szCs w:val="24"/>
        </w:rPr>
        <w:t>current</w:t>
      </w:r>
      <w:r>
        <w:rPr>
          <w:rFonts w:cs="Times New Roman"/>
          <w:i/>
          <w:sz w:val="24"/>
          <w:szCs w:val="24"/>
        </w:rPr>
        <w:t xml:space="preserve"> version</w:t>
      </w:r>
      <w:r w:rsidR="00D060C6">
        <w:rPr>
          <w:rFonts w:cs="Times New Roman"/>
          <w:i/>
          <w:sz w:val="24"/>
          <w:szCs w:val="24"/>
        </w:rPr>
        <w:t xml:space="preserve"> of the plan</w:t>
      </w:r>
      <w:r w:rsidR="007D360D">
        <w:rPr>
          <w:rFonts w:cs="Times New Roman"/>
          <w:sz w:val="24"/>
          <w:szCs w:val="24"/>
        </w:rPr>
        <w:t xml:space="preserve"> </w:t>
      </w:r>
      <w:r w:rsidR="007D360D" w:rsidRPr="007D360D">
        <w:rPr>
          <w:rFonts w:cs="Times New Roman"/>
          <w:i/>
          <w:sz w:val="24"/>
          <w:szCs w:val="24"/>
        </w:rPr>
        <w:t>(i.e., for version control</w:t>
      </w:r>
      <w:r w:rsidR="00437C3B">
        <w:rPr>
          <w:rFonts w:cs="Times New Roman"/>
          <w:i/>
          <w:sz w:val="24"/>
          <w:szCs w:val="24"/>
        </w:rPr>
        <w:t xml:space="preserve"> purposes</w:t>
      </w:r>
      <w:r w:rsidR="007D360D" w:rsidRPr="007D360D">
        <w:rPr>
          <w:rFonts w:cs="Times New Roman"/>
          <w:i/>
          <w:sz w:val="24"/>
          <w:szCs w:val="24"/>
        </w:rPr>
        <w:t>)</w:t>
      </w:r>
    </w:p>
    <w:p w14:paraId="1752D8E5" w14:textId="77777777" w:rsidR="004771E4" w:rsidRDefault="004771E4" w:rsidP="008426D7">
      <w:pPr>
        <w:pStyle w:val="ListParagraph"/>
        <w:numPr>
          <w:ilvl w:val="0"/>
          <w:numId w:val="12"/>
        </w:numPr>
        <w:rPr>
          <w:rFonts w:cs="Times New Roman"/>
          <w:i/>
          <w:sz w:val="24"/>
          <w:szCs w:val="24"/>
        </w:rPr>
      </w:pPr>
      <w:r>
        <w:rPr>
          <w:rFonts w:cs="Times New Roman"/>
          <w:i/>
          <w:sz w:val="24"/>
          <w:szCs w:val="24"/>
        </w:rPr>
        <w:t xml:space="preserve">Location of </w:t>
      </w:r>
      <w:r w:rsidR="00616646" w:rsidRPr="00B84DD6">
        <w:rPr>
          <w:rFonts w:cs="Times New Roman"/>
          <w:i/>
          <w:noProof/>
          <w:sz w:val="24"/>
          <w:szCs w:val="24"/>
        </w:rPr>
        <w:t xml:space="preserve">a </w:t>
      </w:r>
      <w:r w:rsidRPr="00B84DD6">
        <w:rPr>
          <w:rFonts w:cs="Times New Roman"/>
          <w:i/>
          <w:noProof/>
          <w:sz w:val="24"/>
          <w:szCs w:val="24"/>
        </w:rPr>
        <w:t>secure</w:t>
      </w:r>
      <w:r>
        <w:rPr>
          <w:rFonts w:cs="Times New Roman"/>
          <w:i/>
          <w:sz w:val="24"/>
          <w:szCs w:val="24"/>
        </w:rPr>
        <w:t xml:space="preserve"> digital copy</w:t>
      </w:r>
    </w:p>
    <w:p w14:paraId="6057873B" w14:textId="77777777" w:rsidR="004771E4" w:rsidRPr="007D360D" w:rsidRDefault="004771E4" w:rsidP="008426D7">
      <w:pPr>
        <w:pStyle w:val="ListParagraph"/>
        <w:numPr>
          <w:ilvl w:val="0"/>
          <w:numId w:val="12"/>
        </w:numPr>
        <w:rPr>
          <w:rFonts w:cs="Times New Roman"/>
          <w:i/>
          <w:sz w:val="24"/>
          <w:szCs w:val="24"/>
        </w:rPr>
      </w:pPr>
      <w:r>
        <w:rPr>
          <w:rFonts w:cs="Times New Roman"/>
          <w:i/>
          <w:sz w:val="24"/>
          <w:szCs w:val="24"/>
        </w:rPr>
        <w:t>Author/Editor names</w:t>
      </w:r>
    </w:p>
    <w:p w14:paraId="18EBCB90" w14:textId="77777777" w:rsidR="008426D7" w:rsidRDefault="008426D7" w:rsidP="008426D7">
      <w:pPr>
        <w:jc w:val="center"/>
        <w:rPr>
          <w:rFonts w:cs="Times New Roman"/>
          <w:b/>
          <w:sz w:val="32"/>
          <w:szCs w:val="32"/>
        </w:rPr>
      </w:pPr>
    </w:p>
    <w:p w14:paraId="28ED00B9" w14:textId="77777777" w:rsidR="00F9489C" w:rsidRDefault="00F9489C">
      <w:pPr>
        <w:rPr>
          <w:rFonts w:cs="Times New Roman"/>
          <w:b/>
          <w:sz w:val="32"/>
          <w:szCs w:val="32"/>
        </w:rPr>
      </w:pPr>
      <w:r>
        <w:rPr>
          <w:rFonts w:cs="Times New Roman"/>
          <w:b/>
          <w:sz w:val="32"/>
          <w:szCs w:val="32"/>
        </w:rPr>
        <w:br w:type="page"/>
      </w:r>
    </w:p>
    <w:p w14:paraId="27416F88" w14:textId="77777777" w:rsidR="008426D7" w:rsidRDefault="008426D7" w:rsidP="008426D7">
      <w:pPr>
        <w:jc w:val="center"/>
        <w:rPr>
          <w:rFonts w:cs="Times New Roman"/>
          <w:b/>
          <w:sz w:val="32"/>
          <w:szCs w:val="32"/>
        </w:rPr>
      </w:pPr>
      <w:r>
        <w:rPr>
          <w:rFonts w:cs="Times New Roman"/>
          <w:b/>
          <w:sz w:val="32"/>
          <w:szCs w:val="32"/>
        </w:rPr>
        <w:lastRenderedPageBreak/>
        <w:t xml:space="preserve">Inside the </w:t>
      </w:r>
      <w:r w:rsidRPr="004B765E">
        <w:rPr>
          <w:rFonts w:cs="Times New Roman"/>
          <w:b/>
          <w:sz w:val="32"/>
          <w:szCs w:val="32"/>
        </w:rPr>
        <w:t>Cover Page</w:t>
      </w:r>
      <w:r w:rsidR="00F95C0D">
        <w:rPr>
          <w:rFonts w:cs="Times New Roman"/>
          <w:b/>
          <w:sz w:val="32"/>
          <w:szCs w:val="32"/>
        </w:rPr>
        <w:t>(s)</w:t>
      </w:r>
    </w:p>
    <w:p w14:paraId="14608256" w14:textId="77777777" w:rsidR="008426D7" w:rsidRDefault="008426D7" w:rsidP="008426D7">
      <w:pPr>
        <w:rPr>
          <w:rFonts w:cs="Times New Roman"/>
          <w:i/>
          <w:sz w:val="24"/>
          <w:szCs w:val="24"/>
        </w:rPr>
      </w:pPr>
      <w:r>
        <w:rPr>
          <w:rFonts w:cs="Times New Roman"/>
          <w:i/>
          <w:sz w:val="24"/>
          <w:szCs w:val="24"/>
        </w:rPr>
        <w:t>Th</w:t>
      </w:r>
      <w:r w:rsidR="00FB4E6D">
        <w:rPr>
          <w:rFonts w:cs="Times New Roman"/>
          <w:i/>
          <w:sz w:val="24"/>
          <w:szCs w:val="24"/>
        </w:rPr>
        <w:t>is</w:t>
      </w:r>
      <w:r>
        <w:rPr>
          <w:rFonts w:cs="Times New Roman"/>
          <w:i/>
          <w:sz w:val="24"/>
          <w:szCs w:val="24"/>
        </w:rPr>
        <w:t xml:space="preserve"> section should include the following pieces of information:</w:t>
      </w:r>
    </w:p>
    <w:p w14:paraId="5574CD1F" w14:textId="77777777" w:rsidR="00025CAD" w:rsidRDefault="00025CAD" w:rsidP="00025CAD">
      <w:pPr>
        <w:pStyle w:val="ListParagraph"/>
        <w:numPr>
          <w:ilvl w:val="0"/>
          <w:numId w:val="12"/>
        </w:numPr>
        <w:rPr>
          <w:rFonts w:cs="Times New Roman"/>
          <w:i/>
          <w:sz w:val="24"/>
          <w:szCs w:val="24"/>
        </w:rPr>
      </w:pPr>
      <w:r>
        <w:rPr>
          <w:rFonts w:cs="Times New Roman"/>
          <w:i/>
          <w:sz w:val="24"/>
          <w:szCs w:val="24"/>
        </w:rPr>
        <w:t>Use this space for information that needs to be easily accessible to staff</w:t>
      </w:r>
    </w:p>
    <w:p w14:paraId="7CEDFAB8" w14:textId="239EE871" w:rsidR="008426D7" w:rsidRDefault="008426D7" w:rsidP="008426D7">
      <w:pPr>
        <w:pStyle w:val="ListParagraph"/>
        <w:numPr>
          <w:ilvl w:val="0"/>
          <w:numId w:val="12"/>
        </w:numPr>
        <w:rPr>
          <w:rFonts w:cs="Times New Roman"/>
          <w:i/>
          <w:sz w:val="24"/>
          <w:szCs w:val="24"/>
        </w:rPr>
      </w:pPr>
      <w:r>
        <w:rPr>
          <w:rFonts w:cs="Times New Roman"/>
          <w:i/>
          <w:sz w:val="24"/>
          <w:szCs w:val="24"/>
        </w:rPr>
        <w:t xml:space="preserve">Address of </w:t>
      </w:r>
      <w:r w:rsidR="005C34C0" w:rsidRPr="00B84DD6">
        <w:rPr>
          <w:rFonts w:cs="Times New Roman"/>
          <w:i/>
          <w:noProof/>
          <w:sz w:val="24"/>
          <w:szCs w:val="24"/>
        </w:rPr>
        <w:t>a</w:t>
      </w:r>
      <w:r w:rsidRPr="00B84DD6">
        <w:rPr>
          <w:rFonts w:cs="Times New Roman"/>
          <w:i/>
          <w:noProof/>
          <w:sz w:val="24"/>
          <w:szCs w:val="24"/>
        </w:rPr>
        <w:t>fter</w:t>
      </w:r>
      <w:r w:rsidR="00616646" w:rsidRPr="00B84DD6">
        <w:rPr>
          <w:rFonts w:cs="Times New Roman"/>
          <w:i/>
          <w:noProof/>
          <w:sz w:val="24"/>
          <w:szCs w:val="24"/>
        </w:rPr>
        <w:t>-</w:t>
      </w:r>
      <w:r w:rsidR="005C34C0" w:rsidRPr="00B92267">
        <w:rPr>
          <w:rFonts w:cs="Times New Roman"/>
          <w:i/>
          <w:noProof/>
          <w:sz w:val="24"/>
          <w:szCs w:val="24"/>
        </w:rPr>
        <w:t>s</w:t>
      </w:r>
      <w:r w:rsidRPr="00B92267">
        <w:rPr>
          <w:rFonts w:cs="Times New Roman"/>
          <w:i/>
          <w:noProof/>
          <w:sz w:val="24"/>
          <w:szCs w:val="24"/>
        </w:rPr>
        <w:t>chool</w:t>
      </w:r>
      <w:r>
        <w:rPr>
          <w:rFonts w:cs="Times New Roman"/>
          <w:i/>
          <w:sz w:val="24"/>
          <w:szCs w:val="24"/>
        </w:rPr>
        <w:t xml:space="preserve"> </w:t>
      </w:r>
      <w:r w:rsidR="005C34C0">
        <w:rPr>
          <w:rFonts w:cs="Times New Roman"/>
          <w:i/>
          <w:sz w:val="24"/>
          <w:szCs w:val="24"/>
        </w:rPr>
        <w:t>p</w:t>
      </w:r>
      <w:r>
        <w:rPr>
          <w:rFonts w:cs="Times New Roman"/>
          <w:i/>
          <w:sz w:val="24"/>
          <w:szCs w:val="24"/>
        </w:rPr>
        <w:t>rogram</w:t>
      </w:r>
      <w:r w:rsidR="00672442">
        <w:rPr>
          <w:rFonts w:cs="Times New Roman"/>
          <w:i/>
          <w:sz w:val="24"/>
          <w:szCs w:val="24"/>
        </w:rPr>
        <w:t xml:space="preserve"> (i.e., staff can provide for 911 purposes)</w:t>
      </w:r>
      <w:r>
        <w:rPr>
          <w:rFonts w:cs="Times New Roman"/>
          <w:i/>
          <w:sz w:val="24"/>
          <w:szCs w:val="24"/>
        </w:rPr>
        <w:t xml:space="preserve"> </w:t>
      </w:r>
    </w:p>
    <w:p w14:paraId="50B86A97" w14:textId="77777777" w:rsidR="008426D7" w:rsidRDefault="008426D7" w:rsidP="008426D7">
      <w:pPr>
        <w:pStyle w:val="ListParagraph"/>
        <w:numPr>
          <w:ilvl w:val="0"/>
          <w:numId w:val="12"/>
        </w:numPr>
        <w:rPr>
          <w:rFonts w:cs="Times New Roman"/>
          <w:i/>
          <w:sz w:val="24"/>
          <w:szCs w:val="24"/>
        </w:rPr>
      </w:pPr>
      <w:r w:rsidRPr="008426D7">
        <w:rPr>
          <w:rFonts w:cs="Times New Roman"/>
          <w:i/>
          <w:sz w:val="24"/>
          <w:szCs w:val="24"/>
        </w:rPr>
        <w:t>Important p</w:t>
      </w:r>
      <w:r>
        <w:rPr>
          <w:rFonts w:cs="Times New Roman"/>
          <w:i/>
          <w:sz w:val="24"/>
          <w:szCs w:val="24"/>
        </w:rPr>
        <w:t>hone numbers – numbers for emergencies as well as numbers used frequently</w:t>
      </w:r>
      <w:r w:rsidR="00AA0525">
        <w:rPr>
          <w:rFonts w:cs="Times New Roman"/>
          <w:i/>
          <w:sz w:val="24"/>
          <w:szCs w:val="24"/>
        </w:rPr>
        <w:t xml:space="preserve"> by staff</w:t>
      </w:r>
      <w:r w:rsidR="00672442">
        <w:rPr>
          <w:rFonts w:cs="Times New Roman"/>
          <w:i/>
          <w:sz w:val="24"/>
          <w:szCs w:val="24"/>
        </w:rPr>
        <w:t xml:space="preserve"> </w:t>
      </w:r>
    </w:p>
    <w:p w14:paraId="4DDE0589" w14:textId="2247F445" w:rsidR="008426D7" w:rsidRDefault="008426D7" w:rsidP="008426D7">
      <w:pPr>
        <w:pStyle w:val="ListParagraph"/>
        <w:numPr>
          <w:ilvl w:val="1"/>
          <w:numId w:val="12"/>
        </w:numPr>
        <w:rPr>
          <w:rFonts w:cs="Times New Roman"/>
          <w:i/>
          <w:sz w:val="24"/>
          <w:szCs w:val="24"/>
        </w:rPr>
      </w:pPr>
      <w:r>
        <w:rPr>
          <w:rFonts w:cs="Times New Roman"/>
          <w:i/>
          <w:sz w:val="24"/>
          <w:szCs w:val="24"/>
        </w:rPr>
        <w:t xml:space="preserve">Local first </w:t>
      </w:r>
      <w:r w:rsidR="00D060C6">
        <w:rPr>
          <w:rFonts w:cs="Times New Roman"/>
          <w:i/>
          <w:sz w:val="24"/>
          <w:szCs w:val="24"/>
        </w:rPr>
        <w:t>responders’</w:t>
      </w:r>
      <w:r>
        <w:rPr>
          <w:rFonts w:cs="Times New Roman"/>
          <w:i/>
          <w:sz w:val="24"/>
          <w:szCs w:val="24"/>
        </w:rPr>
        <w:t xml:space="preserve"> </w:t>
      </w:r>
      <w:r w:rsidR="005C34C0">
        <w:rPr>
          <w:rFonts w:cs="Times New Roman"/>
          <w:i/>
          <w:sz w:val="24"/>
          <w:szCs w:val="24"/>
        </w:rPr>
        <w:t xml:space="preserve">non-emergency numbers </w:t>
      </w:r>
      <w:r>
        <w:rPr>
          <w:rFonts w:cs="Times New Roman"/>
          <w:i/>
          <w:sz w:val="24"/>
          <w:szCs w:val="24"/>
        </w:rPr>
        <w:t>+ 911 (e.g., police, fire)</w:t>
      </w:r>
    </w:p>
    <w:p w14:paraId="59873B13" w14:textId="77777777" w:rsidR="008426D7" w:rsidRDefault="008426D7" w:rsidP="008426D7">
      <w:pPr>
        <w:pStyle w:val="ListParagraph"/>
        <w:numPr>
          <w:ilvl w:val="1"/>
          <w:numId w:val="12"/>
        </w:numPr>
        <w:rPr>
          <w:rFonts w:cs="Times New Roman"/>
          <w:i/>
          <w:sz w:val="24"/>
          <w:szCs w:val="24"/>
        </w:rPr>
      </w:pPr>
      <w:r>
        <w:rPr>
          <w:rFonts w:cs="Times New Roman"/>
          <w:i/>
          <w:sz w:val="24"/>
          <w:szCs w:val="24"/>
        </w:rPr>
        <w:t>Local hospitals</w:t>
      </w:r>
    </w:p>
    <w:p w14:paraId="33F22DBB" w14:textId="77777777" w:rsidR="008426D7" w:rsidRDefault="008426D7" w:rsidP="008426D7">
      <w:pPr>
        <w:pStyle w:val="ListParagraph"/>
        <w:numPr>
          <w:ilvl w:val="1"/>
          <w:numId w:val="12"/>
        </w:numPr>
        <w:rPr>
          <w:rFonts w:cs="Times New Roman"/>
          <w:i/>
          <w:sz w:val="24"/>
          <w:szCs w:val="24"/>
        </w:rPr>
      </w:pPr>
      <w:r>
        <w:rPr>
          <w:rFonts w:cs="Times New Roman"/>
          <w:i/>
          <w:sz w:val="24"/>
          <w:szCs w:val="24"/>
        </w:rPr>
        <w:t>Child Protective Services</w:t>
      </w:r>
    </w:p>
    <w:p w14:paraId="6CD13300" w14:textId="77777777" w:rsidR="008426D7" w:rsidRDefault="008426D7" w:rsidP="008426D7">
      <w:pPr>
        <w:pStyle w:val="ListParagraph"/>
        <w:numPr>
          <w:ilvl w:val="1"/>
          <w:numId w:val="12"/>
        </w:numPr>
        <w:rPr>
          <w:rFonts w:cs="Times New Roman"/>
          <w:i/>
          <w:sz w:val="24"/>
          <w:szCs w:val="24"/>
        </w:rPr>
      </w:pPr>
      <w:r>
        <w:rPr>
          <w:rFonts w:cs="Times New Roman"/>
          <w:i/>
          <w:sz w:val="24"/>
          <w:szCs w:val="24"/>
        </w:rPr>
        <w:t>Staff leadership – office and cell phone numbers (e.g., Director, Program Director)</w:t>
      </w:r>
    </w:p>
    <w:p w14:paraId="309E7F90" w14:textId="77777777" w:rsidR="008426D7" w:rsidRDefault="008426D7" w:rsidP="008426D7">
      <w:pPr>
        <w:pStyle w:val="ListParagraph"/>
        <w:numPr>
          <w:ilvl w:val="1"/>
          <w:numId w:val="12"/>
        </w:numPr>
        <w:rPr>
          <w:rFonts w:cs="Times New Roman"/>
          <w:i/>
          <w:sz w:val="24"/>
          <w:szCs w:val="24"/>
        </w:rPr>
      </w:pPr>
      <w:r>
        <w:rPr>
          <w:rFonts w:cs="Times New Roman"/>
          <w:i/>
          <w:sz w:val="24"/>
          <w:szCs w:val="24"/>
        </w:rPr>
        <w:t>Facilities Staff</w:t>
      </w:r>
    </w:p>
    <w:p w14:paraId="4B9074D4" w14:textId="77777777" w:rsidR="008426D7" w:rsidRDefault="008426D7" w:rsidP="008426D7">
      <w:pPr>
        <w:pStyle w:val="ListParagraph"/>
        <w:numPr>
          <w:ilvl w:val="1"/>
          <w:numId w:val="12"/>
        </w:numPr>
        <w:rPr>
          <w:rFonts w:cs="Times New Roman"/>
          <w:i/>
          <w:sz w:val="24"/>
          <w:szCs w:val="24"/>
        </w:rPr>
      </w:pPr>
      <w:r>
        <w:rPr>
          <w:rFonts w:cs="Times New Roman"/>
          <w:i/>
          <w:sz w:val="24"/>
          <w:szCs w:val="24"/>
        </w:rPr>
        <w:t>Building Owner/Landlord</w:t>
      </w:r>
    </w:p>
    <w:p w14:paraId="7FDEC7B9" w14:textId="77777777" w:rsidR="007D360D" w:rsidRDefault="008426D7" w:rsidP="008426D7">
      <w:pPr>
        <w:pStyle w:val="ListParagraph"/>
        <w:numPr>
          <w:ilvl w:val="1"/>
          <w:numId w:val="12"/>
        </w:numPr>
        <w:rPr>
          <w:rFonts w:cs="Times New Roman"/>
          <w:i/>
          <w:sz w:val="24"/>
          <w:szCs w:val="24"/>
        </w:rPr>
      </w:pPr>
      <w:r>
        <w:rPr>
          <w:rFonts w:cs="Times New Roman"/>
          <w:i/>
          <w:sz w:val="24"/>
          <w:szCs w:val="24"/>
        </w:rPr>
        <w:t>Utilities (e.g., electricity, gas, internet, telephone, water)</w:t>
      </w:r>
    </w:p>
    <w:p w14:paraId="20A0F4D4" w14:textId="77777777" w:rsidR="00AA0525" w:rsidRDefault="00AA0525" w:rsidP="008426D7">
      <w:pPr>
        <w:pStyle w:val="ListParagraph"/>
        <w:numPr>
          <w:ilvl w:val="1"/>
          <w:numId w:val="12"/>
        </w:numPr>
        <w:rPr>
          <w:rFonts w:cs="Times New Roman"/>
          <w:i/>
          <w:sz w:val="24"/>
          <w:szCs w:val="24"/>
        </w:rPr>
      </w:pPr>
      <w:r>
        <w:rPr>
          <w:rFonts w:cs="Times New Roman"/>
          <w:i/>
          <w:sz w:val="24"/>
          <w:szCs w:val="24"/>
        </w:rPr>
        <w:t>3</w:t>
      </w:r>
      <w:r w:rsidRPr="00AA0525">
        <w:rPr>
          <w:rFonts w:cs="Times New Roman"/>
          <w:i/>
          <w:sz w:val="24"/>
          <w:szCs w:val="24"/>
          <w:vertAlign w:val="superscript"/>
        </w:rPr>
        <w:t>rd</w:t>
      </w:r>
      <w:r>
        <w:rPr>
          <w:rFonts w:cs="Times New Roman"/>
          <w:i/>
          <w:sz w:val="24"/>
          <w:szCs w:val="24"/>
        </w:rPr>
        <w:t xml:space="preserve"> party contractors or vendors</w:t>
      </w:r>
    </w:p>
    <w:p w14:paraId="59DD1CCA" w14:textId="77777777" w:rsidR="00AA0525" w:rsidRDefault="007D360D" w:rsidP="007D360D">
      <w:pPr>
        <w:pStyle w:val="ListParagraph"/>
        <w:numPr>
          <w:ilvl w:val="0"/>
          <w:numId w:val="12"/>
        </w:numPr>
        <w:rPr>
          <w:rFonts w:cs="Times New Roman"/>
          <w:i/>
          <w:sz w:val="24"/>
          <w:szCs w:val="24"/>
        </w:rPr>
      </w:pPr>
      <w:r w:rsidRPr="008426D7">
        <w:rPr>
          <w:rFonts w:cs="Times New Roman"/>
          <w:i/>
          <w:sz w:val="24"/>
          <w:szCs w:val="24"/>
        </w:rPr>
        <w:t xml:space="preserve">Important </w:t>
      </w:r>
      <w:r w:rsidR="00AA0525">
        <w:rPr>
          <w:rFonts w:cs="Times New Roman"/>
          <w:i/>
          <w:sz w:val="24"/>
          <w:szCs w:val="24"/>
        </w:rPr>
        <w:t>locations</w:t>
      </w:r>
      <w:r>
        <w:rPr>
          <w:rFonts w:cs="Times New Roman"/>
          <w:i/>
          <w:sz w:val="24"/>
          <w:szCs w:val="24"/>
        </w:rPr>
        <w:t xml:space="preserve"> – </w:t>
      </w:r>
      <w:r w:rsidR="00AA0525">
        <w:rPr>
          <w:rFonts w:cs="Times New Roman"/>
          <w:i/>
          <w:sz w:val="24"/>
          <w:szCs w:val="24"/>
        </w:rPr>
        <w:t>after school programs should identify appropriate areas within and outside of their building used in emergency situations (e.g., emergency assembly areas, shelter-in-place areas, triage areas)</w:t>
      </w:r>
    </w:p>
    <w:p w14:paraId="12A65EEE" w14:textId="77777777" w:rsidR="00AA0525" w:rsidRDefault="00025CAD">
      <w:pPr>
        <w:rPr>
          <w:rFonts w:cs="Times New Roman"/>
          <w:i/>
          <w:sz w:val="24"/>
          <w:szCs w:val="24"/>
        </w:rPr>
      </w:pPr>
      <w:r>
        <w:rPr>
          <w:rFonts w:cs="Times New Roman"/>
          <w:i/>
          <w:sz w:val="24"/>
          <w:szCs w:val="24"/>
        </w:rPr>
        <w:t xml:space="preserve"> </w:t>
      </w:r>
      <w:r w:rsidR="00AA0525">
        <w:rPr>
          <w:rFonts w:cs="Times New Roman"/>
          <w:i/>
          <w:sz w:val="24"/>
          <w:szCs w:val="24"/>
        </w:rPr>
        <w:br w:type="page"/>
      </w:r>
    </w:p>
    <w:sdt>
      <w:sdtPr>
        <w:rPr>
          <w:rFonts w:asciiTheme="minorHAnsi" w:eastAsiaTheme="minorHAnsi" w:hAnsiTheme="minorHAnsi" w:cs="Arial"/>
          <w:b w:val="0"/>
          <w:bCs w:val="0"/>
          <w:sz w:val="20"/>
          <w:szCs w:val="20"/>
          <w:lang w:eastAsia="en-US"/>
        </w:rPr>
        <w:id w:val="2015185703"/>
        <w:docPartObj>
          <w:docPartGallery w:val="Table of Contents"/>
          <w:docPartUnique/>
        </w:docPartObj>
      </w:sdtPr>
      <w:sdtEndPr>
        <w:rPr>
          <w:rFonts w:cstheme="minorBidi"/>
          <w:noProof/>
          <w:sz w:val="22"/>
          <w:szCs w:val="22"/>
        </w:rPr>
      </w:sdtEndPr>
      <w:sdtContent>
        <w:p w14:paraId="1394995F" w14:textId="77777777" w:rsidR="00C2234D" w:rsidRPr="00992E25" w:rsidRDefault="00C2234D" w:rsidP="00C2234D">
          <w:pPr>
            <w:pStyle w:val="TOCHeading"/>
            <w:spacing w:before="0"/>
            <w:jc w:val="center"/>
            <w:rPr>
              <w:rFonts w:asciiTheme="minorHAnsi" w:hAnsiTheme="minorHAnsi" w:cs="Arial"/>
              <w:sz w:val="32"/>
              <w:szCs w:val="32"/>
            </w:rPr>
          </w:pPr>
          <w:r w:rsidRPr="00992E25">
            <w:rPr>
              <w:rFonts w:asciiTheme="minorHAnsi" w:hAnsiTheme="minorHAnsi" w:cs="Arial"/>
              <w:sz w:val="32"/>
              <w:szCs w:val="32"/>
            </w:rPr>
            <w:t>Table of Contents</w:t>
          </w:r>
        </w:p>
        <w:p w14:paraId="46CC7ADF" w14:textId="6234EBF0" w:rsidR="00992E25" w:rsidRPr="00992E25" w:rsidRDefault="00C2234D">
          <w:pPr>
            <w:pStyle w:val="TOC1"/>
            <w:tabs>
              <w:tab w:val="right" w:leader="dot" w:pos="9350"/>
            </w:tabs>
            <w:rPr>
              <w:rFonts w:eastAsiaTheme="minorEastAsia"/>
              <w:b w:val="0"/>
              <w:noProof/>
              <w:sz w:val="22"/>
            </w:rPr>
          </w:pPr>
          <w:r w:rsidRPr="00992E25">
            <w:rPr>
              <w:rFonts w:cs="Arial"/>
              <w:sz w:val="18"/>
              <w:szCs w:val="18"/>
            </w:rPr>
            <w:fldChar w:fldCharType="begin"/>
          </w:r>
          <w:r w:rsidRPr="00992E25">
            <w:rPr>
              <w:rFonts w:cs="Arial"/>
              <w:sz w:val="18"/>
              <w:szCs w:val="18"/>
            </w:rPr>
            <w:instrText xml:space="preserve"> TOC \o "1-3" \h \z \u </w:instrText>
          </w:r>
          <w:r w:rsidRPr="00992E25">
            <w:rPr>
              <w:rFonts w:cs="Arial"/>
              <w:sz w:val="18"/>
              <w:szCs w:val="18"/>
            </w:rPr>
            <w:fldChar w:fldCharType="separate"/>
          </w:r>
          <w:hyperlink w:anchor="_Toc483043680" w:history="1">
            <w:r w:rsidR="00992E25" w:rsidRPr="00992E25">
              <w:rPr>
                <w:rStyle w:val="Hyperlink"/>
                <w:rFonts w:cs="Arial"/>
                <w:noProof/>
              </w:rPr>
              <w:t>Section 1: Introduction</w:t>
            </w:r>
            <w:r w:rsidR="00992E25" w:rsidRPr="00992E25">
              <w:rPr>
                <w:noProof/>
                <w:webHidden/>
              </w:rPr>
              <w:tab/>
            </w:r>
            <w:r w:rsidR="00992E25" w:rsidRPr="00992E25">
              <w:rPr>
                <w:noProof/>
                <w:webHidden/>
              </w:rPr>
              <w:fldChar w:fldCharType="begin"/>
            </w:r>
            <w:r w:rsidR="00992E25" w:rsidRPr="00992E25">
              <w:rPr>
                <w:noProof/>
                <w:webHidden/>
              </w:rPr>
              <w:instrText xml:space="preserve"> PAGEREF _Toc483043680 \h </w:instrText>
            </w:r>
            <w:r w:rsidR="00992E25" w:rsidRPr="00992E25">
              <w:rPr>
                <w:noProof/>
                <w:webHidden/>
              </w:rPr>
            </w:r>
            <w:r w:rsidR="00992E25" w:rsidRPr="00992E25">
              <w:rPr>
                <w:noProof/>
                <w:webHidden/>
              </w:rPr>
              <w:fldChar w:fldCharType="separate"/>
            </w:r>
            <w:r w:rsidR="00B35B4D">
              <w:rPr>
                <w:noProof/>
                <w:webHidden/>
              </w:rPr>
              <w:t>7</w:t>
            </w:r>
            <w:r w:rsidR="00992E25" w:rsidRPr="00992E25">
              <w:rPr>
                <w:noProof/>
                <w:webHidden/>
              </w:rPr>
              <w:fldChar w:fldCharType="end"/>
            </w:r>
          </w:hyperlink>
        </w:p>
        <w:p w14:paraId="2D92A10B" w14:textId="670CEAF2" w:rsidR="00992E25" w:rsidRPr="00992E25" w:rsidRDefault="00BD6F9E">
          <w:pPr>
            <w:pStyle w:val="TOC2"/>
            <w:tabs>
              <w:tab w:val="right" w:leader="dot" w:pos="9350"/>
            </w:tabs>
            <w:rPr>
              <w:rFonts w:asciiTheme="minorHAnsi" w:eastAsiaTheme="minorEastAsia" w:hAnsiTheme="minorHAnsi"/>
              <w:noProof/>
              <w:sz w:val="22"/>
            </w:rPr>
          </w:pPr>
          <w:hyperlink w:anchor="_Toc483043681" w:history="1">
            <w:r w:rsidR="00992E25" w:rsidRPr="00992E25">
              <w:rPr>
                <w:rStyle w:val="Hyperlink"/>
                <w:rFonts w:asciiTheme="minorHAnsi" w:hAnsiTheme="minorHAnsi"/>
                <w:noProof/>
              </w:rPr>
              <w:t>Scope</w:t>
            </w:r>
            <w:r w:rsidR="00992E25" w:rsidRPr="00992E25">
              <w:rPr>
                <w:rFonts w:asciiTheme="minorHAnsi" w:hAnsiTheme="minorHAnsi"/>
                <w:noProof/>
                <w:webHidden/>
              </w:rPr>
              <w:tab/>
            </w:r>
            <w:r w:rsidR="00992E25" w:rsidRPr="00992E25">
              <w:rPr>
                <w:rFonts w:asciiTheme="minorHAnsi" w:hAnsiTheme="minorHAnsi"/>
                <w:noProof/>
                <w:webHidden/>
              </w:rPr>
              <w:fldChar w:fldCharType="begin"/>
            </w:r>
            <w:r w:rsidR="00992E25" w:rsidRPr="00992E25">
              <w:rPr>
                <w:rFonts w:asciiTheme="minorHAnsi" w:hAnsiTheme="minorHAnsi"/>
                <w:noProof/>
                <w:webHidden/>
              </w:rPr>
              <w:instrText xml:space="preserve"> PAGEREF _Toc483043681 \h </w:instrText>
            </w:r>
            <w:r w:rsidR="00992E25" w:rsidRPr="00992E25">
              <w:rPr>
                <w:rFonts w:asciiTheme="minorHAnsi" w:hAnsiTheme="minorHAnsi"/>
                <w:noProof/>
                <w:webHidden/>
              </w:rPr>
            </w:r>
            <w:r w:rsidR="00992E25" w:rsidRPr="00992E25">
              <w:rPr>
                <w:rFonts w:asciiTheme="minorHAnsi" w:hAnsiTheme="minorHAnsi"/>
                <w:noProof/>
                <w:webHidden/>
              </w:rPr>
              <w:fldChar w:fldCharType="separate"/>
            </w:r>
            <w:r w:rsidR="00B35B4D">
              <w:rPr>
                <w:rFonts w:asciiTheme="minorHAnsi" w:hAnsiTheme="minorHAnsi"/>
                <w:noProof/>
                <w:webHidden/>
              </w:rPr>
              <w:t>7</w:t>
            </w:r>
            <w:r w:rsidR="00992E25" w:rsidRPr="00992E25">
              <w:rPr>
                <w:rFonts w:asciiTheme="minorHAnsi" w:hAnsiTheme="minorHAnsi"/>
                <w:noProof/>
                <w:webHidden/>
              </w:rPr>
              <w:fldChar w:fldCharType="end"/>
            </w:r>
          </w:hyperlink>
        </w:p>
        <w:p w14:paraId="6D38E947" w14:textId="24E8F743" w:rsidR="00992E25" w:rsidRPr="00992E25" w:rsidRDefault="00BD6F9E">
          <w:pPr>
            <w:pStyle w:val="TOC2"/>
            <w:tabs>
              <w:tab w:val="right" w:leader="dot" w:pos="9350"/>
            </w:tabs>
            <w:rPr>
              <w:rFonts w:asciiTheme="minorHAnsi" w:eastAsiaTheme="minorEastAsia" w:hAnsiTheme="minorHAnsi"/>
              <w:noProof/>
              <w:sz w:val="22"/>
            </w:rPr>
          </w:pPr>
          <w:hyperlink w:anchor="_Toc483043682" w:history="1">
            <w:r w:rsidR="00992E25" w:rsidRPr="00992E25">
              <w:rPr>
                <w:rStyle w:val="Hyperlink"/>
                <w:rFonts w:asciiTheme="minorHAnsi" w:hAnsiTheme="minorHAnsi"/>
                <w:noProof/>
              </w:rPr>
              <w:t>Audience</w:t>
            </w:r>
            <w:r w:rsidR="00992E25" w:rsidRPr="00992E25">
              <w:rPr>
                <w:rFonts w:asciiTheme="minorHAnsi" w:hAnsiTheme="minorHAnsi"/>
                <w:noProof/>
                <w:webHidden/>
              </w:rPr>
              <w:tab/>
            </w:r>
            <w:r w:rsidR="00992E25" w:rsidRPr="00992E25">
              <w:rPr>
                <w:rFonts w:asciiTheme="minorHAnsi" w:hAnsiTheme="minorHAnsi"/>
                <w:noProof/>
                <w:webHidden/>
              </w:rPr>
              <w:fldChar w:fldCharType="begin"/>
            </w:r>
            <w:r w:rsidR="00992E25" w:rsidRPr="00992E25">
              <w:rPr>
                <w:rFonts w:asciiTheme="minorHAnsi" w:hAnsiTheme="minorHAnsi"/>
                <w:noProof/>
                <w:webHidden/>
              </w:rPr>
              <w:instrText xml:space="preserve"> PAGEREF _Toc483043682 \h </w:instrText>
            </w:r>
            <w:r w:rsidR="00992E25" w:rsidRPr="00992E25">
              <w:rPr>
                <w:rFonts w:asciiTheme="minorHAnsi" w:hAnsiTheme="minorHAnsi"/>
                <w:noProof/>
                <w:webHidden/>
              </w:rPr>
            </w:r>
            <w:r w:rsidR="00992E25" w:rsidRPr="00992E25">
              <w:rPr>
                <w:rFonts w:asciiTheme="minorHAnsi" w:hAnsiTheme="minorHAnsi"/>
                <w:noProof/>
                <w:webHidden/>
              </w:rPr>
              <w:fldChar w:fldCharType="separate"/>
            </w:r>
            <w:r w:rsidR="00B35B4D">
              <w:rPr>
                <w:rFonts w:asciiTheme="minorHAnsi" w:hAnsiTheme="minorHAnsi"/>
                <w:noProof/>
                <w:webHidden/>
              </w:rPr>
              <w:t>7</w:t>
            </w:r>
            <w:r w:rsidR="00992E25" w:rsidRPr="00992E25">
              <w:rPr>
                <w:rFonts w:asciiTheme="minorHAnsi" w:hAnsiTheme="minorHAnsi"/>
                <w:noProof/>
                <w:webHidden/>
              </w:rPr>
              <w:fldChar w:fldCharType="end"/>
            </w:r>
          </w:hyperlink>
        </w:p>
        <w:p w14:paraId="3B5A312B" w14:textId="65027A96" w:rsidR="00992E25" w:rsidRPr="00992E25" w:rsidRDefault="00BD6F9E">
          <w:pPr>
            <w:pStyle w:val="TOC2"/>
            <w:tabs>
              <w:tab w:val="right" w:leader="dot" w:pos="9350"/>
            </w:tabs>
            <w:rPr>
              <w:rFonts w:asciiTheme="minorHAnsi" w:eastAsiaTheme="minorEastAsia" w:hAnsiTheme="minorHAnsi"/>
              <w:noProof/>
              <w:sz w:val="22"/>
            </w:rPr>
          </w:pPr>
          <w:hyperlink w:anchor="_Toc483043683" w:history="1">
            <w:r w:rsidR="00992E25" w:rsidRPr="00992E25">
              <w:rPr>
                <w:rStyle w:val="Hyperlink"/>
                <w:rFonts w:asciiTheme="minorHAnsi" w:hAnsiTheme="minorHAnsi"/>
                <w:noProof/>
              </w:rPr>
              <w:t>Plan Objectives</w:t>
            </w:r>
            <w:r w:rsidR="00992E25" w:rsidRPr="00992E25">
              <w:rPr>
                <w:rFonts w:asciiTheme="minorHAnsi" w:hAnsiTheme="minorHAnsi"/>
                <w:noProof/>
                <w:webHidden/>
              </w:rPr>
              <w:tab/>
            </w:r>
            <w:r w:rsidR="00992E25" w:rsidRPr="00992E25">
              <w:rPr>
                <w:rFonts w:asciiTheme="minorHAnsi" w:hAnsiTheme="minorHAnsi"/>
                <w:noProof/>
                <w:webHidden/>
              </w:rPr>
              <w:fldChar w:fldCharType="begin"/>
            </w:r>
            <w:r w:rsidR="00992E25" w:rsidRPr="00992E25">
              <w:rPr>
                <w:rFonts w:asciiTheme="minorHAnsi" w:hAnsiTheme="minorHAnsi"/>
                <w:noProof/>
                <w:webHidden/>
              </w:rPr>
              <w:instrText xml:space="preserve"> PAGEREF _Toc483043683 \h </w:instrText>
            </w:r>
            <w:r w:rsidR="00992E25" w:rsidRPr="00992E25">
              <w:rPr>
                <w:rFonts w:asciiTheme="minorHAnsi" w:hAnsiTheme="minorHAnsi"/>
                <w:noProof/>
                <w:webHidden/>
              </w:rPr>
            </w:r>
            <w:r w:rsidR="00992E25" w:rsidRPr="00992E25">
              <w:rPr>
                <w:rFonts w:asciiTheme="minorHAnsi" w:hAnsiTheme="minorHAnsi"/>
                <w:noProof/>
                <w:webHidden/>
              </w:rPr>
              <w:fldChar w:fldCharType="separate"/>
            </w:r>
            <w:r w:rsidR="00B35B4D">
              <w:rPr>
                <w:rFonts w:asciiTheme="minorHAnsi" w:hAnsiTheme="minorHAnsi"/>
                <w:noProof/>
                <w:webHidden/>
              </w:rPr>
              <w:t>7</w:t>
            </w:r>
            <w:r w:rsidR="00992E25" w:rsidRPr="00992E25">
              <w:rPr>
                <w:rFonts w:asciiTheme="minorHAnsi" w:hAnsiTheme="minorHAnsi"/>
                <w:noProof/>
                <w:webHidden/>
              </w:rPr>
              <w:fldChar w:fldCharType="end"/>
            </w:r>
          </w:hyperlink>
        </w:p>
        <w:p w14:paraId="0E1D1983" w14:textId="67D0D89D" w:rsidR="00992E25" w:rsidRPr="00992E25" w:rsidRDefault="00BD6F9E">
          <w:pPr>
            <w:pStyle w:val="TOC1"/>
            <w:tabs>
              <w:tab w:val="right" w:leader="dot" w:pos="9350"/>
            </w:tabs>
            <w:rPr>
              <w:rFonts w:eastAsiaTheme="minorEastAsia"/>
              <w:b w:val="0"/>
              <w:noProof/>
              <w:sz w:val="22"/>
            </w:rPr>
          </w:pPr>
          <w:hyperlink w:anchor="_Toc483043684" w:history="1">
            <w:r w:rsidR="00992E25" w:rsidRPr="00992E25">
              <w:rPr>
                <w:rStyle w:val="Hyperlink"/>
                <w:rFonts w:cs="Arial"/>
                <w:noProof/>
              </w:rPr>
              <w:t>Section 2: Overview of the After School Program</w:t>
            </w:r>
            <w:r w:rsidR="00992E25" w:rsidRPr="00992E25">
              <w:rPr>
                <w:noProof/>
                <w:webHidden/>
              </w:rPr>
              <w:tab/>
            </w:r>
            <w:r w:rsidR="00992E25" w:rsidRPr="00992E25">
              <w:rPr>
                <w:noProof/>
                <w:webHidden/>
              </w:rPr>
              <w:fldChar w:fldCharType="begin"/>
            </w:r>
            <w:r w:rsidR="00992E25" w:rsidRPr="00992E25">
              <w:rPr>
                <w:noProof/>
                <w:webHidden/>
              </w:rPr>
              <w:instrText xml:space="preserve"> PAGEREF _Toc483043684 \h </w:instrText>
            </w:r>
            <w:r w:rsidR="00992E25" w:rsidRPr="00992E25">
              <w:rPr>
                <w:noProof/>
                <w:webHidden/>
              </w:rPr>
            </w:r>
            <w:r w:rsidR="00992E25" w:rsidRPr="00992E25">
              <w:rPr>
                <w:noProof/>
                <w:webHidden/>
              </w:rPr>
              <w:fldChar w:fldCharType="separate"/>
            </w:r>
            <w:r w:rsidR="00B35B4D">
              <w:rPr>
                <w:noProof/>
                <w:webHidden/>
              </w:rPr>
              <w:t>8</w:t>
            </w:r>
            <w:r w:rsidR="00992E25" w:rsidRPr="00992E25">
              <w:rPr>
                <w:noProof/>
                <w:webHidden/>
              </w:rPr>
              <w:fldChar w:fldCharType="end"/>
            </w:r>
          </w:hyperlink>
        </w:p>
        <w:p w14:paraId="0D6876BB" w14:textId="4B44D1B8" w:rsidR="00992E25" w:rsidRPr="00992E25" w:rsidRDefault="00BD6F9E">
          <w:pPr>
            <w:pStyle w:val="TOC2"/>
            <w:tabs>
              <w:tab w:val="right" w:leader="dot" w:pos="9350"/>
            </w:tabs>
            <w:rPr>
              <w:rFonts w:asciiTheme="minorHAnsi" w:eastAsiaTheme="minorEastAsia" w:hAnsiTheme="minorHAnsi"/>
              <w:noProof/>
              <w:sz w:val="22"/>
            </w:rPr>
          </w:pPr>
          <w:hyperlink w:anchor="_Toc483043685" w:history="1">
            <w:r w:rsidR="00992E25" w:rsidRPr="00992E25">
              <w:rPr>
                <w:rStyle w:val="Hyperlink"/>
                <w:rFonts w:asciiTheme="minorHAnsi" w:hAnsiTheme="minorHAnsi"/>
                <w:noProof/>
              </w:rPr>
              <w:t>Building Layout</w:t>
            </w:r>
            <w:r w:rsidR="00992E25" w:rsidRPr="00992E25">
              <w:rPr>
                <w:rFonts w:asciiTheme="minorHAnsi" w:hAnsiTheme="minorHAnsi"/>
                <w:noProof/>
                <w:webHidden/>
              </w:rPr>
              <w:tab/>
            </w:r>
            <w:r w:rsidR="00992E25" w:rsidRPr="00992E25">
              <w:rPr>
                <w:rFonts w:asciiTheme="minorHAnsi" w:hAnsiTheme="minorHAnsi"/>
                <w:noProof/>
                <w:webHidden/>
              </w:rPr>
              <w:fldChar w:fldCharType="begin"/>
            </w:r>
            <w:r w:rsidR="00992E25" w:rsidRPr="00992E25">
              <w:rPr>
                <w:rFonts w:asciiTheme="minorHAnsi" w:hAnsiTheme="minorHAnsi"/>
                <w:noProof/>
                <w:webHidden/>
              </w:rPr>
              <w:instrText xml:space="preserve"> PAGEREF _Toc483043685 \h </w:instrText>
            </w:r>
            <w:r w:rsidR="00992E25" w:rsidRPr="00992E25">
              <w:rPr>
                <w:rFonts w:asciiTheme="minorHAnsi" w:hAnsiTheme="minorHAnsi"/>
                <w:noProof/>
                <w:webHidden/>
              </w:rPr>
            </w:r>
            <w:r w:rsidR="00992E25" w:rsidRPr="00992E25">
              <w:rPr>
                <w:rFonts w:asciiTheme="minorHAnsi" w:hAnsiTheme="minorHAnsi"/>
                <w:noProof/>
                <w:webHidden/>
              </w:rPr>
              <w:fldChar w:fldCharType="separate"/>
            </w:r>
            <w:r w:rsidR="00B35B4D">
              <w:rPr>
                <w:rFonts w:asciiTheme="minorHAnsi" w:hAnsiTheme="minorHAnsi"/>
                <w:noProof/>
                <w:webHidden/>
              </w:rPr>
              <w:t>8</w:t>
            </w:r>
            <w:r w:rsidR="00992E25" w:rsidRPr="00992E25">
              <w:rPr>
                <w:rFonts w:asciiTheme="minorHAnsi" w:hAnsiTheme="minorHAnsi"/>
                <w:noProof/>
                <w:webHidden/>
              </w:rPr>
              <w:fldChar w:fldCharType="end"/>
            </w:r>
          </w:hyperlink>
        </w:p>
        <w:p w14:paraId="7B9FA9FD" w14:textId="220FFE01" w:rsidR="00992E25" w:rsidRPr="00992E25" w:rsidRDefault="00BD6F9E">
          <w:pPr>
            <w:pStyle w:val="TOC2"/>
            <w:tabs>
              <w:tab w:val="right" w:leader="dot" w:pos="9350"/>
            </w:tabs>
            <w:rPr>
              <w:rFonts w:asciiTheme="minorHAnsi" w:eastAsiaTheme="minorEastAsia" w:hAnsiTheme="minorHAnsi"/>
              <w:noProof/>
              <w:sz w:val="22"/>
            </w:rPr>
          </w:pPr>
          <w:hyperlink w:anchor="_Toc483043686" w:history="1">
            <w:r w:rsidR="00992E25" w:rsidRPr="00992E25">
              <w:rPr>
                <w:rStyle w:val="Hyperlink"/>
                <w:rFonts w:asciiTheme="minorHAnsi" w:hAnsiTheme="minorHAnsi"/>
                <w:noProof/>
              </w:rPr>
              <w:t>Hours of Operation</w:t>
            </w:r>
            <w:r w:rsidR="00992E25" w:rsidRPr="00992E25">
              <w:rPr>
                <w:rFonts w:asciiTheme="minorHAnsi" w:hAnsiTheme="minorHAnsi"/>
                <w:noProof/>
                <w:webHidden/>
              </w:rPr>
              <w:tab/>
            </w:r>
            <w:r w:rsidR="00992E25" w:rsidRPr="00992E25">
              <w:rPr>
                <w:rFonts w:asciiTheme="minorHAnsi" w:hAnsiTheme="minorHAnsi"/>
                <w:noProof/>
                <w:webHidden/>
              </w:rPr>
              <w:fldChar w:fldCharType="begin"/>
            </w:r>
            <w:r w:rsidR="00992E25" w:rsidRPr="00992E25">
              <w:rPr>
                <w:rFonts w:asciiTheme="minorHAnsi" w:hAnsiTheme="minorHAnsi"/>
                <w:noProof/>
                <w:webHidden/>
              </w:rPr>
              <w:instrText xml:space="preserve"> PAGEREF _Toc483043686 \h </w:instrText>
            </w:r>
            <w:r w:rsidR="00992E25" w:rsidRPr="00992E25">
              <w:rPr>
                <w:rFonts w:asciiTheme="minorHAnsi" w:hAnsiTheme="minorHAnsi"/>
                <w:noProof/>
                <w:webHidden/>
              </w:rPr>
            </w:r>
            <w:r w:rsidR="00992E25" w:rsidRPr="00992E25">
              <w:rPr>
                <w:rFonts w:asciiTheme="minorHAnsi" w:hAnsiTheme="minorHAnsi"/>
                <w:noProof/>
                <w:webHidden/>
              </w:rPr>
              <w:fldChar w:fldCharType="separate"/>
            </w:r>
            <w:r w:rsidR="00B35B4D">
              <w:rPr>
                <w:rFonts w:asciiTheme="minorHAnsi" w:hAnsiTheme="minorHAnsi"/>
                <w:noProof/>
                <w:webHidden/>
              </w:rPr>
              <w:t>8</w:t>
            </w:r>
            <w:r w:rsidR="00992E25" w:rsidRPr="00992E25">
              <w:rPr>
                <w:rFonts w:asciiTheme="minorHAnsi" w:hAnsiTheme="minorHAnsi"/>
                <w:noProof/>
                <w:webHidden/>
              </w:rPr>
              <w:fldChar w:fldCharType="end"/>
            </w:r>
          </w:hyperlink>
        </w:p>
        <w:p w14:paraId="374948BF" w14:textId="20C18540" w:rsidR="00992E25" w:rsidRPr="00992E25" w:rsidRDefault="00BD6F9E">
          <w:pPr>
            <w:pStyle w:val="TOC2"/>
            <w:tabs>
              <w:tab w:val="right" w:leader="dot" w:pos="9350"/>
            </w:tabs>
            <w:rPr>
              <w:rFonts w:asciiTheme="minorHAnsi" w:eastAsiaTheme="minorEastAsia" w:hAnsiTheme="minorHAnsi"/>
              <w:noProof/>
              <w:sz w:val="22"/>
            </w:rPr>
          </w:pPr>
          <w:hyperlink w:anchor="_Toc483043687" w:history="1">
            <w:r w:rsidR="00992E25" w:rsidRPr="00992E25">
              <w:rPr>
                <w:rStyle w:val="Hyperlink"/>
                <w:rFonts w:asciiTheme="minorHAnsi" w:hAnsiTheme="minorHAnsi"/>
                <w:noProof/>
              </w:rPr>
              <w:t>Program(s)</w:t>
            </w:r>
            <w:r w:rsidR="00992E25" w:rsidRPr="00992E25">
              <w:rPr>
                <w:rFonts w:asciiTheme="minorHAnsi" w:hAnsiTheme="minorHAnsi"/>
                <w:noProof/>
                <w:webHidden/>
              </w:rPr>
              <w:tab/>
            </w:r>
            <w:r w:rsidR="00992E25" w:rsidRPr="00992E25">
              <w:rPr>
                <w:rFonts w:asciiTheme="minorHAnsi" w:hAnsiTheme="minorHAnsi"/>
                <w:noProof/>
                <w:webHidden/>
              </w:rPr>
              <w:fldChar w:fldCharType="begin"/>
            </w:r>
            <w:r w:rsidR="00992E25" w:rsidRPr="00992E25">
              <w:rPr>
                <w:rFonts w:asciiTheme="minorHAnsi" w:hAnsiTheme="minorHAnsi"/>
                <w:noProof/>
                <w:webHidden/>
              </w:rPr>
              <w:instrText xml:space="preserve"> PAGEREF _Toc483043687 \h </w:instrText>
            </w:r>
            <w:r w:rsidR="00992E25" w:rsidRPr="00992E25">
              <w:rPr>
                <w:rFonts w:asciiTheme="minorHAnsi" w:hAnsiTheme="minorHAnsi"/>
                <w:noProof/>
                <w:webHidden/>
              </w:rPr>
            </w:r>
            <w:r w:rsidR="00992E25" w:rsidRPr="00992E25">
              <w:rPr>
                <w:rFonts w:asciiTheme="minorHAnsi" w:hAnsiTheme="minorHAnsi"/>
                <w:noProof/>
                <w:webHidden/>
              </w:rPr>
              <w:fldChar w:fldCharType="separate"/>
            </w:r>
            <w:r w:rsidR="00B35B4D">
              <w:rPr>
                <w:rFonts w:asciiTheme="minorHAnsi" w:hAnsiTheme="minorHAnsi"/>
                <w:noProof/>
                <w:webHidden/>
              </w:rPr>
              <w:t>8</w:t>
            </w:r>
            <w:r w:rsidR="00992E25" w:rsidRPr="00992E25">
              <w:rPr>
                <w:rFonts w:asciiTheme="minorHAnsi" w:hAnsiTheme="minorHAnsi"/>
                <w:noProof/>
                <w:webHidden/>
              </w:rPr>
              <w:fldChar w:fldCharType="end"/>
            </w:r>
          </w:hyperlink>
        </w:p>
        <w:p w14:paraId="1178885A" w14:textId="10431A9B" w:rsidR="00992E25" w:rsidRPr="00992E25" w:rsidRDefault="00BD6F9E">
          <w:pPr>
            <w:pStyle w:val="TOC2"/>
            <w:tabs>
              <w:tab w:val="right" w:leader="dot" w:pos="9350"/>
            </w:tabs>
            <w:rPr>
              <w:rFonts w:asciiTheme="minorHAnsi" w:eastAsiaTheme="minorEastAsia" w:hAnsiTheme="minorHAnsi"/>
              <w:noProof/>
              <w:sz w:val="22"/>
            </w:rPr>
          </w:pPr>
          <w:hyperlink w:anchor="_Toc483043688" w:history="1">
            <w:r w:rsidR="00992E25" w:rsidRPr="00992E25">
              <w:rPr>
                <w:rStyle w:val="Hyperlink"/>
                <w:rFonts w:asciiTheme="minorHAnsi" w:hAnsiTheme="minorHAnsi"/>
                <w:noProof/>
              </w:rPr>
              <w:t>Population Types</w:t>
            </w:r>
            <w:r w:rsidR="00992E25" w:rsidRPr="00992E25">
              <w:rPr>
                <w:rFonts w:asciiTheme="minorHAnsi" w:hAnsiTheme="minorHAnsi"/>
                <w:noProof/>
                <w:webHidden/>
              </w:rPr>
              <w:tab/>
            </w:r>
            <w:r w:rsidR="00992E25" w:rsidRPr="00992E25">
              <w:rPr>
                <w:rFonts w:asciiTheme="minorHAnsi" w:hAnsiTheme="minorHAnsi"/>
                <w:noProof/>
                <w:webHidden/>
              </w:rPr>
              <w:fldChar w:fldCharType="begin"/>
            </w:r>
            <w:r w:rsidR="00992E25" w:rsidRPr="00992E25">
              <w:rPr>
                <w:rFonts w:asciiTheme="minorHAnsi" w:hAnsiTheme="minorHAnsi"/>
                <w:noProof/>
                <w:webHidden/>
              </w:rPr>
              <w:instrText xml:space="preserve"> PAGEREF _Toc483043688 \h </w:instrText>
            </w:r>
            <w:r w:rsidR="00992E25" w:rsidRPr="00992E25">
              <w:rPr>
                <w:rFonts w:asciiTheme="minorHAnsi" w:hAnsiTheme="minorHAnsi"/>
                <w:noProof/>
                <w:webHidden/>
              </w:rPr>
            </w:r>
            <w:r w:rsidR="00992E25" w:rsidRPr="00992E25">
              <w:rPr>
                <w:rFonts w:asciiTheme="minorHAnsi" w:hAnsiTheme="minorHAnsi"/>
                <w:noProof/>
                <w:webHidden/>
              </w:rPr>
              <w:fldChar w:fldCharType="separate"/>
            </w:r>
            <w:r w:rsidR="00B35B4D">
              <w:rPr>
                <w:rFonts w:asciiTheme="minorHAnsi" w:hAnsiTheme="minorHAnsi"/>
                <w:noProof/>
                <w:webHidden/>
              </w:rPr>
              <w:t>8</w:t>
            </w:r>
            <w:r w:rsidR="00992E25" w:rsidRPr="00992E25">
              <w:rPr>
                <w:rFonts w:asciiTheme="minorHAnsi" w:hAnsiTheme="minorHAnsi"/>
                <w:noProof/>
                <w:webHidden/>
              </w:rPr>
              <w:fldChar w:fldCharType="end"/>
            </w:r>
          </w:hyperlink>
        </w:p>
        <w:p w14:paraId="5813AAAD" w14:textId="410CDB27" w:rsidR="00992E25" w:rsidRPr="00992E25" w:rsidRDefault="00BD6F9E">
          <w:pPr>
            <w:pStyle w:val="TOC2"/>
            <w:tabs>
              <w:tab w:val="right" w:leader="dot" w:pos="9350"/>
            </w:tabs>
            <w:rPr>
              <w:rFonts w:asciiTheme="minorHAnsi" w:eastAsiaTheme="minorEastAsia" w:hAnsiTheme="minorHAnsi"/>
              <w:noProof/>
              <w:sz w:val="22"/>
            </w:rPr>
          </w:pPr>
          <w:hyperlink w:anchor="_Toc483043689" w:history="1">
            <w:r w:rsidR="00992E25" w:rsidRPr="00992E25">
              <w:rPr>
                <w:rStyle w:val="Hyperlink"/>
                <w:rFonts w:asciiTheme="minorHAnsi" w:hAnsiTheme="minorHAnsi"/>
                <w:noProof/>
              </w:rPr>
              <w:t>Related Facility(s) or Program(s)</w:t>
            </w:r>
            <w:r w:rsidR="00992E25" w:rsidRPr="00992E25">
              <w:rPr>
                <w:rFonts w:asciiTheme="minorHAnsi" w:hAnsiTheme="minorHAnsi"/>
                <w:noProof/>
                <w:webHidden/>
              </w:rPr>
              <w:tab/>
            </w:r>
            <w:r w:rsidR="00992E25" w:rsidRPr="00992E25">
              <w:rPr>
                <w:rFonts w:asciiTheme="minorHAnsi" w:hAnsiTheme="minorHAnsi"/>
                <w:noProof/>
                <w:webHidden/>
              </w:rPr>
              <w:fldChar w:fldCharType="begin"/>
            </w:r>
            <w:r w:rsidR="00992E25" w:rsidRPr="00992E25">
              <w:rPr>
                <w:rFonts w:asciiTheme="minorHAnsi" w:hAnsiTheme="minorHAnsi"/>
                <w:noProof/>
                <w:webHidden/>
              </w:rPr>
              <w:instrText xml:space="preserve"> PAGEREF _Toc483043689 \h </w:instrText>
            </w:r>
            <w:r w:rsidR="00992E25" w:rsidRPr="00992E25">
              <w:rPr>
                <w:rFonts w:asciiTheme="minorHAnsi" w:hAnsiTheme="minorHAnsi"/>
                <w:noProof/>
                <w:webHidden/>
              </w:rPr>
            </w:r>
            <w:r w:rsidR="00992E25" w:rsidRPr="00992E25">
              <w:rPr>
                <w:rFonts w:asciiTheme="minorHAnsi" w:hAnsiTheme="minorHAnsi"/>
                <w:noProof/>
                <w:webHidden/>
              </w:rPr>
              <w:fldChar w:fldCharType="separate"/>
            </w:r>
            <w:r w:rsidR="00B35B4D">
              <w:rPr>
                <w:rFonts w:asciiTheme="minorHAnsi" w:hAnsiTheme="minorHAnsi"/>
                <w:noProof/>
                <w:webHidden/>
              </w:rPr>
              <w:t>9</w:t>
            </w:r>
            <w:r w:rsidR="00992E25" w:rsidRPr="00992E25">
              <w:rPr>
                <w:rFonts w:asciiTheme="minorHAnsi" w:hAnsiTheme="minorHAnsi"/>
                <w:noProof/>
                <w:webHidden/>
              </w:rPr>
              <w:fldChar w:fldCharType="end"/>
            </w:r>
          </w:hyperlink>
        </w:p>
        <w:p w14:paraId="0587A1B7" w14:textId="4D0BA159" w:rsidR="00992E25" w:rsidRPr="00992E25" w:rsidRDefault="00BD6F9E">
          <w:pPr>
            <w:pStyle w:val="TOC2"/>
            <w:tabs>
              <w:tab w:val="right" w:leader="dot" w:pos="9350"/>
            </w:tabs>
            <w:rPr>
              <w:rFonts w:asciiTheme="minorHAnsi" w:eastAsiaTheme="minorEastAsia" w:hAnsiTheme="minorHAnsi"/>
              <w:noProof/>
              <w:sz w:val="22"/>
            </w:rPr>
          </w:pPr>
          <w:hyperlink w:anchor="_Toc483043690" w:history="1">
            <w:r w:rsidR="00992E25" w:rsidRPr="00992E25">
              <w:rPr>
                <w:rStyle w:val="Hyperlink"/>
                <w:rFonts w:asciiTheme="minorHAnsi" w:hAnsiTheme="minorHAnsi"/>
                <w:noProof/>
              </w:rPr>
              <w:t>Mutual Agreements</w:t>
            </w:r>
            <w:r w:rsidR="00992E25" w:rsidRPr="00992E25">
              <w:rPr>
                <w:rFonts w:asciiTheme="minorHAnsi" w:hAnsiTheme="minorHAnsi"/>
                <w:noProof/>
                <w:webHidden/>
              </w:rPr>
              <w:tab/>
            </w:r>
            <w:r w:rsidR="00992E25" w:rsidRPr="00992E25">
              <w:rPr>
                <w:rFonts w:asciiTheme="minorHAnsi" w:hAnsiTheme="minorHAnsi"/>
                <w:noProof/>
                <w:webHidden/>
              </w:rPr>
              <w:fldChar w:fldCharType="begin"/>
            </w:r>
            <w:r w:rsidR="00992E25" w:rsidRPr="00992E25">
              <w:rPr>
                <w:rFonts w:asciiTheme="minorHAnsi" w:hAnsiTheme="minorHAnsi"/>
                <w:noProof/>
                <w:webHidden/>
              </w:rPr>
              <w:instrText xml:space="preserve"> PAGEREF _Toc483043690 \h </w:instrText>
            </w:r>
            <w:r w:rsidR="00992E25" w:rsidRPr="00992E25">
              <w:rPr>
                <w:rFonts w:asciiTheme="minorHAnsi" w:hAnsiTheme="minorHAnsi"/>
                <w:noProof/>
                <w:webHidden/>
              </w:rPr>
            </w:r>
            <w:r w:rsidR="00992E25" w:rsidRPr="00992E25">
              <w:rPr>
                <w:rFonts w:asciiTheme="minorHAnsi" w:hAnsiTheme="minorHAnsi"/>
                <w:noProof/>
                <w:webHidden/>
              </w:rPr>
              <w:fldChar w:fldCharType="separate"/>
            </w:r>
            <w:r w:rsidR="00B35B4D">
              <w:rPr>
                <w:rFonts w:asciiTheme="minorHAnsi" w:hAnsiTheme="minorHAnsi"/>
                <w:noProof/>
                <w:webHidden/>
              </w:rPr>
              <w:t>9</w:t>
            </w:r>
            <w:r w:rsidR="00992E25" w:rsidRPr="00992E25">
              <w:rPr>
                <w:rFonts w:asciiTheme="minorHAnsi" w:hAnsiTheme="minorHAnsi"/>
                <w:noProof/>
                <w:webHidden/>
              </w:rPr>
              <w:fldChar w:fldCharType="end"/>
            </w:r>
          </w:hyperlink>
        </w:p>
        <w:p w14:paraId="3F53AE6A" w14:textId="21969A0B" w:rsidR="00992E25" w:rsidRPr="00992E25" w:rsidRDefault="00BD6F9E">
          <w:pPr>
            <w:pStyle w:val="TOC2"/>
            <w:tabs>
              <w:tab w:val="right" w:leader="dot" w:pos="9350"/>
            </w:tabs>
            <w:rPr>
              <w:rFonts w:asciiTheme="minorHAnsi" w:eastAsiaTheme="minorEastAsia" w:hAnsiTheme="minorHAnsi"/>
              <w:noProof/>
              <w:sz w:val="22"/>
            </w:rPr>
          </w:pPr>
          <w:hyperlink w:anchor="_Toc483043691" w:history="1">
            <w:r w:rsidR="00992E25" w:rsidRPr="00992E25">
              <w:rPr>
                <w:rStyle w:val="Hyperlink"/>
                <w:rFonts w:asciiTheme="minorHAnsi" w:hAnsiTheme="minorHAnsi"/>
                <w:noProof/>
              </w:rPr>
              <w:t>General Facts</w:t>
            </w:r>
            <w:r w:rsidR="00992E25" w:rsidRPr="00992E25">
              <w:rPr>
                <w:rFonts w:asciiTheme="minorHAnsi" w:hAnsiTheme="minorHAnsi"/>
                <w:noProof/>
                <w:webHidden/>
              </w:rPr>
              <w:tab/>
            </w:r>
            <w:r w:rsidR="00992E25" w:rsidRPr="00992E25">
              <w:rPr>
                <w:rFonts w:asciiTheme="minorHAnsi" w:hAnsiTheme="minorHAnsi"/>
                <w:noProof/>
                <w:webHidden/>
              </w:rPr>
              <w:fldChar w:fldCharType="begin"/>
            </w:r>
            <w:r w:rsidR="00992E25" w:rsidRPr="00992E25">
              <w:rPr>
                <w:rFonts w:asciiTheme="minorHAnsi" w:hAnsiTheme="minorHAnsi"/>
                <w:noProof/>
                <w:webHidden/>
              </w:rPr>
              <w:instrText xml:space="preserve"> PAGEREF _Toc483043691 \h </w:instrText>
            </w:r>
            <w:r w:rsidR="00992E25" w:rsidRPr="00992E25">
              <w:rPr>
                <w:rFonts w:asciiTheme="minorHAnsi" w:hAnsiTheme="minorHAnsi"/>
                <w:noProof/>
                <w:webHidden/>
              </w:rPr>
            </w:r>
            <w:r w:rsidR="00992E25" w:rsidRPr="00992E25">
              <w:rPr>
                <w:rFonts w:asciiTheme="minorHAnsi" w:hAnsiTheme="minorHAnsi"/>
                <w:noProof/>
                <w:webHidden/>
              </w:rPr>
              <w:fldChar w:fldCharType="separate"/>
            </w:r>
            <w:r w:rsidR="00B35B4D">
              <w:rPr>
                <w:rFonts w:asciiTheme="minorHAnsi" w:hAnsiTheme="minorHAnsi"/>
                <w:noProof/>
                <w:webHidden/>
              </w:rPr>
              <w:t>9</w:t>
            </w:r>
            <w:r w:rsidR="00992E25" w:rsidRPr="00992E25">
              <w:rPr>
                <w:rFonts w:asciiTheme="minorHAnsi" w:hAnsiTheme="minorHAnsi"/>
                <w:noProof/>
                <w:webHidden/>
              </w:rPr>
              <w:fldChar w:fldCharType="end"/>
            </w:r>
          </w:hyperlink>
        </w:p>
        <w:p w14:paraId="0856F68C" w14:textId="54AE96F9" w:rsidR="00992E25" w:rsidRPr="00992E25" w:rsidRDefault="00BD6F9E">
          <w:pPr>
            <w:pStyle w:val="TOC1"/>
            <w:tabs>
              <w:tab w:val="right" w:leader="dot" w:pos="9350"/>
            </w:tabs>
            <w:rPr>
              <w:rFonts w:eastAsiaTheme="minorEastAsia"/>
              <w:b w:val="0"/>
              <w:noProof/>
              <w:sz w:val="22"/>
            </w:rPr>
          </w:pPr>
          <w:hyperlink w:anchor="_Toc483043692" w:history="1">
            <w:r w:rsidR="00992E25" w:rsidRPr="00992E25">
              <w:rPr>
                <w:rStyle w:val="Hyperlink"/>
                <w:rFonts w:cs="Arial"/>
                <w:noProof/>
              </w:rPr>
              <w:t>Section 3: Response Structure</w:t>
            </w:r>
            <w:r w:rsidR="00992E25" w:rsidRPr="00992E25">
              <w:rPr>
                <w:noProof/>
                <w:webHidden/>
              </w:rPr>
              <w:tab/>
            </w:r>
            <w:r w:rsidR="00992E25" w:rsidRPr="00992E25">
              <w:rPr>
                <w:noProof/>
                <w:webHidden/>
              </w:rPr>
              <w:fldChar w:fldCharType="begin"/>
            </w:r>
            <w:r w:rsidR="00992E25" w:rsidRPr="00992E25">
              <w:rPr>
                <w:noProof/>
                <w:webHidden/>
              </w:rPr>
              <w:instrText xml:space="preserve"> PAGEREF _Toc483043692 \h </w:instrText>
            </w:r>
            <w:r w:rsidR="00992E25" w:rsidRPr="00992E25">
              <w:rPr>
                <w:noProof/>
                <w:webHidden/>
              </w:rPr>
            </w:r>
            <w:r w:rsidR="00992E25" w:rsidRPr="00992E25">
              <w:rPr>
                <w:noProof/>
                <w:webHidden/>
              </w:rPr>
              <w:fldChar w:fldCharType="separate"/>
            </w:r>
            <w:r w:rsidR="00B35B4D">
              <w:rPr>
                <w:noProof/>
                <w:webHidden/>
              </w:rPr>
              <w:t>10</w:t>
            </w:r>
            <w:r w:rsidR="00992E25" w:rsidRPr="00992E25">
              <w:rPr>
                <w:noProof/>
                <w:webHidden/>
              </w:rPr>
              <w:fldChar w:fldCharType="end"/>
            </w:r>
          </w:hyperlink>
        </w:p>
        <w:p w14:paraId="0B3D0AC4" w14:textId="76CACEE2" w:rsidR="00992E25" w:rsidRPr="00992E25" w:rsidRDefault="00BD6F9E">
          <w:pPr>
            <w:pStyle w:val="TOC2"/>
            <w:tabs>
              <w:tab w:val="right" w:leader="dot" w:pos="9350"/>
            </w:tabs>
            <w:rPr>
              <w:rFonts w:asciiTheme="minorHAnsi" w:eastAsiaTheme="minorEastAsia" w:hAnsiTheme="minorHAnsi"/>
              <w:noProof/>
              <w:sz w:val="22"/>
            </w:rPr>
          </w:pPr>
          <w:hyperlink w:anchor="_Toc483043693" w:history="1">
            <w:r w:rsidR="00992E25" w:rsidRPr="00992E25">
              <w:rPr>
                <w:rStyle w:val="Hyperlink"/>
                <w:rFonts w:asciiTheme="minorHAnsi" w:hAnsiTheme="minorHAnsi"/>
                <w:noProof/>
              </w:rPr>
              <w:t>Program Emergency Management Team (PEMT)</w:t>
            </w:r>
            <w:r w:rsidR="00992E25" w:rsidRPr="00992E25">
              <w:rPr>
                <w:rFonts w:asciiTheme="minorHAnsi" w:hAnsiTheme="minorHAnsi"/>
                <w:noProof/>
                <w:webHidden/>
              </w:rPr>
              <w:tab/>
            </w:r>
            <w:r w:rsidR="00992E25" w:rsidRPr="00992E25">
              <w:rPr>
                <w:rFonts w:asciiTheme="minorHAnsi" w:hAnsiTheme="minorHAnsi"/>
                <w:noProof/>
                <w:webHidden/>
              </w:rPr>
              <w:fldChar w:fldCharType="begin"/>
            </w:r>
            <w:r w:rsidR="00992E25" w:rsidRPr="00992E25">
              <w:rPr>
                <w:rFonts w:asciiTheme="minorHAnsi" w:hAnsiTheme="minorHAnsi"/>
                <w:noProof/>
                <w:webHidden/>
              </w:rPr>
              <w:instrText xml:space="preserve"> PAGEREF _Toc483043693 \h </w:instrText>
            </w:r>
            <w:r w:rsidR="00992E25" w:rsidRPr="00992E25">
              <w:rPr>
                <w:rFonts w:asciiTheme="minorHAnsi" w:hAnsiTheme="minorHAnsi"/>
                <w:noProof/>
                <w:webHidden/>
              </w:rPr>
            </w:r>
            <w:r w:rsidR="00992E25" w:rsidRPr="00992E25">
              <w:rPr>
                <w:rFonts w:asciiTheme="minorHAnsi" w:hAnsiTheme="minorHAnsi"/>
                <w:noProof/>
                <w:webHidden/>
              </w:rPr>
              <w:fldChar w:fldCharType="separate"/>
            </w:r>
            <w:r w:rsidR="00B35B4D">
              <w:rPr>
                <w:rFonts w:asciiTheme="minorHAnsi" w:hAnsiTheme="minorHAnsi"/>
                <w:noProof/>
                <w:webHidden/>
              </w:rPr>
              <w:t>10</w:t>
            </w:r>
            <w:r w:rsidR="00992E25" w:rsidRPr="00992E25">
              <w:rPr>
                <w:rFonts w:asciiTheme="minorHAnsi" w:hAnsiTheme="minorHAnsi"/>
                <w:noProof/>
                <w:webHidden/>
              </w:rPr>
              <w:fldChar w:fldCharType="end"/>
            </w:r>
          </w:hyperlink>
        </w:p>
        <w:p w14:paraId="3FD2B3A1" w14:textId="134C2A89" w:rsidR="00992E25" w:rsidRPr="00992E25" w:rsidRDefault="00BD6F9E">
          <w:pPr>
            <w:pStyle w:val="TOC2"/>
            <w:tabs>
              <w:tab w:val="right" w:leader="dot" w:pos="9350"/>
            </w:tabs>
            <w:rPr>
              <w:rFonts w:asciiTheme="minorHAnsi" w:eastAsiaTheme="minorEastAsia" w:hAnsiTheme="minorHAnsi"/>
              <w:noProof/>
              <w:sz w:val="22"/>
            </w:rPr>
          </w:pPr>
          <w:hyperlink w:anchor="_Toc483043694" w:history="1">
            <w:r w:rsidR="00992E25" w:rsidRPr="00992E25">
              <w:rPr>
                <w:rStyle w:val="Hyperlink"/>
                <w:rFonts w:asciiTheme="minorHAnsi" w:hAnsiTheme="minorHAnsi"/>
                <w:noProof/>
              </w:rPr>
              <w:t>Integration with the Local Response</w:t>
            </w:r>
            <w:r w:rsidR="00992E25" w:rsidRPr="00992E25">
              <w:rPr>
                <w:rFonts w:asciiTheme="minorHAnsi" w:hAnsiTheme="minorHAnsi"/>
                <w:noProof/>
                <w:webHidden/>
              </w:rPr>
              <w:tab/>
            </w:r>
            <w:r w:rsidR="00992E25" w:rsidRPr="00992E25">
              <w:rPr>
                <w:rFonts w:asciiTheme="minorHAnsi" w:hAnsiTheme="minorHAnsi"/>
                <w:noProof/>
                <w:webHidden/>
              </w:rPr>
              <w:fldChar w:fldCharType="begin"/>
            </w:r>
            <w:r w:rsidR="00992E25" w:rsidRPr="00992E25">
              <w:rPr>
                <w:rFonts w:asciiTheme="minorHAnsi" w:hAnsiTheme="minorHAnsi"/>
                <w:noProof/>
                <w:webHidden/>
              </w:rPr>
              <w:instrText xml:space="preserve"> PAGEREF _Toc483043694 \h </w:instrText>
            </w:r>
            <w:r w:rsidR="00992E25" w:rsidRPr="00992E25">
              <w:rPr>
                <w:rFonts w:asciiTheme="minorHAnsi" w:hAnsiTheme="minorHAnsi"/>
                <w:noProof/>
                <w:webHidden/>
              </w:rPr>
            </w:r>
            <w:r w:rsidR="00992E25" w:rsidRPr="00992E25">
              <w:rPr>
                <w:rFonts w:asciiTheme="minorHAnsi" w:hAnsiTheme="minorHAnsi"/>
                <w:noProof/>
                <w:webHidden/>
              </w:rPr>
              <w:fldChar w:fldCharType="separate"/>
            </w:r>
            <w:r w:rsidR="00B35B4D">
              <w:rPr>
                <w:rFonts w:asciiTheme="minorHAnsi" w:hAnsiTheme="minorHAnsi"/>
                <w:noProof/>
                <w:webHidden/>
              </w:rPr>
              <w:t>13</w:t>
            </w:r>
            <w:r w:rsidR="00992E25" w:rsidRPr="00992E25">
              <w:rPr>
                <w:rFonts w:asciiTheme="minorHAnsi" w:hAnsiTheme="minorHAnsi"/>
                <w:noProof/>
                <w:webHidden/>
              </w:rPr>
              <w:fldChar w:fldCharType="end"/>
            </w:r>
          </w:hyperlink>
        </w:p>
        <w:p w14:paraId="11420AB2" w14:textId="41385AAF" w:rsidR="00992E25" w:rsidRPr="00992E25" w:rsidRDefault="00BD6F9E">
          <w:pPr>
            <w:pStyle w:val="TOC1"/>
            <w:tabs>
              <w:tab w:val="right" w:leader="dot" w:pos="9350"/>
            </w:tabs>
            <w:rPr>
              <w:rFonts w:eastAsiaTheme="minorEastAsia"/>
              <w:b w:val="0"/>
              <w:noProof/>
              <w:sz w:val="22"/>
            </w:rPr>
          </w:pPr>
          <w:hyperlink w:anchor="_Toc483043695" w:history="1">
            <w:r w:rsidR="00992E25" w:rsidRPr="00992E25">
              <w:rPr>
                <w:rStyle w:val="Hyperlink"/>
                <w:rFonts w:cs="Arial"/>
                <w:noProof/>
              </w:rPr>
              <w:t>Section 4: Concept of Operations</w:t>
            </w:r>
            <w:r w:rsidR="00992E25" w:rsidRPr="00992E25">
              <w:rPr>
                <w:noProof/>
                <w:webHidden/>
              </w:rPr>
              <w:tab/>
            </w:r>
            <w:r w:rsidR="00992E25" w:rsidRPr="00992E25">
              <w:rPr>
                <w:noProof/>
                <w:webHidden/>
              </w:rPr>
              <w:fldChar w:fldCharType="begin"/>
            </w:r>
            <w:r w:rsidR="00992E25" w:rsidRPr="00992E25">
              <w:rPr>
                <w:noProof/>
                <w:webHidden/>
              </w:rPr>
              <w:instrText xml:space="preserve"> PAGEREF _Toc483043695 \h </w:instrText>
            </w:r>
            <w:r w:rsidR="00992E25" w:rsidRPr="00992E25">
              <w:rPr>
                <w:noProof/>
                <w:webHidden/>
              </w:rPr>
            </w:r>
            <w:r w:rsidR="00992E25" w:rsidRPr="00992E25">
              <w:rPr>
                <w:noProof/>
                <w:webHidden/>
              </w:rPr>
              <w:fldChar w:fldCharType="separate"/>
            </w:r>
            <w:r w:rsidR="00B35B4D">
              <w:rPr>
                <w:noProof/>
                <w:webHidden/>
              </w:rPr>
              <w:t>14</w:t>
            </w:r>
            <w:r w:rsidR="00992E25" w:rsidRPr="00992E25">
              <w:rPr>
                <w:noProof/>
                <w:webHidden/>
              </w:rPr>
              <w:fldChar w:fldCharType="end"/>
            </w:r>
          </w:hyperlink>
        </w:p>
        <w:p w14:paraId="2DA11506" w14:textId="08FA77C9" w:rsidR="00992E25" w:rsidRPr="00992E25" w:rsidRDefault="00BD6F9E">
          <w:pPr>
            <w:pStyle w:val="TOC2"/>
            <w:tabs>
              <w:tab w:val="right" w:leader="dot" w:pos="9350"/>
            </w:tabs>
            <w:rPr>
              <w:rFonts w:asciiTheme="minorHAnsi" w:eastAsiaTheme="minorEastAsia" w:hAnsiTheme="minorHAnsi"/>
              <w:noProof/>
              <w:sz w:val="22"/>
            </w:rPr>
          </w:pPr>
          <w:hyperlink w:anchor="_Toc483043696" w:history="1">
            <w:r w:rsidR="00992E25" w:rsidRPr="00992E25">
              <w:rPr>
                <w:rStyle w:val="Hyperlink"/>
                <w:rFonts w:asciiTheme="minorHAnsi" w:hAnsiTheme="minorHAnsi"/>
                <w:noProof/>
              </w:rPr>
              <w:t>Types of Emergencies</w:t>
            </w:r>
            <w:r w:rsidR="00992E25" w:rsidRPr="00992E25">
              <w:rPr>
                <w:rFonts w:asciiTheme="minorHAnsi" w:hAnsiTheme="minorHAnsi"/>
                <w:noProof/>
                <w:webHidden/>
              </w:rPr>
              <w:tab/>
            </w:r>
            <w:r w:rsidR="00992E25" w:rsidRPr="00992E25">
              <w:rPr>
                <w:rFonts w:asciiTheme="minorHAnsi" w:hAnsiTheme="minorHAnsi"/>
                <w:noProof/>
                <w:webHidden/>
              </w:rPr>
              <w:fldChar w:fldCharType="begin"/>
            </w:r>
            <w:r w:rsidR="00992E25" w:rsidRPr="00992E25">
              <w:rPr>
                <w:rFonts w:asciiTheme="minorHAnsi" w:hAnsiTheme="minorHAnsi"/>
                <w:noProof/>
                <w:webHidden/>
              </w:rPr>
              <w:instrText xml:space="preserve"> PAGEREF _Toc483043696 \h </w:instrText>
            </w:r>
            <w:r w:rsidR="00992E25" w:rsidRPr="00992E25">
              <w:rPr>
                <w:rFonts w:asciiTheme="minorHAnsi" w:hAnsiTheme="minorHAnsi"/>
                <w:noProof/>
                <w:webHidden/>
              </w:rPr>
            </w:r>
            <w:r w:rsidR="00992E25" w:rsidRPr="00992E25">
              <w:rPr>
                <w:rFonts w:asciiTheme="minorHAnsi" w:hAnsiTheme="minorHAnsi"/>
                <w:noProof/>
                <w:webHidden/>
              </w:rPr>
              <w:fldChar w:fldCharType="separate"/>
            </w:r>
            <w:r w:rsidR="00B35B4D">
              <w:rPr>
                <w:rFonts w:asciiTheme="minorHAnsi" w:hAnsiTheme="minorHAnsi"/>
                <w:noProof/>
                <w:webHidden/>
              </w:rPr>
              <w:t>14</w:t>
            </w:r>
            <w:r w:rsidR="00992E25" w:rsidRPr="00992E25">
              <w:rPr>
                <w:rFonts w:asciiTheme="minorHAnsi" w:hAnsiTheme="minorHAnsi"/>
                <w:noProof/>
                <w:webHidden/>
              </w:rPr>
              <w:fldChar w:fldCharType="end"/>
            </w:r>
          </w:hyperlink>
        </w:p>
        <w:p w14:paraId="17B0502A" w14:textId="5E5C86E4" w:rsidR="00992E25" w:rsidRPr="00992E25" w:rsidRDefault="00BD6F9E">
          <w:pPr>
            <w:pStyle w:val="TOC2"/>
            <w:tabs>
              <w:tab w:val="right" w:leader="dot" w:pos="9350"/>
            </w:tabs>
            <w:rPr>
              <w:rFonts w:asciiTheme="minorHAnsi" w:eastAsiaTheme="minorEastAsia" w:hAnsiTheme="minorHAnsi"/>
              <w:noProof/>
              <w:sz w:val="22"/>
            </w:rPr>
          </w:pPr>
          <w:hyperlink w:anchor="_Toc483043697" w:history="1">
            <w:r w:rsidR="00992E25" w:rsidRPr="00992E25">
              <w:rPr>
                <w:rStyle w:val="Hyperlink"/>
                <w:rFonts w:asciiTheme="minorHAnsi" w:hAnsiTheme="minorHAnsi"/>
                <w:noProof/>
              </w:rPr>
              <w:t>Notification and Activation of PEMT</w:t>
            </w:r>
            <w:r w:rsidR="00992E25" w:rsidRPr="00992E25">
              <w:rPr>
                <w:rFonts w:asciiTheme="minorHAnsi" w:hAnsiTheme="minorHAnsi"/>
                <w:noProof/>
                <w:webHidden/>
              </w:rPr>
              <w:tab/>
            </w:r>
            <w:r w:rsidR="00992E25" w:rsidRPr="00992E25">
              <w:rPr>
                <w:rFonts w:asciiTheme="minorHAnsi" w:hAnsiTheme="minorHAnsi"/>
                <w:noProof/>
                <w:webHidden/>
              </w:rPr>
              <w:fldChar w:fldCharType="begin"/>
            </w:r>
            <w:r w:rsidR="00992E25" w:rsidRPr="00992E25">
              <w:rPr>
                <w:rFonts w:asciiTheme="minorHAnsi" w:hAnsiTheme="minorHAnsi"/>
                <w:noProof/>
                <w:webHidden/>
              </w:rPr>
              <w:instrText xml:space="preserve"> PAGEREF _Toc483043697 \h </w:instrText>
            </w:r>
            <w:r w:rsidR="00992E25" w:rsidRPr="00992E25">
              <w:rPr>
                <w:rFonts w:asciiTheme="minorHAnsi" w:hAnsiTheme="minorHAnsi"/>
                <w:noProof/>
                <w:webHidden/>
              </w:rPr>
            </w:r>
            <w:r w:rsidR="00992E25" w:rsidRPr="00992E25">
              <w:rPr>
                <w:rFonts w:asciiTheme="minorHAnsi" w:hAnsiTheme="minorHAnsi"/>
                <w:noProof/>
                <w:webHidden/>
              </w:rPr>
              <w:fldChar w:fldCharType="separate"/>
            </w:r>
            <w:r w:rsidR="00B35B4D">
              <w:rPr>
                <w:rFonts w:asciiTheme="minorHAnsi" w:hAnsiTheme="minorHAnsi"/>
                <w:noProof/>
                <w:webHidden/>
              </w:rPr>
              <w:t>15</w:t>
            </w:r>
            <w:r w:rsidR="00992E25" w:rsidRPr="00992E25">
              <w:rPr>
                <w:rFonts w:asciiTheme="minorHAnsi" w:hAnsiTheme="minorHAnsi"/>
                <w:noProof/>
                <w:webHidden/>
              </w:rPr>
              <w:fldChar w:fldCharType="end"/>
            </w:r>
          </w:hyperlink>
        </w:p>
        <w:p w14:paraId="62000B96" w14:textId="4A9066AA" w:rsidR="00992E25" w:rsidRPr="00992E25" w:rsidRDefault="00BD6F9E">
          <w:pPr>
            <w:pStyle w:val="TOC2"/>
            <w:tabs>
              <w:tab w:val="right" w:leader="dot" w:pos="9350"/>
            </w:tabs>
            <w:rPr>
              <w:rFonts w:asciiTheme="minorHAnsi" w:eastAsiaTheme="minorEastAsia" w:hAnsiTheme="minorHAnsi"/>
              <w:noProof/>
              <w:sz w:val="22"/>
            </w:rPr>
          </w:pPr>
          <w:hyperlink w:anchor="_Toc483043698" w:history="1">
            <w:r w:rsidR="00992E25" w:rsidRPr="00992E25">
              <w:rPr>
                <w:rStyle w:val="Hyperlink"/>
                <w:rFonts w:asciiTheme="minorHAnsi" w:hAnsiTheme="minorHAnsi"/>
                <w:noProof/>
              </w:rPr>
              <w:t>Phases of an Emergency</w:t>
            </w:r>
            <w:r w:rsidR="00992E25" w:rsidRPr="00992E25">
              <w:rPr>
                <w:rFonts w:asciiTheme="minorHAnsi" w:hAnsiTheme="minorHAnsi"/>
                <w:noProof/>
                <w:webHidden/>
              </w:rPr>
              <w:tab/>
            </w:r>
            <w:r w:rsidR="00992E25" w:rsidRPr="00992E25">
              <w:rPr>
                <w:rFonts w:asciiTheme="minorHAnsi" w:hAnsiTheme="minorHAnsi"/>
                <w:noProof/>
                <w:webHidden/>
              </w:rPr>
              <w:fldChar w:fldCharType="begin"/>
            </w:r>
            <w:r w:rsidR="00992E25" w:rsidRPr="00992E25">
              <w:rPr>
                <w:rFonts w:asciiTheme="minorHAnsi" w:hAnsiTheme="minorHAnsi"/>
                <w:noProof/>
                <w:webHidden/>
              </w:rPr>
              <w:instrText xml:space="preserve"> PAGEREF _Toc483043698 \h </w:instrText>
            </w:r>
            <w:r w:rsidR="00992E25" w:rsidRPr="00992E25">
              <w:rPr>
                <w:rFonts w:asciiTheme="minorHAnsi" w:hAnsiTheme="minorHAnsi"/>
                <w:noProof/>
                <w:webHidden/>
              </w:rPr>
            </w:r>
            <w:r w:rsidR="00992E25" w:rsidRPr="00992E25">
              <w:rPr>
                <w:rFonts w:asciiTheme="minorHAnsi" w:hAnsiTheme="minorHAnsi"/>
                <w:noProof/>
                <w:webHidden/>
              </w:rPr>
              <w:fldChar w:fldCharType="separate"/>
            </w:r>
            <w:r w:rsidR="00B35B4D">
              <w:rPr>
                <w:rFonts w:asciiTheme="minorHAnsi" w:hAnsiTheme="minorHAnsi"/>
                <w:noProof/>
                <w:webHidden/>
              </w:rPr>
              <w:t>15</w:t>
            </w:r>
            <w:r w:rsidR="00992E25" w:rsidRPr="00992E25">
              <w:rPr>
                <w:rFonts w:asciiTheme="minorHAnsi" w:hAnsiTheme="minorHAnsi"/>
                <w:noProof/>
                <w:webHidden/>
              </w:rPr>
              <w:fldChar w:fldCharType="end"/>
            </w:r>
          </w:hyperlink>
        </w:p>
        <w:p w14:paraId="36C95967" w14:textId="40A84A8A" w:rsidR="00992E25" w:rsidRPr="00992E25" w:rsidRDefault="00BD6F9E">
          <w:pPr>
            <w:pStyle w:val="TOC2"/>
            <w:tabs>
              <w:tab w:val="right" w:leader="dot" w:pos="9350"/>
            </w:tabs>
            <w:rPr>
              <w:rFonts w:asciiTheme="minorHAnsi" w:eastAsiaTheme="minorEastAsia" w:hAnsiTheme="minorHAnsi"/>
              <w:noProof/>
              <w:sz w:val="22"/>
            </w:rPr>
          </w:pPr>
          <w:hyperlink w:anchor="_Toc483043699" w:history="1">
            <w:r w:rsidR="00992E25" w:rsidRPr="00992E25">
              <w:rPr>
                <w:rStyle w:val="Hyperlink"/>
                <w:rFonts w:asciiTheme="minorHAnsi" w:hAnsiTheme="minorHAnsi"/>
                <w:i/>
                <w:noProof/>
              </w:rPr>
              <w:t>Phase 1 – Monitoring and Preparedness</w:t>
            </w:r>
            <w:r w:rsidR="00992E25" w:rsidRPr="00992E25">
              <w:rPr>
                <w:rFonts w:asciiTheme="minorHAnsi" w:hAnsiTheme="minorHAnsi"/>
                <w:noProof/>
                <w:webHidden/>
              </w:rPr>
              <w:tab/>
            </w:r>
            <w:r w:rsidR="00992E25" w:rsidRPr="00992E25">
              <w:rPr>
                <w:rFonts w:asciiTheme="minorHAnsi" w:hAnsiTheme="minorHAnsi"/>
                <w:noProof/>
                <w:webHidden/>
              </w:rPr>
              <w:fldChar w:fldCharType="begin"/>
            </w:r>
            <w:r w:rsidR="00992E25" w:rsidRPr="00992E25">
              <w:rPr>
                <w:rFonts w:asciiTheme="minorHAnsi" w:hAnsiTheme="minorHAnsi"/>
                <w:noProof/>
                <w:webHidden/>
              </w:rPr>
              <w:instrText xml:space="preserve"> PAGEREF _Toc483043699 \h </w:instrText>
            </w:r>
            <w:r w:rsidR="00992E25" w:rsidRPr="00992E25">
              <w:rPr>
                <w:rFonts w:asciiTheme="minorHAnsi" w:hAnsiTheme="minorHAnsi"/>
                <w:noProof/>
                <w:webHidden/>
              </w:rPr>
            </w:r>
            <w:r w:rsidR="00992E25" w:rsidRPr="00992E25">
              <w:rPr>
                <w:rFonts w:asciiTheme="minorHAnsi" w:hAnsiTheme="minorHAnsi"/>
                <w:noProof/>
                <w:webHidden/>
              </w:rPr>
              <w:fldChar w:fldCharType="separate"/>
            </w:r>
            <w:r w:rsidR="00B35B4D">
              <w:rPr>
                <w:rFonts w:asciiTheme="minorHAnsi" w:hAnsiTheme="minorHAnsi"/>
                <w:noProof/>
                <w:webHidden/>
              </w:rPr>
              <w:t>16</w:t>
            </w:r>
            <w:r w:rsidR="00992E25" w:rsidRPr="00992E25">
              <w:rPr>
                <w:rFonts w:asciiTheme="minorHAnsi" w:hAnsiTheme="minorHAnsi"/>
                <w:noProof/>
                <w:webHidden/>
              </w:rPr>
              <w:fldChar w:fldCharType="end"/>
            </w:r>
          </w:hyperlink>
        </w:p>
        <w:p w14:paraId="65778B13" w14:textId="26BD76FC" w:rsidR="00992E25" w:rsidRPr="00992E25" w:rsidRDefault="00BD6F9E">
          <w:pPr>
            <w:pStyle w:val="TOC3"/>
            <w:rPr>
              <w:rFonts w:asciiTheme="minorHAnsi" w:eastAsiaTheme="minorEastAsia" w:hAnsiTheme="minorHAnsi"/>
              <w:noProof/>
              <w:sz w:val="22"/>
            </w:rPr>
          </w:pPr>
          <w:hyperlink w:anchor="_Toc483043700" w:history="1">
            <w:r w:rsidR="00992E25" w:rsidRPr="00992E25">
              <w:rPr>
                <w:rStyle w:val="Hyperlink"/>
                <w:rFonts w:asciiTheme="minorHAnsi" w:hAnsiTheme="minorHAnsi"/>
                <w:i/>
                <w:noProof/>
              </w:rPr>
              <w:t>General Response Plan Objectives</w:t>
            </w:r>
            <w:r w:rsidR="00992E25" w:rsidRPr="00992E25">
              <w:rPr>
                <w:rFonts w:asciiTheme="minorHAnsi" w:hAnsiTheme="minorHAnsi"/>
                <w:noProof/>
                <w:webHidden/>
              </w:rPr>
              <w:tab/>
            </w:r>
            <w:r w:rsidR="00992E25" w:rsidRPr="00992E25">
              <w:rPr>
                <w:rFonts w:asciiTheme="minorHAnsi" w:hAnsiTheme="minorHAnsi"/>
                <w:noProof/>
                <w:webHidden/>
              </w:rPr>
              <w:fldChar w:fldCharType="begin"/>
            </w:r>
            <w:r w:rsidR="00992E25" w:rsidRPr="00992E25">
              <w:rPr>
                <w:rFonts w:asciiTheme="minorHAnsi" w:hAnsiTheme="minorHAnsi"/>
                <w:noProof/>
                <w:webHidden/>
              </w:rPr>
              <w:instrText xml:space="preserve"> PAGEREF _Toc483043700 \h </w:instrText>
            </w:r>
            <w:r w:rsidR="00992E25" w:rsidRPr="00992E25">
              <w:rPr>
                <w:rFonts w:asciiTheme="minorHAnsi" w:hAnsiTheme="minorHAnsi"/>
                <w:noProof/>
                <w:webHidden/>
              </w:rPr>
            </w:r>
            <w:r w:rsidR="00992E25" w:rsidRPr="00992E25">
              <w:rPr>
                <w:rFonts w:asciiTheme="minorHAnsi" w:hAnsiTheme="minorHAnsi"/>
                <w:noProof/>
                <w:webHidden/>
              </w:rPr>
              <w:fldChar w:fldCharType="separate"/>
            </w:r>
            <w:r w:rsidR="00B35B4D">
              <w:rPr>
                <w:rFonts w:asciiTheme="minorHAnsi" w:hAnsiTheme="minorHAnsi"/>
                <w:noProof/>
                <w:webHidden/>
              </w:rPr>
              <w:t>16</w:t>
            </w:r>
            <w:r w:rsidR="00992E25" w:rsidRPr="00992E25">
              <w:rPr>
                <w:rFonts w:asciiTheme="minorHAnsi" w:hAnsiTheme="minorHAnsi"/>
                <w:noProof/>
                <w:webHidden/>
              </w:rPr>
              <w:fldChar w:fldCharType="end"/>
            </w:r>
          </w:hyperlink>
        </w:p>
        <w:p w14:paraId="361F3CC2" w14:textId="4F4F9299" w:rsidR="00992E25" w:rsidRPr="00992E25" w:rsidRDefault="00BD6F9E">
          <w:pPr>
            <w:pStyle w:val="TOC2"/>
            <w:tabs>
              <w:tab w:val="right" w:leader="dot" w:pos="9350"/>
            </w:tabs>
            <w:rPr>
              <w:rFonts w:asciiTheme="minorHAnsi" w:eastAsiaTheme="minorEastAsia" w:hAnsiTheme="minorHAnsi"/>
              <w:noProof/>
              <w:sz w:val="22"/>
            </w:rPr>
          </w:pPr>
          <w:hyperlink w:anchor="_Toc483043701" w:history="1">
            <w:r w:rsidR="00992E25" w:rsidRPr="00992E25">
              <w:rPr>
                <w:rStyle w:val="Hyperlink"/>
                <w:rFonts w:asciiTheme="minorHAnsi" w:hAnsiTheme="minorHAnsi" w:cs="Arial"/>
                <w:noProof/>
              </w:rPr>
              <w:t>Phase 2 – Response and Recovery</w:t>
            </w:r>
            <w:r w:rsidR="00992E25" w:rsidRPr="00992E25">
              <w:rPr>
                <w:rFonts w:asciiTheme="minorHAnsi" w:hAnsiTheme="minorHAnsi"/>
                <w:noProof/>
                <w:webHidden/>
              </w:rPr>
              <w:tab/>
            </w:r>
            <w:r w:rsidR="00992E25" w:rsidRPr="00992E25">
              <w:rPr>
                <w:rFonts w:asciiTheme="minorHAnsi" w:hAnsiTheme="minorHAnsi"/>
                <w:noProof/>
                <w:webHidden/>
              </w:rPr>
              <w:fldChar w:fldCharType="begin"/>
            </w:r>
            <w:r w:rsidR="00992E25" w:rsidRPr="00992E25">
              <w:rPr>
                <w:rFonts w:asciiTheme="minorHAnsi" w:hAnsiTheme="minorHAnsi"/>
                <w:noProof/>
                <w:webHidden/>
              </w:rPr>
              <w:instrText xml:space="preserve"> PAGEREF _Toc483043701 \h </w:instrText>
            </w:r>
            <w:r w:rsidR="00992E25" w:rsidRPr="00992E25">
              <w:rPr>
                <w:rFonts w:asciiTheme="minorHAnsi" w:hAnsiTheme="minorHAnsi"/>
                <w:noProof/>
                <w:webHidden/>
              </w:rPr>
            </w:r>
            <w:r w:rsidR="00992E25" w:rsidRPr="00992E25">
              <w:rPr>
                <w:rFonts w:asciiTheme="minorHAnsi" w:hAnsiTheme="minorHAnsi"/>
                <w:noProof/>
                <w:webHidden/>
              </w:rPr>
              <w:fldChar w:fldCharType="separate"/>
            </w:r>
            <w:r w:rsidR="00B35B4D">
              <w:rPr>
                <w:rFonts w:asciiTheme="minorHAnsi" w:hAnsiTheme="minorHAnsi"/>
                <w:noProof/>
                <w:webHidden/>
              </w:rPr>
              <w:t>17</w:t>
            </w:r>
            <w:r w:rsidR="00992E25" w:rsidRPr="00992E25">
              <w:rPr>
                <w:rFonts w:asciiTheme="minorHAnsi" w:hAnsiTheme="minorHAnsi"/>
                <w:noProof/>
                <w:webHidden/>
              </w:rPr>
              <w:fldChar w:fldCharType="end"/>
            </w:r>
          </w:hyperlink>
        </w:p>
        <w:p w14:paraId="676AA4AF" w14:textId="26556FA2" w:rsidR="00992E25" w:rsidRPr="00992E25" w:rsidRDefault="00BD6F9E">
          <w:pPr>
            <w:pStyle w:val="TOC2"/>
            <w:tabs>
              <w:tab w:val="right" w:leader="dot" w:pos="9350"/>
            </w:tabs>
            <w:rPr>
              <w:rFonts w:asciiTheme="minorHAnsi" w:eastAsiaTheme="minorEastAsia" w:hAnsiTheme="minorHAnsi"/>
              <w:noProof/>
              <w:sz w:val="22"/>
            </w:rPr>
          </w:pPr>
          <w:hyperlink w:anchor="_Toc483043702" w:history="1">
            <w:r w:rsidR="00992E25" w:rsidRPr="00992E25">
              <w:rPr>
                <w:rStyle w:val="Hyperlink"/>
                <w:rFonts w:asciiTheme="minorHAnsi" w:hAnsiTheme="minorHAnsi" w:cs="Arial"/>
                <w:noProof/>
              </w:rPr>
              <w:t>Phase 3 – Demobilization/Return to Normal Operations</w:t>
            </w:r>
            <w:r w:rsidR="00992E25" w:rsidRPr="00992E25">
              <w:rPr>
                <w:rFonts w:asciiTheme="minorHAnsi" w:hAnsiTheme="minorHAnsi"/>
                <w:noProof/>
                <w:webHidden/>
              </w:rPr>
              <w:tab/>
            </w:r>
            <w:r w:rsidR="00992E25" w:rsidRPr="00992E25">
              <w:rPr>
                <w:rFonts w:asciiTheme="minorHAnsi" w:hAnsiTheme="minorHAnsi"/>
                <w:noProof/>
                <w:webHidden/>
              </w:rPr>
              <w:fldChar w:fldCharType="begin"/>
            </w:r>
            <w:r w:rsidR="00992E25" w:rsidRPr="00992E25">
              <w:rPr>
                <w:rFonts w:asciiTheme="minorHAnsi" w:hAnsiTheme="minorHAnsi"/>
                <w:noProof/>
                <w:webHidden/>
              </w:rPr>
              <w:instrText xml:space="preserve"> PAGEREF _Toc483043702 \h </w:instrText>
            </w:r>
            <w:r w:rsidR="00992E25" w:rsidRPr="00992E25">
              <w:rPr>
                <w:rFonts w:asciiTheme="minorHAnsi" w:hAnsiTheme="minorHAnsi"/>
                <w:noProof/>
                <w:webHidden/>
              </w:rPr>
            </w:r>
            <w:r w:rsidR="00992E25" w:rsidRPr="00992E25">
              <w:rPr>
                <w:rFonts w:asciiTheme="minorHAnsi" w:hAnsiTheme="minorHAnsi"/>
                <w:noProof/>
                <w:webHidden/>
              </w:rPr>
              <w:fldChar w:fldCharType="separate"/>
            </w:r>
            <w:r w:rsidR="00B35B4D">
              <w:rPr>
                <w:rFonts w:asciiTheme="minorHAnsi" w:hAnsiTheme="minorHAnsi"/>
                <w:noProof/>
                <w:webHidden/>
              </w:rPr>
              <w:t>18</w:t>
            </w:r>
            <w:r w:rsidR="00992E25" w:rsidRPr="00992E25">
              <w:rPr>
                <w:rFonts w:asciiTheme="minorHAnsi" w:hAnsiTheme="minorHAnsi"/>
                <w:noProof/>
                <w:webHidden/>
              </w:rPr>
              <w:fldChar w:fldCharType="end"/>
            </w:r>
          </w:hyperlink>
        </w:p>
        <w:p w14:paraId="013CAEFC" w14:textId="3E35FF90" w:rsidR="00992E25" w:rsidRPr="00992E25" w:rsidRDefault="00BD6F9E">
          <w:pPr>
            <w:pStyle w:val="TOC1"/>
            <w:tabs>
              <w:tab w:val="right" w:leader="dot" w:pos="9350"/>
            </w:tabs>
            <w:rPr>
              <w:rFonts w:eastAsiaTheme="minorEastAsia"/>
              <w:b w:val="0"/>
              <w:noProof/>
              <w:sz w:val="22"/>
            </w:rPr>
          </w:pPr>
          <w:hyperlink w:anchor="_Toc483043703" w:history="1">
            <w:r w:rsidR="00992E25" w:rsidRPr="00992E25">
              <w:rPr>
                <w:rStyle w:val="Hyperlink"/>
                <w:rFonts w:cs="Arial"/>
                <w:noProof/>
              </w:rPr>
              <w:t>Section 5: Threat Response Guides</w:t>
            </w:r>
            <w:r w:rsidR="00992E25" w:rsidRPr="00992E25">
              <w:rPr>
                <w:noProof/>
                <w:webHidden/>
              </w:rPr>
              <w:tab/>
            </w:r>
            <w:r w:rsidR="00992E25" w:rsidRPr="00992E25">
              <w:rPr>
                <w:noProof/>
                <w:webHidden/>
              </w:rPr>
              <w:fldChar w:fldCharType="begin"/>
            </w:r>
            <w:r w:rsidR="00992E25" w:rsidRPr="00992E25">
              <w:rPr>
                <w:noProof/>
                <w:webHidden/>
              </w:rPr>
              <w:instrText xml:space="preserve"> PAGEREF _Toc483043703 \h </w:instrText>
            </w:r>
            <w:r w:rsidR="00992E25" w:rsidRPr="00992E25">
              <w:rPr>
                <w:noProof/>
                <w:webHidden/>
              </w:rPr>
            </w:r>
            <w:r w:rsidR="00992E25" w:rsidRPr="00992E25">
              <w:rPr>
                <w:noProof/>
                <w:webHidden/>
              </w:rPr>
              <w:fldChar w:fldCharType="separate"/>
            </w:r>
            <w:r w:rsidR="00B35B4D">
              <w:rPr>
                <w:noProof/>
                <w:webHidden/>
              </w:rPr>
              <w:t>20</w:t>
            </w:r>
            <w:r w:rsidR="00992E25" w:rsidRPr="00992E25">
              <w:rPr>
                <w:noProof/>
                <w:webHidden/>
              </w:rPr>
              <w:fldChar w:fldCharType="end"/>
            </w:r>
          </w:hyperlink>
        </w:p>
        <w:p w14:paraId="1011B21F" w14:textId="104492F1" w:rsidR="00992E25" w:rsidRPr="00992E25" w:rsidRDefault="00BD6F9E">
          <w:pPr>
            <w:pStyle w:val="TOC2"/>
            <w:tabs>
              <w:tab w:val="right" w:leader="dot" w:pos="9350"/>
            </w:tabs>
            <w:rPr>
              <w:rFonts w:asciiTheme="minorHAnsi" w:eastAsiaTheme="minorEastAsia" w:hAnsiTheme="minorHAnsi"/>
              <w:noProof/>
              <w:sz w:val="22"/>
            </w:rPr>
          </w:pPr>
          <w:hyperlink w:anchor="_Toc483043704" w:history="1">
            <w:r w:rsidR="00992E25" w:rsidRPr="00992E25">
              <w:rPr>
                <w:rStyle w:val="Hyperlink"/>
                <w:rFonts w:asciiTheme="minorHAnsi" w:hAnsiTheme="minorHAnsi"/>
                <w:noProof/>
              </w:rPr>
              <w:t>Armed Individual</w:t>
            </w:r>
            <w:r w:rsidR="00992E25" w:rsidRPr="00992E25">
              <w:rPr>
                <w:rFonts w:asciiTheme="minorHAnsi" w:hAnsiTheme="minorHAnsi"/>
                <w:noProof/>
                <w:webHidden/>
              </w:rPr>
              <w:tab/>
            </w:r>
            <w:r w:rsidR="00992E25" w:rsidRPr="00992E25">
              <w:rPr>
                <w:rFonts w:asciiTheme="minorHAnsi" w:hAnsiTheme="minorHAnsi"/>
                <w:noProof/>
                <w:webHidden/>
              </w:rPr>
              <w:fldChar w:fldCharType="begin"/>
            </w:r>
            <w:r w:rsidR="00992E25" w:rsidRPr="00992E25">
              <w:rPr>
                <w:rFonts w:asciiTheme="minorHAnsi" w:hAnsiTheme="minorHAnsi"/>
                <w:noProof/>
                <w:webHidden/>
              </w:rPr>
              <w:instrText xml:space="preserve"> PAGEREF _Toc483043704 \h </w:instrText>
            </w:r>
            <w:r w:rsidR="00992E25" w:rsidRPr="00992E25">
              <w:rPr>
                <w:rFonts w:asciiTheme="minorHAnsi" w:hAnsiTheme="minorHAnsi"/>
                <w:noProof/>
                <w:webHidden/>
              </w:rPr>
            </w:r>
            <w:r w:rsidR="00992E25" w:rsidRPr="00992E25">
              <w:rPr>
                <w:rFonts w:asciiTheme="minorHAnsi" w:hAnsiTheme="minorHAnsi"/>
                <w:noProof/>
                <w:webHidden/>
              </w:rPr>
              <w:fldChar w:fldCharType="separate"/>
            </w:r>
            <w:r w:rsidR="00B35B4D">
              <w:rPr>
                <w:rFonts w:asciiTheme="minorHAnsi" w:hAnsiTheme="minorHAnsi"/>
                <w:noProof/>
                <w:webHidden/>
              </w:rPr>
              <w:t>20</w:t>
            </w:r>
            <w:r w:rsidR="00992E25" w:rsidRPr="00992E25">
              <w:rPr>
                <w:rFonts w:asciiTheme="minorHAnsi" w:hAnsiTheme="minorHAnsi"/>
                <w:noProof/>
                <w:webHidden/>
              </w:rPr>
              <w:fldChar w:fldCharType="end"/>
            </w:r>
          </w:hyperlink>
        </w:p>
        <w:p w14:paraId="11EB0810" w14:textId="23319C86" w:rsidR="00992E25" w:rsidRPr="00992E25" w:rsidRDefault="00BD6F9E">
          <w:pPr>
            <w:pStyle w:val="TOC2"/>
            <w:tabs>
              <w:tab w:val="right" w:leader="dot" w:pos="9350"/>
            </w:tabs>
            <w:rPr>
              <w:rFonts w:asciiTheme="minorHAnsi" w:eastAsiaTheme="minorEastAsia" w:hAnsiTheme="minorHAnsi"/>
              <w:noProof/>
              <w:sz w:val="22"/>
            </w:rPr>
          </w:pPr>
          <w:hyperlink w:anchor="_Toc483043705" w:history="1">
            <w:r w:rsidR="00992E25" w:rsidRPr="00992E25">
              <w:rPr>
                <w:rStyle w:val="Hyperlink"/>
                <w:rFonts w:asciiTheme="minorHAnsi" w:hAnsiTheme="minorHAnsi"/>
                <w:noProof/>
              </w:rPr>
              <w:t>Bomb Threat</w:t>
            </w:r>
            <w:r w:rsidR="00992E25" w:rsidRPr="00992E25">
              <w:rPr>
                <w:rFonts w:asciiTheme="minorHAnsi" w:hAnsiTheme="minorHAnsi"/>
                <w:noProof/>
                <w:webHidden/>
              </w:rPr>
              <w:tab/>
            </w:r>
            <w:r w:rsidR="00992E25" w:rsidRPr="00992E25">
              <w:rPr>
                <w:rFonts w:asciiTheme="minorHAnsi" w:hAnsiTheme="minorHAnsi"/>
                <w:noProof/>
                <w:webHidden/>
              </w:rPr>
              <w:fldChar w:fldCharType="begin"/>
            </w:r>
            <w:r w:rsidR="00992E25" w:rsidRPr="00992E25">
              <w:rPr>
                <w:rFonts w:asciiTheme="minorHAnsi" w:hAnsiTheme="minorHAnsi"/>
                <w:noProof/>
                <w:webHidden/>
              </w:rPr>
              <w:instrText xml:space="preserve"> PAGEREF _Toc483043705 \h </w:instrText>
            </w:r>
            <w:r w:rsidR="00992E25" w:rsidRPr="00992E25">
              <w:rPr>
                <w:rFonts w:asciiTheme="minorHAnsi" w:hAnsiTheme="minorHAnsi"/>
                <w:noProof/>
                <w:webHidden/>
              </w:rPr>
            </w:r>
            <w:r w:rsidR="00992E25" w:rsidRPr="00992E25">
              <w:rPr>
                <w:rFonts w:asciiTheme="minorHAnsi" w:hAnsiTheme="minorHAnsi"/>
                <w:noProof/>
                <w:webHidden/>
              </w:rPr>
              <w:fldChar w:fldCharType="separate"/>
            </w:r>
            <w:r w:rsidR="00B35B4D">
              <w:rPr>
                <w:rFonts w:asciiTheme="minorHAnsi" w:hAnsiTheme="minorHAnsi"/>
                <w:noProof/>
                <w:webHidden/>
              </w:rPr>
              <w:t>21</w:t>
            </w:r>
            <w:r w:rsidR="00992E25" w:rsidRPr="00992E25">
              <w:rPr>
                <w:rFonts w:asciiTheme="minorHAnsi" w:hAnsiTheme="minorHAnsi"/>
                <w:noProof/>
                <w:webHidden/>
              </w:rPr>
              <w:fldChar w:fldCharType="end"/>
            </w:r>
          </w:hyperlink>
        </w:p>
        <w:p w14:paraId="00A100A8" w14:textId="193037F2" w:rsidR="00992E25" w:rsidRPr="00992E25" w:rsidRDefault="00BD6F9E">
          <w:pPr>
            <w:pStyle w:val="TOC2"/>
            <w:tabs>
              <w:tab w:val="right" w:leader="dot" w:pos="9350"/>
            </w:tabs>
            <w:rPr>
              <w:rFonts w:asciiTheme="minorHAnsi" w:eastAsiaTheme="minorEastAsia" w:hAnsiTheme="minorHAnsi"/>
              <w:noProof/>
              <w:sz w:val="22"/>
            </w:rPr>
          </w:pPr>
          <w:hyperlink w:anchor="_Toc483043706" w:history="1">
            <w:r w:rsidR="00992E25" w:rsidRPr="00992E25">
              <w:rPr>
                <w:rStyle w:val="Hyperlink"/>
                <w:rFonts w:asciiTheme="minorHAnsi" w:hAnsiTheme="minorHAnsi"/>
                <w:noProof/>
              </w:rPr>
              <w:t>Fire</w:t>
            </w:r>
            <w:r w:rsidR="00992E25" w:rsidRPr="00992E25">
              <w:rPr>
                <w:rFonts w:asciiTheme="minorHAnsi" w:hAnsiTheme="minorHAnsi"/>
                <w:noProof/>
                <w:webHidden/>
              </w:rPr>
              <w:tab/>
            </w:r>
            <w:r w:rsidR="00992E25" w:rsidRPr="00992E25">
              <w:rPr>
                <w:rFonts w:asciiTheme="minorHAnsi" w:hAnsiTheme="minorHAnsi"/>
                <w:noProof/>
                <w:webHidden/>
              </w:rPr>
              <w:fldChar w:fldCharType="begin"/>
            </w:r>
            <w:r w:rsidR="00992E25" w:rsidRPr="00992E25">
              <w:rPr>
                <w:rFonts w:asciiTheme="minorHAnsi" w:hAnsiTheme="minorHAnsi"/>
                <w:noProof/>
                <w:webHidden/>
              </w:rPr>
              <w:instrText xml:space="preserve"> PAGEREF _Toc483043706 \h </w:instrText>
            </w:r>
            <w:r w:rsidR="00992E25" w:rsidRPr="00992E25">
              <w:rPr>
                <w:rFonts w:asciiTheme="minorHAnsi" w:hAnsiTheme="minorHAnsi"/>
                <w:noProof/>
                <w:webHidden/>
              </w:rPr>
            </w:r>
            <w:r w:rsidR="00992E25" w:rsidRPr="00992E25">
              <w:rPr>
                <w:rFonts w:asciiTheme="minorHAnsi" w:hAnsiTheme="minorHAnsi"/>
                <w:noProof/>
                <w:webHidden/>
              </w:rPr>
              <w:fldChar w:fldCharType="separate"/>
            </w:r>
            <w:r w:rsidR="00B35B4D">
              <w:rPr>
                <w:rFonts w:asciiTheme="minorHAnsi" w:hAnsiTheme="minorHAnsi"/>
                <w:noProof/>
                <w:webHidden/>
              </w:rPr>
              <w:t>22</w:t>
            </w:r>
            <w:r w:rsidR="00992E25" w:rsidRPr="00992E25">
              <w:rPr>
                <w:rFonts w:asciiTheme="minorHAnsi" w:hAnsiTheme="minorHAnsi"/>
                <w:noProof/>
                <w:webHidden/>
              </w:rPr>
              <w:fldChar w:fldCharType="end"/>
            </w:r>
          </w:hyperlink>
        </w:p>
        <w:p w14:paraId="3BA2D6A8" w14:textId="140DE487" w:rsidR="00992E25" w:rsidRPr="00992E25" w:rsidRDefault="00BD6F9E">
          <w:pPr>
            <w:pStyle w:val="TOC2"/>
            <w:tabs>
              <w:tab w:val="right" w:leader="dot" w:pos="9350"/>
            </w:tabs>
            <w:rPr>
              <w:rFonts w:asciiTheme="minorHAnsi" w:eastAsiaTheme="minorEastAsia" w:hAnsiTheme="minorHAnsi"/>
              <w:noProof/>
              <w:sz w:val="22"/>
            </w:rPr>
          </w:pPr>
          <w:hyperlink w:anchor="_Toc483043707" w:history="1">
            <w:r w:rsidR="00992E25" w:rsidRPr="00992E25">
              <w:rPr>
                <w:rStyle w:val="Hyperlink"/>
                <w:rFonts w:asciiTheme="minorHAnsi" w:hAnsiTheme="minorHAnsi"/>
                <w:noProof/>
              </w:rPr>
              <w:t>Gas Leak</w:t>
            </w:r>
            <w:r w:rsidR="00992E25" w:rsidRPr="00992E25">
              <w:rPr>
                <w:rFonts w:asciiTheme="minorHAnsi" w:hAnsiTheme="minorHAnsi"/>
                <w:noProof/>
                <w:webHidden/>
              </w:rPr>
              <w:tab/>
            </w:r>
            <w:r w:rsidR="00992E25" w:rsidRPr="00992E25">
              <w:rPr>
                <w:rFonts w:asciiTheme="minorHAnsi" w:hAnsiTheme="minorHAnsi"/>
                <w:noProof/>
                <w:webHidden/>
              </w:rPr>
              <w:fldChar w:fldCharType="begin"/>
            </w:r>
            <w:r w:rsidR="00992E25" w:rsidRPr="00992E25">
              <w:rPr>
                <w:rFonts w:asciiTheme="minorHAnsi" w:hAnsiTheme="minorHAnsi"/>
                <w:noProof/>
                <w:webHidden/>
              </w:rPr>
              <w:instrText xml:space="preserve"> PAGEREF _Toc483043707 \h </w:instrText>
            </w:r>
            <w:r w:rsidR="00992E25" w:rsidRPr="00992E25">
              <w:rPr>
                <w:rFonts w:asciiTheme="minorHAnsi" w:hAnsiTheme="minorHAnsi"/>
                <w:noProof/>
                <w:webHidden/>
              </w:rPr>
            </w:r>
            <w:r w:rsidR="00992E25" w:rsidRPr="00992E25">
              <w:rPr>
                <w:rFonts w:asciiTheme="minorHAnsi" w:hAnsiTheme="minorHAnsi"/>
                <w:noProof/>
                <w:webHidden/>
              </w:rPr>
              <w:fldChar w:fldCharType="separate"/>
            </w:r>
            <w:r w:rsidR="00B35B4D">
              <w:rPr>
                <w:rFonts w:asciiTheme="minorHAnsi" w:hAnsiTheme="minorHAnsi"/>
                <w:noProof/>
                <w:webHidden/>
              </w:rPr>
              <w:t>22</w:t>
            </w:r>
            <w:r w:rsidR="00992E25" w:rsidRPr="00992E25">
              <w:rPr>
                <w:rFonts w:asciiTheme="minorHAnsi" w:hAnsiTheme="minorHAnsi"/>
                <w:noProof/>
                <w:webHidden/>
              </w:rPr>
              <w:fldChar w:fldCharType="end"/>
            </w:r>
          </w:hyperlink>
        </w:p>
        <w:p w14:paraId="7111ADE7" w14:textId="6830CAF5" w:rsidR="00992E25" w:rsidRPr="00992E25" w:rsidRDefault="00BD6F9E">
          <w:pPr>
            <w:pStyle w:val="TOC2"/>
            <w:tabs>
              <w:tab w:val="right" w:leader="dot" w:pos="9350"/>
            </w:tabs>
            <w:rPr>
              <w:rFonts w:asciiTheme="minorHAnsi" w:eastAsiaTheme="minorEastAsia" w:hAnsiTheme="minorHAnsi"/>
              <w:noProof/>
              <w:sz w:val="22"/>
            </w:rPr>
          </w:pPr>
          <w:hyperlink w:anchor="_Toc483043708" w:history="1">
            <w:r w:rsidR="00992E25" w:rsidRPr="00992E25">
              <w:rPr>
                <w:rStyle w:val="Hyperlink"/>
                <w:rFonts w:asciiTheme="minorHAnsi" w:hAnsiTheme="minorHAnsi"/>
                <w:noProof/>
              </w:rPr>
              <w:t>Hazardous Materials Release</w:t>
            </w:r>
            <w:r w:rsidR="00992E25" w:rsidRPr="00992E25">
              <w:rPr>
                <w:rFonts w:asciiTheme="minorHAnsi" w:hAnsiTheme="minorHAnsi"/>
                <w:noProof/>
                <w:webHidden/>
              </w:rPr>
              <w:tab/>
            </w:r>
            <w:r w:rsidR="00992E25" w:rsidRPr="00992E25">
              <w:rPr>
                <w:rFonts w:asciiTheme="minorHAnsi" w:hAnsiTheme="minorHAnsi"/>
                <w:noProof/>
                <w:webHidden/>
              </w:rPr>
              <w:fldChar w:fldCharType="begin"/>
            </w:r>
            <w:r w:rsidR="00992E25" w:rsidRPr="00992E25">
              <w:rPr>
                <w:rFonts w:asciiTheme="minorHAnsi" w:hAnsiTheme="minorHAnsi"/>
                <w:noProof/>
                <w:webHidden/>
              </w:rPr>
              <w:instrText xml:space="preserve"> PAGEREF _Toc483043708 \h </w:instrText>
            </w:r>
            <w:r w:rsidR="00992E25" w:rsidRPr="00992E25">
              <w:rPr>
                <w:rFonts w:asciiTheme="minorHAnsi" w:hAnsiTheme="minorHAnsi"/>
                <w:noProof/>
                <w:webHidden/>
              </w:rPr>
            </w:r>
            <w:r w:rsidR="00992E25" w:rsidRPr="00992E25">
              <w:rPr>
                <w:rFonts w:asciiTheme="minorHAnsi" w:hAnsiTheme="minorHAnsi"/>
                <w:noProof/>
                <w:webHidden/>
              </w:rPr>
              <w:fldChar w:fldCharType="separate"/>
            </w:r>
            <w:r w:rsidR="00B35B4D">
              <w:rPr>
                <w:rFonts w:asciiTheme="minorHAnsi" w:hAnsiTheme="minorHAnsi"/>
                <w:noProof/>
                <w:webHidden/>
              </w:rPr>
              <w:t>22</w:t>
            </w:r>
            <w:r w:rsidR="00992E25" w:rsidRPr="00992E25">
              <w:rPr>
                <w:rFonts w:asciiTheme="minorHAnsi" w:hAnsiTheme="minorHAnsi"/>
                <w:noProof/>
                <w:webHidden/>
              </w:rPr>
              <w:fldChar w:fldCharType="end"/>
            </w:r>
          </w:hyperlink>
        </w:p>
        <w:p w14:paraId="4E4973D3" w14:textId="11E94A0A" w:rsidR="00992E25" w:rsidRPr="00992E25" w:rsidRDefault="00BD6F9E">
          <w:pPr>
            <w:pStyle w:val="TOC2"/>
            <w:tabs>
              <w:tab w:val="right" w:leader="dot" w:pos="9350"/>
            </w:tabs>
            <w:rPr>
              <w:rFonts w:asciiTheme="minorHAnsi" w:eastAsiaTheme="minorEastAsia" w:hAnsiTheme="minorHAnsi"/>
              <w:noProof/>
              <w:sz w:val="22"/>
            </w:rPr>
          </w:pPr>
          <w:hyperlink w:anchor="_Toc483043709" w:history="1">
            <w:r w:rsidR="00992E25" w:rsidRPr="00992E25">
              <w:rPr>
                <w:rStyle w:val="Hyperlink"/>
                <w:rFonts w:asciiTheme="minorHAnsi" w:hAnsiTheme="minorHAnsi"/>
                <w:noProof/>
              </w:rPr>
              <w:t>Tornado</w:t>
            </w:r>
            <w:r w:rsidR="00992E25" w:rsidRPr="00992E25">
              <w:rPr>
                <w:rFonts w:asciiTheme="minorHAnsi" w:hAnsiTheme="minorHAnsi"/>
                <w:noProof/>
                <w:webHidden/>
              </w:rPr>
              <w:tab/>
            </w:r>
            <w:r w:rsidR="00992E25" w:rsidRPr="00992E25">
              <w:rPr>
                <w:rFonts w:asciiTheme="minorHAnsi" w:hAnsiTheme="minorHAnsi"/>
                <w:noProof/>
                <w:webHidden/>
              </w:rPr>
              <w:fldChar w:fldCharType="begin"/>
            </w:r>
            <w:r w:rsidR="00992E25" w:rsidRPr="00992E25">
              <w:rPr>
                <w:rFonts w:asciiTheme="minorHAnsi" w:hAnsiTheme="minorHAnsi"/>
                <w:noProof/>
                <w:webHidden/>
              </w:rPr>
              <w:instrText xml:space="preserve"> PAGEREF _Toc483043709 \h </w:instrText>
            </w:r>
            <w:r w:rsidR="00992E25" w:rsidRPr="00992E25">
              <w:rPr>
                <w:rFonts w:asciiTheme="minorHAnsi" w:hAnsiTheme="minorHAnsi"/>
                <w:noProof/>
                <w:webHidden/>
              </w:rPr>
            </w:r>
            <w:r w:rsidR="00992E25" w:rsidRPr="00992E25">
              <w:rPr>
                <w:rFonts w:asciiTheme="minorHAnsi" w:hAnsiTheme="minorHAnsi"/>
                <w:noProof/>
                <w:webHidden/>
              </w:rPr>
              <w:fldChar w:fldCharType="separate"/>
            </w:r>
            <w:r w:rsidR="00B35B4D">
              <w:rPr>
                <w:rFonts w:asciiTheme="minorHAnsi" w:hAnsiTheme="minorHAnsi"/>
                <w:noProof/>
                <w:webHidden/>
              </w:rPr>
              <w:t>23</w:t>
            </w:r>
            <w:r w:rsidR="00992E25" w:rsidRPr="00992E25">
              <w:rPr>
                <w:rFonts w:asciiTheme="minorHAnsi" w:hAnsiTheme="minorHAnsi"/>
                <w:noProof/>
                <w:webHidden/>
              </w:rPr>
              <w:fldChar w:fldCharType="end"/>
            </w:r>
          </w:hyperlink>
        </w:p>
        <w:p w14:paraId="72ED37B2" w14:textId="530BE69F" w:rsidR="00992E25" w:rsidRPr="00992E25" w:rsidRDefault="00BD6F9E">
          <w:pPr>
            <w:pStyle w:val="TOC2"/>
            <w:tabs>
              <w:tab w:val="right" w:leader="dot" w:pos="9350"/>
            </w:tabs>
            <w:rPr>
              <w:rFonts w:asciiTheme="minorHAnsi" w:eastAsiaTheme="minorEastAsia" w:hAnsiTheme="minorHAnsi"/>
              <w:noProof/>
              <w:sz w:val="22"/>
            </w:rPr>
          </w:pPr>
          <w:hyperlink w:anchor="_Toc483043710" w:history="1">
            <w:r w:rsidR="00992E25" w:rsidRPr="00992E25">
              <w:rPr>
                <w:rStyle w:val="Hyperlink"/>
                <w:rFonts w:asciiTheme="minorHAnsi" w:hAnsiTheme="minorHAnsi"/>
                <w:noProof/>
              </w:rPr>
              <w:t>Evacuation/Alternate Location</w:t>
            </w:r>
            <w:r w:rsidR="00992E25" w:rsidRPr="00992E25">
              <w:rPr>
                <w:rFonts w:asciiTheme="minorHAnsi" w:hAnsiTheme="minorHAnsi"/>
                <w:noProof/>
                <w:webHidden/>
              </w:rPr>
              <w:tab/>
            </w:r>
            <w:r w:rsidR="00992E25" w:rsidRPr="00992E25">
              <w:rPr>
                <w:rFonts w:asciiTheme="minorHAnsi" w:hAnsiTheme="minorHAnsi"/>
                <w:noProof/>
                <w:webHidden/>
              </w:rPr>
              <w:fldChar w:fldCharType="begin"/>
            </w:r>
            <w:r w:rsidR="00992E25" w:rsidRPr="00992E25">
              <w:rPr>
                <w:rFonts w:asciiTheme="minorHAnsi" w:hAnsiTheme="minorHAnsi"/>
                <w:noProof/>
                <w:webHidden/>
              </w:rPr>
              <w:instrText xml:space="preserve"> PAGEREF _Toc483043710 \h </w:instrText>
            </w:r>
            <w:r w:rsidR="00992E25" w:rsidRPr="00992E25">
              <w:rPr>
                <w:rFonts w:asciiTheme="minorHAnsi" w:hAnsiTheme="minorHAnsi"/>
                <w:noProof/>
                <w:webHidden/>
              </w:rPr>
            </w:r>
            <w:r w:rsidR="00992E25" w:rsidRPr="00992E25">
              <w:rPr>
                <w:rFonts w:asciiTheme="minorHAnsi" w:hAnsiTheme="minorHAnsi"/>
                <w:noProof/>
                <w:webHidden/>
              </w:rPr>
              <w:fldChar w:fldCharType="separate"/>
            </w:r>
            <w:r w:rsidR="00B35B4D">
              <w:rPr>
                <w:rFonts w:asciiTheme="minorHAnsi" w:hAnsiTheme="minorHAnsi"/>
                <w:noProof/>
                <w:webHidden/>
              </w:rPr>
              <w:t>23</w:t>
            </w:r>
            <w:r w:rsidR="00992E25" w:rsidRPr="00992E25">
              <w:rPr>
                <w:rFonts w:asciiTheme="minorHAnsi" w:hAnsiTheme="minorHAnsi"/>
                <w:noProof/>
                <w:webHidden/>
              </w:rPr>
              <w:fldChar w:fldCharType="end"/>
            </w:r>
          </w:hyperlink>
        </w:p>
        <w:p w14:paraId="117EA3E6" w14:textId="732E3B94" w:rsidR="00992E25" w:rsidRPr="00992E25" w:rsidRDefault="00BD6F9E">
          <w:pPr>
            <w:pStyle w:val="TOC1"/>
            <w:tabs>
              <w:tab w:val="right" w:leader="dot" w:pos="9350"/>
            </w:tabs>
            <w:rPr>
              <w:rFonts w:eastAsiaTheme="minorEastAsia"/>
              <w:b w:val="0"/>
              <w:noProof/>
              <w:sz w:val="22"/>
            </w:rPr>
          </w:pPr>
          <w:hyperlink w:anchor="_Toc483043711" w:history="1">
            <w:r w:rsidR="00992E25" w:rsidRPr="00992E25">
              <w:rPr>
                <w:rStyle w:val="Hyperlink"/>
                <w:rFonts w:cs="Arial"/>
                <w:noProof/>
              </w:rPr>
              <w:t>Section 6: Preparedness Program</w:t>
            </w:r>
            <w:r w:rsidR="00992E25" w:rsidRPr="00992E25">
              <w:rPr>
                <w:noProof/>
                <w:webHidden/>
              </w:rPr>
              <w:tab/>
            </w:r>
            <w:r w:rsidR="00992E25" w:rsidRPr="00992E25">
              <w:rPr>
                <w:noProof/>
                <w:webHidden/>
              </w:rPr>
              <w:fldChar w:fldCharType="begin"/>
            </w:r>
            <w:r w:rsidR="00992E25" w:rsidRPr="00992E25">
              <w:rPr>
                <w:noProof/>
                <w:webHidden/>
              </w:rPr>
              <w:instrText xml:space="preserve"> PAGEREF _Toc483043711 \h </w:instrText>
            </w:r>
            <w:r w:rsidR="00992E25" w:rsidRPr="00992E25">
              <w:rPr>
                <w:noProof/>
                <w:webHidden/>
              </w:rPr>
            </w:r>
            <w:r w:rsidR="00992E25" w:rsidRPr="00992E25">
              <w:rPr>
                <w:noProof/>
                <w:webHidden/>
              </w:rPr>
              <w:fldChar w:fldCharType="separate"/>
            </w:r>
            <w:r w:rsidR="00B35B4D">
              <w:rPr>
                <w:noProof/>
                <w:webHidden/>
              </w:rPr>
              <w:t>28</w:t>
            </w:r>
            <w:r w:rsidR="00992E25" w:rsidRPr="00992E25">
              <w:rPr>
                <w:noProof/>
                <w:webHidden/>
              </w:rPr>
              <w:fldChar w:fldCharType="end"/>
            </w:r>
          </w:hyperlink>
        </w:p>
        <w:p w14:paraId="42626853" w14:textId="5C292230" w:rsidR="00992E25" w:rsidRPr="00992E25" w:rsidRDefault="00BD6F9E">
          <w:pPr>
            <w:pStyle w:val="TOC2"/>
            <w:tabs>
              <w:tab w:val="right" w:leader="dot" w:pos="9350"/>
            </w:tabs>
            <w:rPr>
              <w:rFonts w:asciiTheme="minorHAnsi" w:eastAsiaTheme="minorEastAsia" w:hAnsiTheme="minorHAnsi"/>
              <w:noProof/>
              <w:sz w:val="22"/>
            </w:rPr>
          </w:pPr>
          <w:hyperlink w:anchor="_Toc483043712" w:history="1">
            <w:r w:rsidR="00992E25" w:rsidRPr="00992E25">
              <w:rPr>
                <w:rStyle w:val="Hyperlink"/>
                <w:rFonts w:asciiTheme="minorHAnsi" w:hAnsiTheme="minorHAnsi"/>
                <w:noProof/>
              </w:rPr>
              <w:t>Eight (8) Elements of Preparedness</w:t>
            </w:r>
            <w:r w:rsidR="00992E25" w:rsidRPr="00992E25">
              <w:rPr>
                <w:rFonts w:asciiTheme="minorHAnsi" w:hAnsiTheme="minorHAnsi"/>
                <w:noProof/>
                <w:webHidden/>
              </w:rPr>
              <w:tab/>
            </w:r>
            <w:r w:rsidR="00992E25" w:rsidRPr="00992E25">
              <w:rPr>
                <w:rFonts w:asciiTheme="minorHAnsi" w:hAnsiTheme="minorHAnsi"/>
                <w:noProof/>
                <w:webHidden/>
              </w:rPr>
              <w:fldChar w:fldCharType="begin"/>
            </w:r>
            <w:r w:rsidR="00992E25" w:rsidRPr="00992E25">
              <w:rPr>
                <w:rFonts w:asciiTheme="minorHAnsi" w:hAnsiTheme="minorHAnsi"/>
                <w:noProof/>
                <w:webHidden/>
              </w:rPr>
              <w:instrText xml:space="preserve"> PAGEREF _Toc483043712 \h </w:instrText>
            </w:r>
            <w:r w:rsidR="00992E25" w:rsidRPr="00992E25">
              <w:rPr>
                <w:rFonts w:asciiTheme="minorHAnsi" w:hAnsiTheme="minorHAnsi"/>
                <w:noProof/>
                <w:webHidden/>
              </w:rPr>
            </w:r>
            <w:r w:rsidR="00992E25" w:rsidRPr="00992E25">
              <w:rPr>
                <w:rFonts w:asciiTheme="minorHAnsi" w:hAnsiTheme="minorHAnsi"/>
                <w:noProof/>
                <w:webHidden/>
              </w:rPr>
              <w:fldChar w:fldCharType="separate"/>
            </w:r>
            <w:r w:rsidR="00B35B4D">
              <w:rPr>
                <w:rFonts w:asciiTheme="minorHAnsi" w:hAnsiTheme="minorHAnsi"/>
                <w:noProof/>
                <w:webHidden/>
              </w:rPr>
              <w:t>28</w:t>
            </w:r>
            <w:r w:rsidR="00992E25" w:rsidRPr="00992E25">
              <w:rPr>
                <w:rFonts w:asciiTheme="minorHAnsi" w:hAnsiTheme="minorHAnsi"/>
                <w:noProof/>
                <w:webHidden/>
              </w:rPr>
              <w:fldChar w:fldCharType="end"/>
            </w:r>
          </w:hyperlink>
        </w:p>
        <w:p w14:paraId="544913B7" w14:textId="2499E9EB" w:rsidR="00992E25" w:rsidRPr="00992E25" w:rsidRDefault="00BD6F9E">
          <w:pPr>
            <w:pStyle w:val="TOC2"/>
            <w:tabs>
              <w:tab w:val="right" w:leader="dot" w:pos="9350"/>
            </w:tabs>
            <w:rPr>
              <w:rFonts w:asciiTheme="minorHAnsi" w:eastAsiaTheme="minorEastAsia" w:hAnsiTheme="minorHAnsi"/>
              <w:noProof/>
              <w:sz w:val="22"/>
            </w:rPr>
          </w:pPr>
          <w:hyperlink w:anchor="_Toc483043713" w:history="1">
            <w:r w:rsidR="00992E25" w:rsidRPr="00992E25">
              <w:rPr>
                <w:rStyle w:val="Hyperlink"/>
                <w:rFonts w:asciiTheme="minorHAnsi" w:hAnsiTheme="minorHAnsi"/>
                <w:noProof/>
              </w:rPr>
              <w:t>Maintenance Cycle</w:t>
            </w:r>
            <w:r w:rsidR="00992E25" w:rsidRPr="00992E25">
              <w:rPr>
                <w:rFonts w:asciiTheme="minorHAnsi" w:hAnsiTheme="minorHAnsi"/>
                <w:noProof/>
                <w:webHidden/>
              </w:rPr>
              <w:tab/>
            </w:r>
            <w:r w:rsidR="00992E25" w:rsidRPr="00992E25">
              <w:rPr>
                <w:rFonts w:asciiTheme="minorHAnsi" w:hAnsiTheme="minorHAnsi"/>
                <w:noProof/>
                <w:webHidden/>
              </w:rPr>
              <w:fldChar w:fldCharType="begin"/>
            </w:r>
            <w:r w:rsidR="00992E25" w:rsidRPr="00992E25">
              <w:rPr>
                <w:rFonts w:asciiTheme="minorHAnsi" w:hAnsiTheme="minorHAnsi"/>
                <w:noProof/>
                <w:webHidden/>
              </w:rPr>
              <w:instrText xml:space="preserve"> PAGEREF _Toc483043713 \h </w:instrText>
            </w:r>
            <w:r w:rsidR="00992E25" w:rsidRPr="00992E25">
              <w:rPr>
                <w:rFonts w:asciiTheme="minorHAnsi" w:hAnsiTheme="minorHAnsi"/>
                <w:noProof/>
                <w:webHidden/>
              </w:rPr>
            </w:r>
            <w:r w:rsidR="00992E25" w:rsidRPr="00992E25">
              <w:rPr>
                <w:rFonts w:asciiTheme="minorHAnsi" w:hAnsiTheme="minorHAnsi"/>
                <w:noProof/>
                <w:webHidden/>
              </w:rPr>
              <w:fldChar w:fldCharType="separate"/>
            </w:r>
            <w:r w:rsidR="00B35B4D">
              <w:rPr>
                <w:rFonts w:asciiTheme="minorHAnsi" w:hAnsiTheme="minorHAnsi"/>
                <w:noProof/>
                <w:webHidden/>
              </w:rPr>
              <w:t>28</w:t>
            </w:r>
            <w:r w:rsidR="00992E25" w:rsidRPr="00992E25">
              <w:rPr>
                <w:rFonts w:asciiTheme="minorHAnsi" w:hAnsiTheme="minorHAnsi"/>
                <w:noProof/>
                <w:webHidden/>
              </w:rPr>
              <w:fldChar w:fldCharType="end"/>
            </w:r>
          </w:hyperlink>
        </w:p>
        <w:p w14:paraId="12862BF9" w14:textId="0B81609E" w:rsidR="00992E25" w:rsidRPr="00992E25" w:rsidRDefault="00BD6F9E">
          <w:pPr>
            <w:pStyle w:val="TOC2"/>
            <w:tabs>
              <w:tab w:val="right" w:leader="dot" w:pos="9350"/>
            </w:tabs>
            <w:rPr>
              <w:rFonts w:asciiTheme="minorHAnsi" w:eastAsiaTheme="minorEastAsia" w:hAnsiTheme="minorHAnsi"/>
              <w:noProof/>
              <w:sz w:val="22"/>
            </w:rPr>
          </w:pPr>
          <w:hyperlink w:anchor="_Toc483043714" w:history="1">
            <w:r w:rsidR="00992E25" w:rsidRPr="00992E25">
              <w:rPr>
                <w:rStyle w:val="Hyperlink"/>
                <w:rFonts w:asciiTheme="minorHAnsi" w:hAnsiTheme="minorHAnsi"/>
                <w:noProof/>
              </w:rPr>
              <w:t>Drills and Exercises</w:t>
            </w:r>
            <w:r w:rsidR="00992E25" w:rsidRPr="00992E25">
              <w:rPr>
                <w:rFonts w:asciiTheme="minorHAnsi" w:hAnsiTheme="minorHAnsi"/>
                <w:noProof/>
                <w:webHidden/>
              </w:rPr>
              <w:tab/>
            </w:r>
            <w:r w:rsidR="00992E25" w:rsidRPr="00992E25">
              <w:rPr>
                <w:rFonts w:asciiTheme="minorHAnsi" w:hAnsiTheme="minorHAnsi"/>
                <w:noProof/>
                <w:webHidden/>
              </w:rPr>
              <w:fldChar w:fldCharType="begin"/>
            </w:r>
            <w:r w:rsidR="00992E25" w:rsidRPr="00992E25">
              <w:rPr>
                <w:rFonts w:asciiTheme="minorHAnsi" w:hAnsiTheme="minorHAnsi"/>
                <w:noProof/>
                <w:webHidden/>
              </w:rPr>
              <w:instrText xml:space="preserve"> PAGEREF _Toc483043714 \h </w:instrText>
            </w:r>
            <w:r w:rsidR="00992E25" w:rsidRPr="00992E25">
              <w:rPr>
                <w:rFonts w:asciiTheme="minorHAnsi" w:hAnsiTheme="minorHAnsi"/>
                <w:noProof/>
                <w:webHidden/>
              </w:rPr>
            </w:r>
            <w:r w:rsidR="00992E25" w:rsidRPr="00992E25">
              <w:rPr>
                <w:rFonts w:asciiTheme="minorHAnsi" w:hAnsiTheme="minorHAnsi"/>
                <w:noProof/>
                <w:webHidden/>
              </w:rPr>
              <w:fldChar w:fldCharType="separate"/>
            </w:r>
            <w:r w:rsidR="00B35B4D">
              <w:rPr>
                <w:rFonts w:asciiTheme="minorHAnsi" w:hAnsiTheme="minorHAnsi"/>
                <w:noProof/>
                <w:webHidden/>
              </w:rPr>
              <w:t>28</w:t>
            </w:r>
            <w:r w:rsidR="00992E25" w:rsidRPr="00992E25">
              <w:rPr>
                <w:rFonts w:asciiTheme="minorHAnsi" w:hAnsiTheme="minorHAnsi"/>
                <w:noProof/>
                <w:webHidden/>
              </w:rPr>
              <w:fldChar w:fldCharType="end"/>
            </w:r>
          </w:hyperlink>
        </w:p>
        <w:p w14:paraId="4051B6CA" w14:textId="769422A8" w:rsidR="00992E25" w:rsidRPr="00992E25" w:rsidRDefault="00BD6F9E">
          <w:pPr>
            <w:pStyle w:val="TOC1"/>
            <w:tabs>
              <w:tab w:val="right" w:leader="dot" w:pos="9350"/>
            </w:tabs>
            <w:rPr>
              <w:rFonts w:eastAsiaTheme="minorEastAsia"/>
              <w:b w:val="0"/>
              <w:noProof/>
              <w:sz w:val="22"/>
            </w:rPr>
          </w:pPr>
          <w:hyperlink w:anchor="_Toc483043715" w:history="1">
            <w:r w:rsidR="00992E25" w:rsidRPr="00992E25">
              <w:rPr>
                <w:rStyle w:val="Hyperlink"/>
                <w:rFonts w:cs="Arial"/>
                <w:noProof/>
              </w:rPr>
              <w:t>Section 7: Appendix</w:t>
            </w:r>
            <w:r w:rsidR="00992E25" w:rsidRPr="00992E25">
              <w:rPr>
                <w:noProof/>
                <w:webHidden/>
              </w:rPr>
              <w:tab/>
            </w:r>
            <w:r w:rsidR="00992E25" w:rsidRPr="00992E25">
              <w:rPr>
                <w:noProof/>
                <w:webHidden/>
              </w:rPr>
              <w:fldChar w:fldCharType="begin"/>
            </w:r>
            <w:r w:rsidR="00992E25" w:rsidRPr="00992E25">
              <w:rPr>
                <w:noProof/>
                <w:webHidden/>
              </w:rPr>
              <w:instrText xml:space="preserve"> PAGEREF _Toc483043715 \h </w:instrText>
            </w:r>
            <w:r w:rsidR="00992E25" w:rsidRPr="00992E25">
              <w:rPr>
                <w:noProof/>
                <w:webHidden/>
              </w:rPr>
            </w:r>
            <w:r w:rsidR="00992E25" w:rsidRPr="00992E25">
              <w:rPr>
                <w:noProof/>
                <w:webHidden/>
              </w:rPr>
              <w:fldChar w:fldCharType="separate"/>
            </w:r>
            <w:r w:rsidR="00B35B4D">
              <w:rPr>
                <w:noProof/>
                <w:webHidden/>
              </w:rPr>
              <w:t>30</w:t>
            </w:r>
            <w:r w:rsidR="00992E25" w:rsidRPr="00992E25">
              <w:rPr>
                <w:noProof/>
                <w:webHidden/>
              </w:rPr>
              <w:fldChar w:fldCharType="end"/>
            </w:r>
          </w:hyperlink>
        </w:p>
        <w:p w14:paraId="19DE3A3A" w14:textId="77777777" w:rsidR="00C2234D" w:rsidRPr="001645A5" w:rsidRDefault="00C2234D" w:rsidP="00C2234D">
          <w:pPr>
            <w:ind w:left="720"/>
            <w:rPr>
              <w:noProof/>
            </w:rPr>
          </w:pPr>
          <w:r w:rsidRPr="00992E25">
            <w:rPr>
              <w:sz w:val="18"/>
              <w:szCs w:val="18"/>
            </w:rPr>
            <w:fldChar w:fldCharType="end"/>
          </w:r>
        </w:p>
      </w:sdtContent>
    </w:sdt>
    <w:p w14:paraId="7D6C8A8C" w14:textId="77777777" w:rsidR="00AD612C" w:rsidRPr="0022516B" w:rsidRDefault="00AD612C" w:rsidP="00AA0525">
      <w:pPr>
        <w:jc w:val="center"/>
        <w:rPr>
          <w:rFonts w:cs="Arial"/>
          <w:sz w:val="24"/>
          <w:szCs w:val="24"/>
        </w:rPr>
        <w:sectPr w:rsidR="00AD612C" w:rsidRPr="0022516B" w:rsidSect="00EE2F69">
          <w:headerReference w:type="default" r:id="rId9"/>
          <w:footerReference w:type="default" r:id="rId10"/>
          <w:footerReference w:type="first" r:id="rId11"/>
          <w:type w:val="continuous"/>
          <w:pgSz w:w="12240" w:h="15840" w:code="1"/>
          <w:pgMar w:top="1440" w:right="1440" w:bottom="1440" w:left="1440" w:header="720" w:footer="720" w:gutter="0"/>
          <w:pgNumType w:start="0"/>
          <w:cols w:space="720"/>
          <w:titlePg/>
          <w:docGrid w:linePitch="360"/>
        </w:sectPr>
      </w:pPr>
    </w:p>
    <w:p w14:paraId="480C2800" w14:textId="77777777" w:rsidR="000A3265" w:rsidRPr="00AD0664" w:rsidRDefault="00E74289" w:rsidP="00C024EF">
      <w:pPr>
        <w:pStyle w:val="Heading1"/>
        <w:spacing w:before="120" w:after="120"/>
        <w:jc w:val="center"/>
        <w:rPr>
          <w:rFonts w:asciiTheme="minorHAnsi" w:hAnsiTheme="minorHAnsi" w:cs="Arial"/>
          <w:sz w:val="32"/>
          <w:szCs w:val="32"/>
        </w:rPr>
      </w:pPr>
      <w:bookmarkStart w:id="2" w:name="_Toc483043680"/>
      <w:r>
        <w:rPr>
          <w:rFonts w:asciiTheme="minorHAnsi" w:hAnsiTheme="minorHAnsi" w:cs="Arial"/>
          <w:sz w:val="32"/>
          <w:szCs w:val="32"/>
        </w:rPr>
        <w:lastRenderedPageBreak/>
        <w:t xml:space="preserve">Section 1: </w:t>
      </w:r>
      <w:r w:rsidR="000A3265" w:rsidRPr="00AD0664">
        <w:rPr>
          <w:rFonts w:asciiTheme="minorHAnsi" w:hAnsiTheme="minorHAnsi" w:cs="Arial"/>
          <w:sz w:val="32"/>
          <w:szCs w:val="32"/>
        </w:rPr>
        <w:t>Introduction</w:t>
      </w:r>
      <w:bookmarkEnd w:id="2"/>
      <w:r w:rsidR="00C024EF">
        <w:rPr>
          <w:rFonts w:asciiTheme="minorHAnsi" w:hAnsiTheme="minorHAnsi" w:cs="Arial"/>
          <w:sz w:val="32"/>
          <w:szCs w:val="32"/>
        </w:rPr>
        <w:t xml:space="preserve"> </w:t>
      </w:r>
    </w:p>
    <w:p w14:paraId="15676DAE" w14:textId="77777777" w:rsidR="00C024EF" w:rsidRDefault="00FB4E6D" w:rsidP="00C024EF">
      <w:pPr>
        <w:rPr>
          <w:rFonts w:cs="Times New Roman"/>
          <w:i/>
          <w:sz w:val="24"/>
          <w:szCs w:val="24"/>
        </w:rPr>
      </w:pPr>
      <w:r>
        <w:rPr>
          <w:rFonts w:cs="Times New Roman"/>
          <w:i/>
          <w:sz w:val="24"/>
          <w:szCs w:val="24"/>
        </w:rPr>
        <w:t>This</w:t>
      </w:r>
      <w:r w:rsidR="00C024EF">
        <w:rPr>
          <w:rFonts w:cs="Times New Roman"/>
          <w:i/>
          <w:sz w:val="24"/>
          <w:szCs w:val="24"/>
        </w:rPr>
        <w:t xml:space="preserve"> section should include the following pieces of information:</w:t>
      </w:r>
    </w:p>
    <w:p w14:paraId="3BE77258" w14:textId="77777777" w:rsidR="00C024EF" w:rsidRPr="00C2234D" w:rsidRDefault="00C024EF" w:rsidP="00C2234D">
      <w:pPr>
        <w:pStyle w:val="Heading2"/>
        <w:rPr>
          <w:rFonts w:asciiTheme="minorHAnsi" w:hAnsiTheme="minorHAnsi"/>
          <w:szCs w:val="28"/>
        </w:rPr>
      </w:pPr>
      <w:bookmarkStart w:id="3" w:name="_Toc483043681"/>
      <w:r w:rsidRPr="00C2234D">
        <w:rPr>
          <w:rFonts w:asciiTheme="minorHAnsi" w:hAnsiTheme="minorHAnsi"/>
          <w:szCs w:val="28"/>
        </w:rPr>
        <w:t>Scope</w:t>
      </w:r>
      <w:bookmarkEnd w:id="3"/>
    </w:p>
    <w:p w14:paraId="391A7468" w14:textId="19094E80" w:rsidR="00C024EF" w:rsidRDefault="00C024EF" w:rsidP="0003694D">
      <w:pPr>
        <w:pStyle w:val="ListParagraph"/>
        <w:numPr>
          <w:ilvl w:val="0"/>
          <w:numId w:val="12"/>
        </w:numPr>
        <w:ind w:left="630"/>
        <w:rPr>
          <w:rFonts w:cs="Times New Roman"/>
          <w:i/>
          <w:sz w:val="24"/>
          <w:szCs w:val="24"/>
        </w:rPr>
      </w:pPr>
      <w:r>
        <w:rPr>
          <w:rFonts w:cs="Times New Roman"/>
          <w:i/>
          <w:sz w:val="24"/>
          <w:szCs w:val="24"/>
        </w:rPr>
        <w:t>What types of emergency situations does this plan encompass?</w:t>
      </w:r>
      <w:r w:rsidR="00AF617B">
        <w:rPr>
          <w:rFonts w:cs="Times New Roman"/>
          <w:i/>
          <w:sz w:val="24"/>
          <w:szCs w:val="24"/>
        </w:rPr>
        <w:t xml:space="preserve"> At a minimum, </w:t>
      </w:r>
      <w:r w:rsidR="00F95C0D">
        <w:rPr>
          <w:rFonts w:cs="Times New Roman"/>
          <w:i/>
          <w:sz w:val="24"/>
          <w:szCs w:val="24"/>
        </w:rPr>
        <w:t>your plan</w:t>
      </w:r>
      <w:r w:rsidR="00AF617B">
        <w:rPr>
          <w:rFonts w:cs="Times New Roman"/>
          <w:i/>
          <w:sz w:val="24"/>
          <w:szCs w:val="24"/>
        </w:rPr>
        <w:t xml:space="preserve"> should cover all emergency situations that require a response from first responders (e.g., fire, evacuation). </w:t>
      </w:r>
      <w:r w:rsidR="001F1CB8">
        <w:rPr>
          <w:rFonts w:cs="Times New Roman"/>
          <w:i/>
          <w:sz w:val="24"/>
          <w:szCs w:val="24"/>
        </w:rPr>
        <w:t>Your plan may also encompass routine situations dealing with staff and member well-being (e.g., ill student, unintentional injury, etc</w:t>
      </w:r>
      <w:r w:rsidR="005A5B8E">
        <w:rPr>
          <w:rFonts w:cs="Times New Roman"/>
          <w:i/>
          <w:sz w:val="24"/>
          <w:szCs w:val="24"/>
        </w:rPr>
        <w:t>.</w:t>
      </w:r>
      <w:r w:rsidR="001F1CB8">
        <w:rPr>
          <w:rFonts w:cs="Times New Roman"/>
          <w:i/>
          <w:sz w:val="24"/>
          <w:szCs w:val="24"/>
        </w:rPr>
        <w:t>).</w:t>
      </w:r>
    </w:p>
    <w:p w14:paraId="46F09CD6" w14:textId="69286DF7" w:rsidR="00C024EF" w:rsidRDefault="00AF617B" w:rsidP="0003694D">
      <w:pPr>
        <w:pStyle w:val="ListParagraph"/>
        <w:numPr>
          <w:ilvl w:val="0"/>
          <w:numId w:val="12"/>
        </w:numPr>
        <w:ind w:left="630"/>
        <w:rPr>
          <w:rFonts w:cs="Times New Roman"/>
          <w:i/>
          <w:sz w:val="24"/>
          <w:szCs w:val="24"/>
        </w:rPr>
      </w:pPr>
      <w:r>
        <w:rPr>
          <w:rFonts w:cs="Times New Roman"/>
          <w:i/>
          <w:sz w:val="24"/>
          <w:szCs w:val="24"/>
        </w:rPr>
        <w:t xml:space="preserve">What types of populations does this plan address? Ideally, your plan should address the health and safety of all staff, all children within the program, </w:t>
      </w:r>
      <w:r w:rsidR="0027084A">
        <w:rPr>
          <w:rFonts w:cs="Times New Roman"/>
          <w:i/>
          <w:sz w:val="24"/>
          <w:szCs w:val="24"/>
        </w:rPr>
        <w:t xml:space="preserve">and </w:t>
      </w:r>
      <w:r>
        <w:rPr>
          <w:rFonts w:cs="Times New Roman"/>
          <w:i/>
          <w:sz w:val="24"/>
          <w:szCs w:val="24"/>
        </w:rPr>
        <w:t xml:space="preserve">any visitors related to the program. If not in this </w:t>
      </w:r>
      <w:r w:rsidR="005A5B8E">
        <w:rPr>
          <w:rFonts w:cs="Times New Roman"/>
          <w:i/>
          <w:sz w:val="24"/>
          <w:szCs w:val="24"/>
        </w:rPr>
        <w:t>plan</w:t>
      </w:r>
      <w:r>
        <w:rPr>
          <w:rFonts w:cs="Times New Roman"/>
          <w:i/>
          <w:sz w:val="24"/>
          <w:szCs w:val="24"/>
        </w:rPr>
        <w:t xml:space="preserve">, </w:t>
      </w:r>
      <w:r w:rsidR="0027084A">
        <w:rPr>
          <w:rFonts w:cs="Times New Roman"/>
          <w:i/>
          <w:sz w:val="24"/>
          <w:szCs w:val="24"/>
        </w:rPr>
        <w:t xml:space="preserve">these </w:t>
      </w:r>
      <w:r>
        <w:rPr>
          <w:rFonts w:cs="Times New Roman"/>
          <w:i/>
          <w:sz w:val="24"/>
          <w:szCs w:val="24"/>
        </w:rPr>
        <w:t xml:space="preserve">should be addressed in another plan or standard procedure. </w:t>
      </w:r>
    </w:p>
    <w:p w14:paraId="17BD9C87" w14:textId="77777777" w:rsidR="00C2234D" w:rsidRDefault="00C2234D" w:rsidP="00C2234D">
      <w:pPr>
        <w:pStyle w:val="ListParagraph"/>
        <w:ind w:left="1080"/>
        <w:rPr>
          <w:rFonts w:cs="Times New Roman"/>
          <w:i/>
          <w:sz w:val="24"/>
          <w:szCs w:val="24"/>
        </w:rPr>
      </w:pPr>
    </w:p>
    <w:p w14:paraId="602AB843" w14:textId="77777777" w:rsidR="00C024EF" w:rsidRDefault="00C024EF" w:rsidP="00C2234D">
      <w:pPr>
        <w:pStyle w:val="Heading2"/>
        <w:rPr>
          <w:rFonts w:cs="Times New Roman"/>
          <w:i/>
          <w:sz w:val="24"/>
          <w:szCs w:val="24"/>
        </w:rPr>
      </w:pPr>
      <w:bookmarkStart w:id="4" w:name="_Toc483043682"/>
      <w:r w:rsidRPr="00C2234D">
        <w:rPr>
          <w:rFonts w:asciiTheme="minorHAnsi" w:hAnsiTheme="minorHAnsi"/>
          <w:szCs w:val="28"/>
        </w:rPr>
        <w:t>Audience</w:t>
      </w:r>
      <w:bookmarkEnd w:id="4"/>
    </w:p>
    <w:p w14:paraId="61EBDEA5" w14:textId="0DEBDE0B" w:rsidR="00AF617B" w:rsidRDefault="00AF617B" w:rsidP="0003694D">
      <w:pPr>
        <w:pStyle w:val="ListParagraph"/>
        <w:numPr>
          <w:ilvl w:val="0"/>
          <w:numId w:val="12"/>
        </w:numPr>
        <w:ind w:left="630"/>
        <w:rPr>
          <w:rFonts w:cs="Times New Roman"/>
          <w:i/>
          <w:sz w:val="24"/>
          <w:szCs w:val="24"/>
        </w:rPr>
      </w:pPr>
      <w:r>
        <w:rPr>
          <w:rFonts w:cs="Times New Roman"/>
          <w:i/>
          <w:sz w:val="24"/>
          <w:szCs w:val="24"/>
        </w:rPr>
        <w:t>Who should read and know this plan?</w:t>
      </w:r>
      <w:r w:rsidR="001F1CB8">
        <w:rPr>
          <w:rFonts w:cs="Times New Roman"/>
          <w:i/>
          <w:sz w:val="24"/>
          <w:szCs w:val="24"/>
        </w:rPr>
        <w:t xml:space="preserve"> Consider defining levels of required information for each audience segment</w:t>
      </w:r>
      <w:r>
        <w:rPr>
          <w:rFonts w:cs="Times New Roman"/>
          <w:i/>
          <w:sz w:val="24"/>
          <w:szCs w:val="24"/>
        </w:rPr>
        <w:t xml:space="preserve"> (e.g., program leadership, </w:t>
      </w:r>
      <w:r w:rsidR="001F1CB8">
        <w:rPr>
          <w:rFonts w:cs="Times New Roman"/>
          <w:i/>
          <w:sz w:val="24"/>
          <w:szCs w:val="24"/>
        </w:rPr>
        <w:t>full-time</w:t>
      </w:r>
      <w:r>
        <w:rPr>
          <w:rFonts w:cs="Times New Roman"/>
          <w:i/>
          <w:sz w:val="24"/>
          <w:szCs w:val="24"/>
        </w:rPr>
        <w:t xml:space="preserve"> program staff</w:t>
      </w:r>
      <w:r w:rsidR="001F1CB8">
        <w:rPr>
          <w:rFonts w:cs="Times New Roman"/>
          <w:i/>
          <w:sz w:val="24"/>
          <w:szCs w:val="24"/>
        </w:rPr>
        <w:t xml:space="preserve">, part-time </w:t>
      </w:r>
      <w:r w:rsidR="00D060C6">
        <w:rPr>
          <w:rFonts w:cs="Times New Roman"/>
          <w:i/>
          <w:sz w:val="24"/>
          <w:szCs w:val="24"/>
        </w:rPr>
        <w:t>staff, parents, etc.</w:t>
      </w:r>
      <w:r>
        <w:rPr>
          <w:rFonts w:cs="Times New Roman"/>
          <w:i/>
          <w:sz w:val="24"/>
          <w:szCs w:val="24"/>
        </w:rPr>
        <w:t>)</w:t>
      </w:r>
    </w:p>
    <w:p w14:paraId="30C946E5" w14:textId="77777777" w:rsidR="00C2234D" w:rsidRDefault="00C2234D" w:rsidP="00C2234D">
      <w:pPr>
        <w:pStyle w:val="ListParagraph"/>
        <w:ind w:left="1080"/>
        <w:rPr>
          <w:rFonts w:cs="Times New Roman"/>
          <w:i/>
          <w:sz w:val="24"/>
          <w:szCs w:val="24"/>
        </w:rPr>
      </w:pPr>
    </w:p>
    <w:p w14:paraId="34B188B2" w14:textId="77777777" w:rsidR="002F69E6" w:rsidRPr="00C2234D" w:rsidRDefault="002F69E6" w:rsidP="00C2234D">
      <w:pPr>
        <w:pStyle w:val="Heading2"/>
        <w:rPr>
          <w:rFonts w:asciiTheme="minorHAnsi" w:hAnsiTheme="minorHAnsi"/>
          <w:szCs w:val="28"/>
        </w:rPr>
      </w:pPr>
      <w:bookmarkStart w:id="5" w:name="_Toc483043683"/>
      <w:r w:rsidRPr="00C2234D">
        <w:rPr>
          <w:rFonts w:asciiTheme="minorHAnsi" w:hAnsiTheme="minorHAnsi"/>
          <w:szCs w:val="28"/>
        </w:rPr>
        <w:t>Plan Objectives</w:t>
      </w:r>
      <w:bookmarkEnd w:id="5"/>
    </w:p>
    <w:p w14:paraId="19D5F5C6" w14:textId="77777777" w:rsidR="002F69E6" w:rsidRDefault="002F69E6" w:rsidP="0003694D">
      <w:pPr>
        <w:pStyle w:val="ListParagraph"/>
        <w:numPr>
          <w:ilvl w:val="0"/>
          <w:numId w:val="12"/>
        </w:numPr>
        <w:ind w:left="630"/>
        <w:rPr>
          <w:rFonts w:cs="Times New Roman"/>
          <w:i/>
          <w:sz w:val="24"/>
          <w:szCs w:val="24"/>
        </w:rPr>
      </w:pPr>
      <w:r>
        <w:rPr>
          <w:rFonts w:cs="Times New Roman"/>
          <w:i/>
          <w:sz w:val="24"/>
          <w:szCs w:val="24"/>
        </w:rPr>
        <w:t>What main points should a reader know from this plan?</w:t>
      </w:r>
      <w:r w:rsidR="00AD6072">
        <w:rPr>
          <w:rFonts w:cs="Times New Roman"/>
          <w:i/>
          <w:sz w:val="24"/>
          <w:szCs w:val="24"/>
        </w:rPr>
        <w:t xml:space="preserve"> What does this plan aim to achieve?</w:t>
      </w:r>
      <w:r w:rsidR="00BD5F76">
        <w:rPr>
          <w:rFonts w:cs="Times New Roman"/>
          <w:i/>
          <w:sz w:val="24"/>
          <w:szCs w:val="24"/>
        </w:rPr>
        <w:t xml:space="preserve"> Each objective should be addressed in one of the main sections. </w:t>
      </w:r>
    </w:p>
    <w:p w14:paraId="40426FFE" w14:textId="77777777" w:rsidR="00C16092" w:rsidRDefault="00C16092" w:rsidP="00C16092">
      <w:pPr>
        <w:pStyle w:val="ListParagraph"/>
        <w:ind w:left="1800"/>
        <w:rPr>
          <w:rFonts w:cs="Times New Roman"/>
          <w:i/>
          <w:sz w:val="24"/>
          <w:szCs w:val="24"/>
        </w:rPr>
      </w:pPr>
    </w:p>
    <w:p w14:paraId="4FCF2C8D" w14:textId="77777777" w:rsidR="00C16092" w:rsidRPr="00C16092" w:rsidRDefault="00C16092" w:rsidP="0003694D">
      <w:pPr>
        <w:pStyle w:val="ListParagraph"/>
        <w:ind w:left="630"/>
        <w:rPr>
          <w:rFonts w:cs="Times New Roman"/>
          <w:i/>
          <w:color w:val="1F497D" w:themeColor="text2"/>
          <w:sz w:val="24"/>
          <w:szCs w:val="24"/>
        </w:rPr>
      </w:pPr>
      <w:r w:rsidRPr="00C16092">
        <w:rPr>
          <w:rFonts w:cs="Times New Roman"/>
          <w:i/>
          <w:color w:val="1F497D" w:themeColor="text2"/>
          <w:sz w:val="24"/>
          <w:szCs w:val="24"/>
        </w:rPr>
        <w:t>Example:</w:t>
      </w:r>
    </w:p>
    <w:p w14:paraId="59ED0FC9" w14:textId="2CB1FF40" w:rsidR="00C16092" w:rsidRPr="00C16092" w:rsidRDefault="00C16092" w:rsidP="0003694D">
      <w:pPr>
        <w:pStyle w:val="ListParagraph"/>
        <w:numPr>
          <w:ilvl w:val="0"/>
          <w:numId w:val="13"/>
        </w:numPr>
        <w:spacing w:after="0"/>
        <w:ind w:left="1350"/>
        <w:rPr>
          <w:rFonts w:cs="Arial"/>
          <w:i/>
          <w:color w:val="1F497D" w:themeColor="text2"/>
        </w:rPr>
      </w:pPr>
      <w:r w:rsidRPr="00C16092">
        <w:rPr>
          <w:rFonts w:cs="Arial"/>
          <w:i/>
          <w:color w:val="1F497D" w:themeColor="text2"/>
        </w:rPr>
        <w:t xml:space="preserve">Provide a basic understanding of the </w:t>
      </w:r>
      <w:r w:rsidRPr="00B84DD6">
        <w:rPr>
          <w:rFonts w:cs="Arial"/>
          <w:i/>
          <w:noProof/>
          <w:color w:val="1F497D" w:themeColor="text2"/>
        </w:rPr>
        <w:t>after</w:t>
      </w:r>
      <w:r w:rsidR="00BA0D74" w:rsidRPr="00B84DD6">
        <w:rPr>
          <w:rFonts w:cs="Arial"/>
          <w:i/>
          <w:noProof/>
          <w:color w:val="1F497D" w:themeColor="text2"/>
        </w:rPr>
        <w:t>-</w:t>
      </w:r>
      <w:r w:rsidRPr="00B84DD6">
        <w:rPr>
          <w:rFonts w:cs="Arial"/>
          <w:i/>
          <w:noProof/>
          <w:color w:val="1F497D" w:themeColor="text2"/>
        </w:rPr>
        <w:t>school</w:t>
      </w:r>
      <w:r w:rsidRPr="00C16092">
        <w:rPr>
          <w:rFonts w:cs="Arial"/>
          <w:i/>
          <w:color w:val="1F497D" w:themeColor="text2"/>
        </w:rPr>
        <w:t xml:space="preserve"> program’s operations, assets, and resources (e.g., building, rooms, personnel)</w:t>
      </w:r>
    </w:p>
    <w:p w14:paraId="768387CE" w14:textId="4399F704" w:rsidR="00C16092" w:rsidRPr="00C16092" w:rsidRDefault="00C16092" w:rsidP="0003694D">
      <w:pPr>
        <w:pStyle w:val="ListParagraph"/>
        <w:numPr>
          <w:ilvl w:val="0"/>
          <w:numId w:val="13"/>
        </w:numPr>
        <w:spacing w:after="0"/>
        <w:ind w:left="1350"/>
        <w:rPr>
          <w:rFonts w:cs="Arial"/>
          <w:i/>
          <w:color w:val="1F497D" w:themeColor="text2"/>
        </w:rPr>
      </w:pPr>
      <w:r w:rsidRPr="00C16092">
        <w:rPr>
          <w:rFonts w:cs="Arial"/>
          <w:i/>
          <w:color w:val="1F497D" w:themeColor="text2"/>
        </w:rPr>
        <w:t xml:space="preserve">Define different types of emergencies and triggers for </w:t>
      </w:r>
      <w:r w:rsidRPr="00B84DD6">
        <w:rPr>
          <w:rFonts w:cs="Arial"/>
          <w:i/>
          <w:noProof/>
          <w:color w:val="1F497D" w:themeColor="text2"/>
        </w:rPr>
        <w:t>an activation</w:t>
      </w:r>
      <w:r w:rsidRPr="00C16092">
        <w:rPr>
          <w:rFonts w:cs="Arial"/>
          <w:i/>
          <w:color w:val="1F497D" w:themeColor="text2"/>
        </w:rPr>
        <w:t xml:space="preserve"> of this plan </w:t>
      </w:r>
    </w:p>
    <w:p w14:paraId="2EFDD85B" w14:textId="77777777" w:rsidR="00C16092" w:rsidRPr="00C16092" w:rsidRDefault="00C16092" w:rsidP="0003694D">
      <w:pPr>
        <w:pStyle w:val="ListParagraph"/>
        <w:numPr>
          <w:ilvl w:val="0"/>
          <w:numId w:val="13"/>
        </w:numPr>
        <w:spacing w:after="0"/>
        <w:ind w:left="1350"/>
        <w:rPr>
          <w:rFonts w:cs="Arial"/>
          <w:i/>
          <w:color w:val="1F497D" w:themeColor="text2"/>
        </w:rPr>
      </w:pPr>
      <w:r w:rsidRPr="00C16092">
        <w:rPr>
          <w:rFonts w:cs="Arial"/>
          <w:i/>
          <w:color w:val="1F497D" w:themeColor="text2"/>
        </w:rPr>
        <w:t xml:space="preserve">Establish a response structure  </w:t>
      </w:r>
    </w:p>
    <w:p w14:paraId="5B61F1E6" w14:textId="55940192" w:rsidR="00C16092" w:rsidRPr="00C16092" w:rsidRDefault="00C16092" w:rsidP="0003694D">
      <w:pPr>
        <w:pStyle w:val="ListParagraph"/>
        <w:numPr>
          <w:ilvl w:val="0"/>
          <w:numId w:val="13"/>
        </w:numPr>
        <w:spacing w:after="0"/>
        <w:ind w:left="1350"/>
        <w:rPr>
          <w:rFonts w:cs="Arial"/>
          <w:i/>
          <w:color w:val="1F497D" w:themeColor="text2"/>
        </w:rPr>
      </w:pPr>
      <w:r w:rsidRPr="00C16092">
        <w:rPr>
          <w:rFonts w:cs="Arial"/>
          <w:i/>
          <w:color w:val="1F497D" w:themeColor="text2"/>
        </w:rPr>
        <w:t xml:space="preserve">Describe </w:t>
      </w:r>
      <w:r w:rsidRPr="00BA0D74">
        <w:rPr>
          <w:rFonts w:cs="Arial"/>
          <w:i/>
          <w:noProof/>
          <w:color w:val="1F497D" w:themeColor="text2"/>
        </w:rPr>
        <w:t>roles</w:t>
      </w:r>
      <w:r w:rsidRPr="00C16092">
        <w:rPr>
          <w:rFonts w:cs="Arial"/>
          <w:i/>
          <w:color w:val="1F497D" w:themeColor="text2"/>
        </w:rPr>
        <w:t xml:space="preserve"> and responsibilities of core functions and response staff</w:t>
      </w:r>
    </w:p>
    <w:p w14:paraId="5789F266" w14:textId="77777777" w:rsidR="00C16092" w:rsidRPr="00C16092" w:rsidRDefault="00C16092" w:rsidP="0003694D">
      <w:pPr>
        <w:pStyle w:val="ListParagraph"/>
        <w:numPr>
          <w:ilvl w:val="0"/>
          <w:numId w:val="13"/>
        </w:numPr>
        <w:spacing w:after="0"/>
        <w:ind w:left="1350"/>
        <w:rPr>
          <w:rFonts w:cs="Arial"/>
          <w:i/>
          <w:color w:val="1F497D" w:themeColor="text2"/>
        </w:rPr>
      </w:pPr>
      <w:r w:rsidRPr="00C16092">
        <w:rPr>
          <w:rFonts w:cs="Arial"/>
          <w:i/>
          <w:color w:val="1F497D" w:themeColor="text2"/>
        </w:rPr>
        <w:t>Outline general tasks and actions related to specific threats or hazards</w:t>
      </w:r>
    </w:p>
    <w:p w14:paraId="622517D5" w14:textId="77777777" w:rsidR="000A3265" w:rsidRPr="0022516B" w:rsidRDefault="000A3265" w:rsidP="0003694D">
      <w:pPr>
        <w:spacing w:after="0"/>
      </w:pPr>
    </w:p>
    <w:p w14:paraId="44102BFB" w14:textId="77777777" w:rsidR="00E74289" w:rsidRDefault="00BB3120">
      <w:r w:rsidRPr="00BB3120">
        <w:rPr>
          <w:b/>
        </w:rPr>
        <w:t>Disclaimer:</w:t>
      </w:r>
      <w:r w:rsidRPr="00BB3120">
        <w:t xml:space="preserve"> This plan is intended to provide structure to a response and is not prescriptive or comprehensive. The actions described will not necessarily be completed during every emergency nor is every response activity that may be required described in this plan. Senior staff will use judgment and discretion to determine the most appropriate actions at the time of the event as it concerns the safety of all personnel.</w:t>
      </w:r>
    </w:p>
    <w:p w14:paraId="3B7421B6" w14:textId="77777777" w:rsidR="00BB3120" w:rsidRDefault="00BB3120">
      <w:pPr>
        <w:rPr>
          <w:rFonts w:eastAsiaTheme="majorEastAsia" w:cs="Arial"/>
          <w:b/>
          <w:bCs/>
          <w:sz w:val="32"/>
          <w:szCs w:val="32"/>
        </w:rPr>
      </w:pPr>
      <w:bookmarkStart w:id="6" w:name="_Toc483043684"/>
      <w:r>
        <w:rPr>
          <w:rFonts w:cs="Arial"/>
          <w:sz w:val="32"/>
          <w:szCs w:val="32"/>
        </w:rPr>
        <w:br w:type="page"/>
      </w:r>
    </w:p>
    <w:p w14:paraId="713E21AD" w14:textId="24E87C1E" w:rsidR="00E74289" w:rsidRPr="00AD0664" w:rsidRDefault="00E74289" w:rsidP="00E74289">
      <w:pPr>
        <w:pStyle w:val="Heading1"/>
        <w:spacing w:before="120" w:after="120"/>
        <w:jc w:val="center"/>
        <w:rPr>
          <w:rFonts w:asciiTheme="minorHAnsi" w:hAnsiTheme="minorHAnsi" w:cs="Arial"/>
          <w:sz w:val="32"/>
          <w:szCs w:val="32"/>
        </w:rPr>
      </w:pPr>
      <w:r>
        <w:rPr>
          <w:rFonts w:asciiTheme="minorHAnsi" w:hAnsiTheme="minorHAnsi" w:cs="Arial"/>
          <w:sz w:val="32"/>
          <w:szCs w:val="32"/>
        </w:rPr>
        <w:lastRenderedPageBreak/>
        <w:t>Section 2: Overview of the After</w:t>
      </w:r>
      <w:r w:rsidR="00EA7037">
        <w:rPr>
          <w:rFonts w:asciiTheme="minorHAnsi" w:hAnsiTheme="minorHAnsi" w:cs="Arial"/>
          <w:sz w:val="32"/>
          <w:szCs w:val="32"/>
        </w:rPr>
        <w:t>-</w:t>
      </w:r>
      <w:r>
        <w:rPr>
          <w:rFonts w:asciiTheme="minorHAnsi" w:hAnsiTheme="minorHAnsi" w:cs="Arial"/>
          <w:sz w:val="32"/>
          <w:szCs w:val="32"/>
        </w:rPr>
        <w:t>School Program</w:t>
      </w:r>
      <w:bookmarkEnd w:id="6"/>
    </w:p>
    <w:p w14:paraId="779ECC86" w14:textId="7813D05A" w:rsidR="00E74289" w:rsidRDefault="00E74289" w:rsidP="00E74289">
      <w:pPr>
        <w:rPr>
          <w:rFonts w:cs="Times New Roman"/>
          <w:i/>
          <w:sz w:val="24"/>
          <w:szCs w:val="24"/>
        </w:rPr>
      </w:pPr>
      <w:r>
        <w:rPr>
          <w:rFonts w:cs="Times New Roman"/>
          <w:i/>
          <w:sz w:val="24"/>
          <w:szCs w:val="24"/>
        </w:rPr>
        <w:t>Th</w:t>
      </w:r>
      <w:r w:rsidR="00FB4E6D">
        <w:rPr>
          <w:rFonts w:cs="Times New Roman"/>
          <w:i/>
          <w:sz w:val="24"/>
          <w:szCs w:val="24"/>
        </w:rPr>
        <w:t>is</w:t>
      </w:r>
      <w:r>
        <w:rPr>
          <w:rFonts w:cs="Times New Roman"/>
          <w:i/>
          <w:sz w:val="24"/>
          <w:szCs w:val="24"/>
        </w:rPr>
        <w:t xml:space="preserve"> section </w:t>
      </w:r>
      <w:r w:rsidR="000F35B4">
        <w:rPr>
          <w:rFonts w:cs="Times New Roman"/>
          <w:i/>
          <w:sz w:val="24"/>
          <w:szCs w:val="24"/>
        </w:rPr>
        <w:t>intends to provide</w:t>
      </w:r>
      <w:r>
        <w:rPr>
          <w:rFonts w:cs="Times New Roman"/>
          <w:i/>
          <w:sz w:val="24"/>
          <w:szCs w:val="24"/>
        </w:rPr>
        <w:t xml:space="preserve"> the </w:t>
      </w:r>
      <w:r w:rsidR="000F35B4" w:rsidRPr="0027084A">
        <w:rPr>
          <w:rFonts w:cs="Times New Roman"/>
          <w:i/>
          <w:noProof/>
          <w:sz w:val="24"/>
          <w:szCs w:val="24"/>
        </w:rPr>
        <w:t>reader</w:t>
      </w:r>
      <w:r w:rsidR="0027084A">
        <w:rPr>
          <w:rFonts w:cs="Times New Roman"/>
          <w:i/>
          <w:noProof/>
          <w:sz w:val="24"/>
          <w:szCs w:val="24"/>
        </w:rPr>
        <w:t xml:space="preserve"> with</w:t>
      </w:r>
      <w:r w:rsidR="00714B74">
        <w:rPr>
          <w:rFonts w:cs="Times New Roman"/>
          <w:i/>
          <w:sz w:val="24"/>
          <w:szCs w:val="24"/>
        </w:rPr>
        <w:t xml:space="preserve"> a general</w:t>
      </w:r>
      <w:r>
        <w:rPr>
          <w:rFonts w:cs="Times New Roman"/>
          <w:i/>
          <w:sz w:val="24"/>
          <w:szCs w:val="24"/>
        </w:rPr>
        <w:t xml:space="preserve"> understanding</w:t>
      </w:r>
      <w:r w:rsidR="00FB4E6D">
        <w:rPr>
          <w:rFonts w:cs="Times New Roman"/>
          <w:i/>
          <w:sz w:val="24"/>
          <w:szCs w:val="24"/>
        </w:rPr>
        <w:t xml:space="preserve"> of the program and building so that during an emergency, the </w:t>
      </w:r>
      <w:r w:rsidR="000F35B4">
        <w:rPr>
          <w:rFonts w:cs="Times New Roman"/>
          <w:i/>
          <w:sz w:val="24"/>
          <w:szCs w:val="24"/>
        </w:rPr>
        <w:t>individual</w:t>
      </w:r>
      <w:r w:rsidR="00FB4E6D">
        <w:rPr>
          <w:rFonts w:cs="Times New Roman"/>
          <w:i/>
          <w:sz w:val="24"/>
          <w:szCs w:val="24"/>
        </w:rPr>
        <w:t xml:space="preserve"> has </w:t>
      </w:r>
      <w:r w:rsidR="0027084A">
        <w:rPr>
          <w:rFonts w:cs="Times New Roman"/>
          <w:i/>
          <w:sz w:val="24"/>
          <w:szCs w:val="24"/>
        </w:rPr>
        <w:t xml:space="preserve">the </w:t>
      </w:r>
      <w:r w:rsidR="00FB4E6D" w:rsidRPr="0027084A">
        <w:rPr>
          <w:rFonts w:cs="Times New Roman"/>
          <w:i/>
          <w:noProof/>
          <w:sz w:val="24"/>
          <w:szCs w:val="24"/>
        </w:rPr>
        <w:t>knowledge</w:t>
      </w:r>
      <w:r w:rsidR="00FB4E6D">
        <w:rPr>
          <w:rFonts w:cs="Times New Roman"/>
          <w:i/>
          <w:sz w:val="24"/>
          <w:szCs w:val="24"/>
        </w:rPr>
        <w:t xml:space="preserve"> to inform </w:t>
      </w:r>
      <w:r w:rsidR="00714B74">
        <w:rPr>
          <w:rFonts w:cs="Times New Roman"/>
          <w:i/>
          <w:sz w:val="24"/>
          <w:szCs w:val="24"/>
        </w:rPr>
        <w:t xml:space="preserve">his/her response to an </w:t>
      </w:r>
      <w:r w:rsidR="00FB4E6D">
        <w:rPr>
          <w:rFonts w:cs="Times New Roman"/>
          <w:i/>
          <w:sz w:val="24"/>
          <w:szCs w:val="24"/>
        </w:rPr>
        <w:t>emergency.</w:t>
      </w:r>
      <w:r w:rsidR="00327273">
        <w:rPr>
          <w:rFonts w:cs="Times New Roman"/>
          <w:i/>
          <w:sz w:val="24"/>
          <w:szCs w:val="24"/>
        </w:rPr>
        <w:t xml:space="preserve"> The information here </w:t>
      </w:r>
      <w:r w:rsidR="00BD5F76">
        <w:rPr>
          <w:rFonts w:cs="Times New Roman"/>
          <w:i/>
          <w:sz w:val="24"/>
          <w:szCs w:val="24"/>
        </w:rPr>
        <w:t>would</w:t>
      </w:r>
      <w:r w:rsidR="00327273">
        <w:rPr>
          <w:rFonts w:cs="Times New Roman"/>
          <w:i/>
          <w:sz w:val="24"/>
          <w:szCs w:val="24"/>
        </w:rPr>
        <w:t xml:space="preserve"> be similar to the information that you would provide during a</w:t>
      </w:r>
      <w:r w:rsidR="000F35B4">
        <w:rPr>
          <w:rFonts w:cs="Times New Roman"/>
          <w:i/>
          <w:sz w:val="24"/>
          <w:szCs w:val="24"/>
        </w:rPr>
        <w:t xml:space="preserve"> facility</w:t>
      </w:r>
      <w:r w:rsidR="00327273">
        <w:rPr>
          <w:rFonts w:cs="Times New Roman"/>
          <w:i/>
          <w:sz w:val="24"/>
          <w:szCs w:val="24"/>
        </w:rPr>
        <w:t xml:space="preserve"> tour.</w:t>
      </w:r>
      <w:r w:rsidR="00FB4E6D">
        <w:rPr>
          <w:rFonts w:cs="Times New Roman"/>
          <w:i/>
          <w:sz w:val="24"/>
          <w:szCs w:val="24"/>
        </w:rPr>
        <w:t xml:space="preserve"> </w:t>
      </w:r>
      <w:r>
        <w:rPr>
          <w:rFonts w:cs="Times New Roman"/>
          <w:i/>
          <w:sz w:val="24"/>
          <w:szCs w:val="24"/>
        </w:rPr>
        <w:t xml:space="preserve"> </w:t>
      </w:r>
    </w:p>
    <w:p w14:paraId="2219396D" w14:textId="77777777" w:rsidR="00E74289" w:rsidRDefault="00FB4E6D" w:rsidP="00E74289">
      <w:pPr>
        <w:rPr>
          <w:rFonts w:cs="Times New Roman"/>
          <w:i/>
          <w:sz w:val="24"/>
          <w:szCs w:val="24"/>
        </w:rPr>
      </w:pPr>
      <w:r>
        <w:rPr>
          <w:rFonts w:cs="Times New Roman"/>
          <w:i/>
          <w:sz w:val="24"/>
          <w:szCs w:val="24"/>
        </w:rPr>
        <w:t xml:space="preserve">This section </w:t>
      </w:r>
      <w:r w:rsidR="00E74289">
        <w:rPr>
          <w:rFonts w:cs="Times New Roman"/>
          <w:i/>
          <w:sz w:val="24"/>
          <w:szCs w:val="24"/>
        </w:rPr>
        <w:t>should include the following pieces of information:</w:t>
      </w:r>
    </w:p>
    <w:p w14:paraId="3CBCD11B" w14:textId="77777777" w:rsidR="00E74289" w:rsidRPr="00BD5F76" w:rsidRDefault="00E05D66" w:rsidP="00BD5F76">
      <w:pPr>
        <w:pStyle w:val="Heading2"/>
        <w:rPr>
          <w:rFonts w:asciiTheme="minorHAnsi" w:hAnsiTheme="minorHAnsi"/>
          <w:szCs w:val="28"/>
        </w:rPr>
      </w:pPr>
      <w:bookmarkStart w:id="7" w:name="_Toc483043685"/>
      <w:r w:rsidRPr="00BD5F76">
        <w:rPr>
          <w:rFonts w:asciiTheme="minorHAnsi" w:hAnsiTheme="minorHAnsi"/>
          <w:szCs w:val="28"/>
        </w:rPr>
        <w:t>Building Layout</w:t>
      </w:r>
      <w:bookmarkEnd w:id="7"/>
    </w:p>
    <w:p w14:paraId="32AECFBA" w14:textId="7664C264" w:rsidR="00E05D66" w:rsidRDefault="00E05D66" w:rsidP="0003694D">
      <w:pPr>
        <w:pStyle w:val="ListParagraph"/>
        <w:numPr>
          <w:ilvl w:val="0"/>
          <w:numId w:val="12"/>
        </w:numPr>
        <w:ind w:left="630"/>
        <w:rPr>
          <w:rFonts w:cs="Times New Roman"/>
          <w:i/>
          <w:sz w:val="24"/>
          <w:szCs w:val="24"/>
        </w:rPr>
      </w:pPr>
      <w:r>
        <w:rPr>
          <w:rFonts w:cs="Times New Roman"/>
          <w:i/>
          <w:sz w:val="24"/>
          <w:szCs w:val="24"/>
        </w:rPr>
        <w:t>What are the different areas/spaces of the building and what is the square footage</w:t>
      </w:r>
      <w:r w:rsidR="00242191">
        <w:rPr>
          <w:rFonts w:cs="Times New Roman"/>
          <w:i/>
          <w:sz w:val="24"/>
          <w:szCs w:val="24"/>
        </w:rPr>
        <w:t xml:space="preserve"> of each</w:t>
      </w:r>
      <w:r>
        <w:rPr>
          <w:rFonts w:cs="Times New Roman"/>
          <w:i/>
          <w:sz w:val="24"/>
          <w:szCs w:val="24"/>
        </w:rPr>
        <w:t>?</w:t>
      </w:r>
      <w:r w:rsidR="00025CAD">
        <w:rPr>
          <w:rFonts w:cs="Times New Roman"/>
          <w:i/>
          <w:sz w:val="24"/>
          <w:szCs w:val="24"/>
        </w:rPr>
        <w:t xml:space="preserve"> List all spaces</w:t>
      </w:r>
      <w:r>
        <w:rPr>
          <w:rFonts w:cs="Times New Roman"/>
          <w:i/>
          <w:sz w:val="24"/>
          <w:szCs w:val="24"/>
        </w:rPr>
        <w:t xml:space="preserve"> (e.g., offices, staff break rooms, gymnasium, etc.)</w:t>
      </w:r>
      <w:r w:rsidR="00B35B4D">
        <w:rPr>
          <w:rFonts w:cs="Times New Roman"/>
          <w:i/>
          <w:sz w:val="24"/>
          <w:szCs w:val="24"/>
        </w:rPr>
        <w:t>.</w:t>
      </w:r>
    </w:p>
    <w:p w14:paraId="7763E104" w14:textId="77777777" w:rsidR="00E05D66" w:rsidRDefault="00242191" w:rsidP="0003694D">
      <w:pPr>
        <w:pStyle w:val="ListParagraph"/>
        <w:numPr>
          <w:ilvl w:val="0"/>
          <w:numId w:val="12"/>
        </w:numPr>
        <w:ind w:left="630"/>
        <w:rPr>
          <w:rFonts w:cs="Times New Roman"/>
          <w:i/>
          <w:sz w:val="24"/>
          <w:szCs w:val="24"/>
        </w:rPr>
      </w:pPr>
      <w:r>
        <w:rPr>
          <w:rFonts w:cs="Times New Roman"/>
          <w:i/>
          <w:sz w:val="24"/>
          <w:szCs w:val="24"/>
        </w:rPr>
        <w:t xml:space="preserve">What </w:t>
      </w:r>
      <w:r w:rsidR="00956822">
        <w:rPr>
          <w:rFonts w:cs="Times New Roman"/>
          <w:i/>
          <w:sz w:val="24"/>
          <w:szCs w:val="24"/>
        </w:rPr>
        <w:t xml:space="preserve">are the typical uses of the </w:t>
      </w:r>
      <w:r>
        <w:rPr>
          <w:rFonts w:cs="Times New Roman"/>
          <w:i/>
          <w:sz w:val="24"/>
          <w:szCs w:val="24"/>
        </w:rPr>
        <w:t xml:space="preserve">building and spaces </w:t>
      </w:r>
      <w:r w:rsidR="00025CAD">
        <w:rPr>
          <w:rFonts w:cs="Times New Roman"/>
          <w:i/>
          <w:sz w:val="24"/>
          <w:szCs w:val="24"/>
        </w:rPr>
        <w:t>(</w:t>
      </w:r>
      <w:r>
        <w:rPr>
          <w:rFonts w:cs="Times New Roman"/>
          <w:i/>
          <w:sz w:val="24"/>
          <w:szCs w:val="24"/>
        </w:rPr>
        <w:t>e.g., programs, classes, special events)</w:t>
      </w:r>
      <w:r w:rsidR="00A45709">
        <w:rPr>
          <w:rFonts w:cs="Times New Roman"/>
          <w:i/>
          <w:sz w:val="24"/>
          <w:szCs w:val="24"/>
        </w:rPr>
        <w:t>?</w:t>
      </w:r>
    </w:p>
    <w:p w14:paraId="4DBC5D79" w14:textId="77777777" w:rsidR="00E06593" w:rsidRDefault="00E06593" w:rsidP="0003694D">
      <w:pPr>
        <w:pStyle w:val="ListParagraph"/>
        <w:numPr>
          <w:ilvl w:val="0"/>
          <w:numId w:val="12"/>
        </w:numPr>
        <w:ind w:left="630"/>
        <w:rPr>
          <w:rFonts w:cs="Times New Roman"/>
          <w:i/>
          <w:sz w:val="24"/>
          <w:szCs w:val="24"/>
        </w:rPr>
      </w:pPr>
      <w:r>
        <w:rPr>
          <w:rFonts w:cs="Times New Roman"/>
          <w:i/>
          <w:sz w:val="24"/>
          <w:szCs w:val="24"/>
        </w:rPr>
        <w:t>What is the maximum capacity</w:t>
      </w:r>
      <w:r w:rsidR="00A45709">
        <w:rPr>
          <w:rFonts w:cs="Times New Roman"/>
          <w:i/>
          <w:sz w:val="24"/>
          <w:szCs w:val="24"/>
        </w:rPr>
        <w:t xml:space="preserve"> of the building</w:t>
      </w:r>
      <w:r>
        <w:rPr>
          <w:rFonts w:cs="Times New Roman"/>
          <w:i/>
          <w:sz w:val="24"/>
          <w:szCs w:val="24"/>
        </w:rPr>
        <w:t>?</w:t>
      </w:r>
    </w:p>
    <w:p w14:paraId="4E5AD115" w14:textId="77777777" w:rsidR="00496E60" w:rsidRDefault="00E06593" w:rsidP="0003694D">
      <w:pPr>
        <w:pStyle w:val="ListParagraph"/>
        <w:numPr>
          <w:ilvl w:val="0"/>
          <w:numId w:val="12"/>
        </w:numPr>
        <w:ind w:left="630"/>
        <w:rPr>
          <w:rFonts w:cs="Times New Roman"/>
          <w:i/>
          <w:sz w:val="24"/>
          <w:szCs w:val="24"/>
        </w:rPr>
      </w:pPr>
      <w:r>
        <w:rPr>
          <w:rFonts w:cs="Times New Roman"/>
          <w:i/>
          <w:sz w:val="24"/>
          <w:szCs w:val="24"/>
        </w:rPr>
        <w:t>Include a picture of the building layout</w:t>
      </w:r>
      <w:r w:rsidR="00731A9E">
        <w:rPr>
          <w:rFonts w:cs="Times New Roman"/>
          <w:i/>
          <w:sz w:val="24"/>
          <w:szCs w:val="24"/>
        </w:rPr>
        <w:t xml:space="preserve"> – if you have blueprints, you can include them in the Appendix. This information will be helpful for first responders who may not be familiar with the building. </w:t>
      </w:r>
      <w:r>
        <w:rPr>
          <w:rFonts w:cs="Times New Roman"/>
          <w:i/>
          <w:sz w:val="24"/>
          <w:szCs w:val="24"/>
        </w:rPr>
        <w:t xml:space="preserve"> </w:t>
      </w:r>
    </w:p>
    <w:p w14:paraId="0D140293" w14:textId="77777777" w:rsidR="00E05D66" w:rsidRPr="00BD5F76" w:rsidRDefault="00E05D66" w:rsidP="00BD5F76">
      <w:pPr>
        <w:pStyle w:val="Heading2"/>
        <w:rPr>
          <w:rFonts w:asciiTheme="minorHAnsi" w:hAnsiTheme="minorHAnsi"/>
          <w:szCs w:val="28"/>
        </w:rPr>
      </w:pPr>
      <w:bookmarkStart w:id="8" w:name="_Toc483043686"/>
      <w:r w:rsidRPr="00BD5F76">
        <w:rPr>
          <w:rFonts w:asciiTheme="minorHAnsi" w:hAnsiTheme="minorHAnsi"/>
          <w:szCs w:val="28"/>
        </w:rPr>
        <w:t>Hours of Operation</w:t>
      </w:r>
      <w:bookmarkEnd w:id="8"/>
    </w:p>
    <w:p w14:paraId="53B3831D" w14:textId="77777777" w:rsidR="00956822" w:rsidRDefault="00956822" w:rsidP="0003694D">
      <w:pPr>
        <w:pStyle w:val="ListParagraph"/>
        <w:numPr>
          <w:ilvl w:val="0"/>
          <w:numId w:val="12"/>
        </w:numPr>
        <w:ind w:left="630"/>
        <w:rPr>
          <w:rFonts w:cs="Times New Roman"/>
          <w:i/>
          <w:sz w:val="24"/>
          <w:szCs w:val="24"/>
        </w:rPr>
      </w:pPr>
      <w:r>
        <w:rPr>
          <w:rFonts w:cs="Times New Roman"/>
          <w:i/>
          <w:sz w:val="24"/>
          <w:szCs w:val="24"/>
        </w:rPr>
        <w:t>What are the normal hours?</w:t>
      </w:r>
      <w:r w:rsidR="000F35B4">
        <w:rPr>
          <w:rFonts w:cs="Times New Roman"/>
          <w:i/>
          <w:sz w:val="24"/>
          <w:szCs w:val="24"/>
        </w:rPr>
        <w:t xml:space="preserve"> Peak usage times?</w:t>
      </w:r>
    </w:p>
    <w:p w14:paraId="28B9D4D7" w14:textId="77777777" w:rsidR="00242191" w:rsidRDefault="00242191" w:rsidP="0003694D">
      <w:pPr>
        <w:pStyle w:val="ListParagraph"/>
        <w:numPr>
          <w:ilvl w:val="0"/>
          <w:numId w:val="12"/>
        </w:numPr>
        <w:ind w:left="630"/>
        <w:rPr>
          <w:rFonts w:cs="Times New Roman"/>
          <w:i/>
          <w:sz w:val="24"/>
          <w:szCs w:val="24"/>
        </w:rPr>
      </w:pPr>
      <w:r>
        <w:rPr>
          <w:rFonts w:cs="Times New Roman"/>
          <w:i/>
          <w:sz w:val="24"/>
          <w:szCs w:val="24"/>
        </w:rPr>
        <w:t>Do they change throughout the year?</w:t>
      </w:r>
    </w:p>
    <w:p w14:paraId="7C2705C2" w14:textId="77777777" w:rsidR="00485CF2" w:rsidRPr="00BD5F76" w:rsidRDefault="00485CF2" w:rsidP="00BD5F76">
      <w:pPr>
        <w:pStyle w:val="Heading2"/>
        <w:rPr>
          <w:rFonts w:asciiTheme="minorHAnsi" w:hAnsiTheme="minorHAnsi"/>
          <w:szCs w:val="28"/>
        </w:rPr>
      </w:pPr>
      <w:bookmarkStart w:id="9" w:name="_Toc483043687"/>
      <w:r w:rsidRPr="00BD5F76">
        <w:rPr>
          <w:rFonts w:asciiTheme="minorHAnsi" w:hAnsiTheme="minorHAnsi"/>
          <w:szCs w:val="28"/>
        </w:rPr>
        <w:t>Program(s)</w:t>
      </w:r>
      <w:bookmarkEnd w:id="9"/>
    </w:p>
    <w:p w14:paraId="0014D286" w14:textId="18117F9F" w:rsidR="00485CF2" w:rsidRDefault="00485CF2" w:rsidP="0003694D">
      <w:pPr>
        <w:pStyle w:val="ListParagraph"/>
        <w:numPr>
          <w:ilvl w:val="0"/>
          <w:numId w:val="12"/>
        </w:numPr>
        <w:ind w:left="630"/>
        <w:rPr>
          <w:rFonts w:cs="Times New Roman"/>
          <w:i/>
          <w:sz w:val="24"/>
          <w:szCs w:val="24"/>
        </w:rPr>
      </w:pPr>
      <w:r>
        <w:rPr>
          <w:rFonts w:cs="Times New Roman"/>
          <w:i/>
          <w:sz w:val="24"/>
          <w:szCs w:val="24"/>
        </w:rPr>
        <w:t>Provide a general description</w:t>
      </w:r>
      <w:r w:rsidR="00956822">
        <w:rPr>
          <w:rFonts w:cs="Times New Roman"/>
          <w:i/>
          <w:sz w:val="24"/>
          <w:szCs w:val="24"/>
        </w:rPr>
        <w:t xml:space="preserve"> of each program</w:t>
      </w:r>
      <w:r w:rsidR="00B35B4D">
        <w:rPr>
          <w:rFonts w:cs="Times New Roman"/>
          <w:i/>
          <w:sz w:val="24"/>
          <w:szCs w:val="24"/>
        </w:rPr>
        <w:t>.</w:t>
      </w:r>
      <w:r>
        <w:rPr>
          <w:rFonts w:cs="Times New Roman"/>
          <w:i/>
          <w:sz w:val="24"/>
          <w:szCs w:val="24"/>
        </w:rPr>
        <w:t xml:space="preserve"> </w:t>
      </w:r>
    </w:p>
    <w:p w14:paraId="39DD19A6" w14:textId="77777777" w:rsidR="00E05D66" w:rsidRPr="00BD5F76" w:rsidRDefault="00E05D66" w:rsidP="00BD5F76">
      <w:pPr>
        <w:pStyle w:val="Heading2"/>
        <w:rPr>
          <w:rFonts w:asciiTheme="minorHAnsi" w:hAnsiTheme="minorHAnsi"/>
          <w:szCs w:val="28"/>
        </w:rPr>
      </w:pPr>
      <w:bookmarkStart w:id="10" w:name="_Toc483043688"/>
      <w:r w:rsidRPr="00BD5F76">
        <w:rPr>
          <w:rFonts w:asciiTheme="minorHAnsi" w:hAnsiTheme="minorHAnsi"/>
          <w:szCs w:val="28"/>
        </w:rPr>
        <w:t>Population Types</w:t>
      </w:r>
      <w:bookmarkEnd w:id="10"/>
    </w:p>
    <w:p w14:paraId="722DCD45" w14:textId="5CBEE338" w:rsidR="00242191" w:rsidRDefault="00242191" w:rsidP="0003694D">
      <w:pPr>
        <w:pStyle w:val="ListParagraph"/>
        <w:numPr>
          <w:ilvl w:val="0"/>
          <w:numId w:val="12"/>
        </w:numPr>
        <w:ind w:left="630"/>
        <w:rPr>
          <w:rFonts w:cs="Times New Roman"/>
          <w:i/>
          <w:sz w:val="24"/>
          <w:szCs w:val="24"/>
        </w:rPr>
      </w:pPr>
      <w:r>
        <w:rPr>
          <w:rFonts w:cs="Times New Roman"/>
          <w:i/>
          <w:sz w:val="24"/>
          <w:szCs w:val="24"/>
        </w:rPr>
        <w:t>How many staff?</w:t>
      </w:r>
      <w:r w:rsidR="00956822">
        <w:rPr>
          <w:rFonts w:cs="Times New Roman"/>
          <w:i/>
          <w:sz w:val="24"/>
          <w:szCs w:val="24"/>
        </w:rPr>
        <w:t xml:space="preserve"> I</w:t>
      </w:r>
      <w:r w:rsidR="00731A9E">
        <w:rPr>
          <w:rFonts w:cs="Times New Roman"/>
          <w:i/>
          <w:sz w:val="24"/>
          <w:szCs w:val="24"/>
        </w:rPr>
        <w:t>nclude an organizational chart</w:t>
      </w:r>
      <w:r w:rsidR="00EB40F4">
        <w:rPr>
          <w:rFonts w:cs="Times New Roman"/>
          <w:i/>
          <w:sz w:val="24"/>
          <w:szCs w:val="24"/>
        </w:rPr>
        <w:t xml:space="preserve"> and describe each position (roles, responsibilities, full-time or part-time)</w:t>
      </w:r>
      <w:r w:rsidR="00B35B4D">
        <w:rPr>
          <w:rFonts w:cs="Times New Roman"/>
          <w:i/>
          <w:sz w:val="24"/>
          <w:szCs w:val="24"/>
        </w:rPr>
        <w:t>.</w:t>
      </w:r>
    </w:p>
    <w:p w14:paraId="6228C0FB" w14:textId="77777777" w:rsidR="00242191" w:rsidRDefault="00242191" w:rsidP="0003694D">
      <w:pPr>
        <w:pStyle w:val="ListParagraph"/>
        <w:numPr>
          <w:ilvl w:val="0"/>
          <w:numId w:val="12"/>
        </w:numPr>
        <w:ind w:left="630"/>
        <w:rPr>
          <w:rFonts w:cs="Times New Roman"/>
          <w:i/>
          <w:sz w:val="24"/>
          <w:szCs w:val="24"/>
        </w:rPr>
      </w:pPr>
      <w:r>
        <w:rPr>
          <w:rFonts w:cs="Times New Roman"/>
          <w:i/>
          <w:sz w:val="24"/>
          <w:szCs w:val="24"/>
        </w:rPr>
        <w:t>How many visitors?</w:t>
      </w:r>
    </w:p>
    <w:p w14:paraId="50805332" w14:textId="77777777" w:rsidR="00242191" w:rsidRDefault="00242191" w:rsidP="0003694D">
      <w:pPr>
        <w:pStyle w:val="ListParagraph"/>
        <w:numPr>
          <w:ilvl w:val="0"/>
          <w:numId w:val="12"/>
        </w:numPr>
        <w:ind w:left="630"/>
        <w:rPr>
          <w:rFonts w:cs="Times New Roman"/>
          <w:i/>
          <w:sz w:val="24"/>
          <w:szCs w:val="24"/>
        </w:rPr>
      </w:pPr>
      <w:r>
        <w:rPr>
          <w:rFonts w:cs="Times New Roman"/>
          <w:i/>
          <w:sz w:val="24"/>
          <w:szCs w:val="24"/>
        </w:rPr>
        <w:t>How many children?</w:t>
      </w:r>
      <w:r w:rsidR="00EB40F4">
        <w:rPr>
          <w:rFonts w:cs="Times New Roman"/>
          <w:i/>
          <w:sz w:val="24"/>
          <w:szCs w:val="24"/>
        </w:rPr>
        <w:t xml:space="preserve"> What is the age range?</w:t>
      </w:r>
    </w:p>
    <w:p w14:paraId="66048239" w14:textId="77777777" w:rsidR="00E06593" w:rsidRDefault="00E06593" w:rsidP="0003694D">
      <w:pPr>
        <w:pStyle w:val="ListParagraph"/>
        <w:numPr>
          <w:ilvl w:val="0"/>
          <w:numId w:val="12"/>
        </w:numPr>
        <w:ind w:left="630"/>
        <w:rPr>
          <w:rFonts w:cs="Times New Roman"/>
          <w:i/>
          <w:sz w:val="24"/>
          <w:szCs w:val="24"/>
        </w:rPr>
      </w:pPr>
      <w:r>
        <w:rPr>
          <w:rFonts w:cs="Times New Roman"/>
          <w:i/>
          <w:sz w:val="24"/>
          <w:szCs w:val="24"/>
        </w:rPr>
        <w:t>How many volunteers?</w:t>
      </w:r>
    </w:p>
    <w:p w14:paraId="5604B579" w14:textId="77777777" w:rsidR="00242191" w:rsidRDefault="00242191" w:rsidP="0003694D">
      <w:pPr>
        <w:pStyle w:val="ListParagraph"/>
        <w:numPr>
          <w:ilvl w:val="0"/>
          <w:numId w:val="12"/>
        </w:numPr>
        <w:ind w:left="630"/>
        <w:rPr>
          <w:rFonts w:cs="Times New Roman"/>
          <w:i/>
          <w:sz w:val="24"/>
          <w:szCs w:val="24"/>
        </w:rPr>
      </w:pPr>
      <w:r>
        <w:rPr>
          <w:rFonts w:cs="Times New Roman"/>
          <w:i/>
          <w:sz w:val="24"/>
          <w:szCs w:val="24"/>
        </w:rPr>
        <w:t>Are there any special needs?</w:t>
      </w:r>
    </w:p>
    <w:p w14:paraId="0DB2CAF6" w14:textId="77777777" w:rsidR="00E06593" w:rsidRDefault="00E06593" w:rsidP="0003694D">
      <w:pPr>
        <w:pStyle w:val="ListParagraph"/>
        <w:numPr>
          <w:ilvl w:val="0"/>
          <w:numId w:val="12"/>
        </w:numPr>
        <w:ind w:left="630"/>
        <w:rPr>
          <w:rFonts w:cs="Times New Roman"/>
          <w:i/>
          <w:sz w:val="24"/>
          <w:szCs w:val="24"/>
        </w:rPr>
      </w:pPr>
      <w:r>
        <w:rPr>
          <w:rFonts w:cs="Times New Roman"/>
          <w:i/>
          <w:sz w:val="24"/>
          <w:szCs w:val="24"/>
        </w:rPr>
        <w:t xml:space="preserve">Does the number </w:t>
      </w:r>
      <w:r w:rsidR="00327273">
        <w:rPr>
          <w:rFonts w:cs="Times New Roman"/>
          <w:i/>
          <w:sz w:val="24"/>
          <w:szCs w:val="24"/>
        </w:rPr>
        <w:t>fluctuate depending on the time of year</w:t>
      </w:r>
      <w:r>
        <w:rPr>
          <w:rFonts w:cs="Times New Roman"/>
          <w:i/>
          <w:sz w:val="24"/>
          <w:szCs w:val="24"/>
        </w:rPr>
        <w:t xml:space="preserve">? </w:t>
      </w:r>
    </w:p>
    <w:p w14:paraId="1F20F757" w14:textId="77777777" w:rsidR="000F35B4" w:rsidRDefault="000F35B4" w:rsidP="0003694D">
      <w:pPr>
        <w:pStyle w:val="ListParagraph"/>
        <w:numPr>
          <w:ilvl w:val="0"/>
          <w:numId w:val="12"/>
        </w:numPr>
        <w:ind w:left="630"/>
        <w:rPr>
          <w:rFonts w:cs="Times New Roman"/>
          <w:i/>
          <w:sz w:val="24"/>
          <w:szCs w:val="24"/>
        </w:rPr>
      </w:pPr>
      <w:r>
        <w:rPr>
          <w:rFonts w:cs="Times New Roman"/>
          <w:i/>
          <w:sz w:val="24"/>
          <w:szCs w:val="24"/>
        </w:rPr>
        <w:t>Peak occupancy for various programs?</w:t>
      </w:r>
    </w:p>
    <w:p w14:paraId="4EBD9261" w14:textId="77777777" w:rsidR="00956822" w:rsidRDefault="00956822" w:rsidP="00956822">
      <w:pPr>
        <w:pStyle w:val="Heading2"/>
        <w:rPr>
          <w:rFonts w:asciiTheme="minorHAnsi" w:hAnsiTheme="minorHAnsi"/>
          <w:szCs w:val="28"/>
        </w:rPr>
      </w:pPr>
      <w:bookmarkStart w:id="11" w:name="_Toc483043689"/>
      <w:r>
        <w:rPr>
          <w:rFonts w:asciiTheme="minorHAnsi" w:hAnsiTheme="minorHAnsi"/>
          <w:szCs w:val="28"/>
        </w:rPr>
        <w:lastRenderedPageBreak/>
        <w:t>Related Facility(s) or Program(s)</w:t>
      </w:r>
      <w:bookmarkEnd w:id="11"/>
    </w:p>
    <w:p w14:paraId="59A581E8" w14:textId="77777777" w:rsidR="00956822" w:rsidRDefault="00956822" w:rsidP="0003694D">
      <w:pPr>
        <w:pStyle w:val="ListParagraph"/>
        <w:numPr>
          <w:ilvl w:val="0"/>
          <w:numId w:val="12"/>
        </w:numPr>
        <w:ind w:left="630"/>
        <w:rPr>
          <w:rFonts w:cs="Times New Roman"/>
          <w:i/>
          <w:sz w:val="24"/>
          <w:szCs w:val="24"/>
        </w:rPr>
      </w:pPr>
      <w:r>
        <w:rPr>
          <w:rFonts w:cs="Times New Roman"/>
          <w:i/>
          <w:sz w:val="24"/>
          <w:szCs w:val="24"/>
        </w:rPr>
        <w:t>Does your program have a sister program or is it related to other programs that may be based in a different location? Describe the relationship as this relationship could be used for assistance during an emergency</w:t>
      </w:r>
      <w:r w:rsidR="00025CAD">
        <w:rPr>
          <w:rFonts w:cs="Times New Roman"/>
          <w:i/>
          <w:sz w:val="24"/>
          <w:szCs w:val="24"/>
        </w:rPr>
        <w:t>.</w:t>
      </w:r>
      <w:r>
        <w:rPr>
          <w:rFonts w:cs="Times New Roman"/>
          <w:i/>
          <w:sz w:val="24"/>
          <w:szCs w:val="24"/>
        </w:rPr>
        <w:t xml:space="preserve"> </w:t>
      </w:r>
    </w:p>
    <w:p w14:paraId="3D7585FC" w14:textId="77777777" w:rsidR="000F35B4" w:rsidRDefault="000F35B4" w:rsidP="0003694D">
      <w:pPr>
        <w:pStyle w:val="ListParagraph"/>
        <w:numPr>
          <w:ilvl w:val="0"/>
          <w:numId w:val="12"/>
        </w:numPr>
        <w:ind w:left="630"/>
        <w:rPr>
          <w:rFonts w:cs="Times New Roman"/>
          <w:i/>
          <w:sz w:val="24"/>
          <w:szCs w:val="24"/>
        </w:rPr>
      </w:pPr>
      <w:r>
        <w:rPr>
          <w:rFonts w:cs="Times New Roman"/>
          <w:i/>
          <w:sz w:val="24"/>
          <w:szCs w:val="24"/>
        </w:rPr>
        <w:t>Do you run after-school programs that are run in satellite location such as other schools?</w:t>
      </w:r>
    </w:p>
    <w:p w14:paraId="60A1F32E" w14:textId="77777777" w:rsidR="00AA3A7E" w:rsidRDefault="00AA3A7E" w:rsidP="00AA3A7E">
      <w:pPr>
        <w:pStyle w:val="Heading2"/>
        <w:rPr>
          <w:rFonts w:asciiTheme="minorHAnsi" w:hAnsiTheme="minorHAnsi"/>
          <w:szCs w:val="28"/>
        </w:rPr>
      </w:pPr>
      <w:bookmarkStart w:id="12" w:name="_Toc483043690"/>
      <w:r>
        <w:rPr>
          <w:rFonts w:asciiTheme="minorHAnsi" w:hAnsiTheme="minorHAnsi"/>
          <w:szCs w:val="28"/>
        </w:rPr>
        <w:t>Mutual Agreements</w:t>
      </w:r>
      <w:bookmarkEnd w:id="12"/>
    </w:p>
    <w:p w14:paraId="3FFB155C" w14:textId="2B2D0961" w:rsidR="00AA3A7E" w:rsidRDefault="00AA3A7E" w:rsidP="0003694D">
      <w:pPr>
        <w:pStyle w:val="ListParagraph"/>
        <w:numPr>
          <w:ilvl w:val="0"/>
          <w:numId w:val="12"/>
        </w:numPr>
        <w:ind w:left="630"/>
        <w:rPr>
          <w:rFonts w:cs="Times New Roman"/>
          <w:i/>
          <w:sz w:val="24"/>
          <w:szCs w:val="24"/>
        </w:rPr>
      </w:pPr>
      <w:r>
        <w:rPr>
          <w:rFonts w:cs="Times New Roman"/>
          <w:i/>
          <w:sz w:val="24"/>
          <w:szCs w:val="24"/>
        </w:rPr>
        <w:t>Do</w:t>
      </w:r>
      <w:r w:rsidR="000F35B4">
        <w:rPr>
          <w:rFonts w:cs="Times New Roman"/>
          <w:i/>
          <w:sz w:val="24"/>
          <w:szCs w:val="24"/>
        </w:rPr>
        <w:t>es</w:t>
      </w:r>
      <w:r>
        <w:rPr>
          <w:rFonts w:cs="Times New Roman"/>
          <w:i/>
          <w:sz w:val="24"/>
          <w:szCs w:val="24"/>
        </w:rPr>
        <w:t xml:space="preserve"> you</w:t>
      </w:r>
      <w:r w:rsidR="000F35B4">
        <w:rPr>
          <w:rFonts w:cs="Times New Roman"/>
          <w:i/>
          <w:sz w:val="24"/>
          <w:szCs w:val="24"/>
        </w:rPr>
        <w:t>r facility</w:t>
      </w:r>
      <w:r>
        <w:rPr>
          <w:rFonts w:cs="Times New Roman"/>
          <w:i/>
          <w:sz w:val="24"/>
          <w:szCs w:val="24"/>
        </w:rPr>
        <w:t xml:space="preserve"> have mutual agreements with other organizations</w:t>
      </w:r>
      <w:r w:rsidR="000F35B4">
        <w:rPr>
          <w:rFonts w:cs="Times New Roman"/>
          <w:i/>
          <w:sz w:val="24"/>
          <w:szCs w:val="24"/>
        </w:rPr>
        <w:t xml:space="preserve"> for specific functions</w:t>
      </w:r>
      <w:r>
        <w:rPr>
          <w:rFonts w:cs="Times New Roman"/>
          <w:i/>
          <w:sz w:val="24"/>
          <w:szCs w:val="24"/>
        </w:rPr>
        <w:t xml:space="preserve">? (e.g., </w:t>
      </w:r>
      <w:r w:rsidRPr="00B84DD6">
        <w:rPr>
          <w:rFonts w:cs="Times New Roman"/>
          <w:i/>
          <w:noProof/>
          <w:sz w:val="24"/>
          <w:szCs w:val="24"/>
        </w:rPr>
        <w:t>shelter</w:t>
      </w:r>
      <w:r>
        <w:rPr>
          <w:rFonts w:cs="Times New Roman"/>
          <w:i/>
          <w:sz w:val="24"/>
          <w:szCs w:val="24"/>
        </w:rPr>
        <w:t xml:space="preserve"> for American Red Cross, mental health assistance from </w:t>
      </w:r>
      <w:r w:rsidR="00441F7F">
        <w:rPr>
          <w:rFonts w:cs="Times New Roman"/>
          <w:i/>
          <w:sz w:val="24"/>
          <w:szCs w:val="24"/>
        </w:rPr>
        <w:t xml:space="preserve">a </w:t>
      </w:r>
      <w:r w:rsidRPr="00441F7F">
        <w:rPr>
          <w:rFonts w:cs="Times New Roman"/>
          <w:i/>
          <w:noProof/>
          <w:sz w:val="24"/>
          <w:szCs w:val="24"/>
        </w:rPr>
        <w:t>specific</w:t>
      </w:r>
      <w:r>
        <w:rPr>
          <w:rFonts w:cs="Times New Roman"/>
          <w:i/>
          <w:sz w:val="24"/>
          <w:szCs w:val="24"/>
        </w:rPr>
        <w:t xml:space="preserve"> agency</w:t>
      </w:r>
      <w:r w:rsidR="000F35B4">
        <w:rPr>
          <w:rFonts w:cs="Times New Roman"/>
          <w:i/>
          <w:sz w:val="24"/>
          <w:szCs w:val="24"/>
        </w:rPr>
        <w:t xml:space="preserve">, Point of Dispensing, </w:t>
      </w:r>
      <w:r w:rsidR="00D060C6">
        <w:rPr>
          <w:rFonts w:cs="Times New Roman"/>
          <w:i/>
          <w:sz w:val="24"/>
          <w:szCs w:val="24"/>
        </w:rPr>
        <w:t>etc.</w:t>
      </w:r>
      <w:r>
        <w:rPr>
          <w:rFonts w:cs="Times New Roman"/>
          <w:i/>
          <w:sz w:val="24"/>
          <w:szCs w:val="24"/>
        </w:rPr>
        <w:t>)</w:t>
      </w:r>
    </w:p>
    <w:p w14:paraId="1E6F489C" w14:textId="77777777" w:rsidR="00E05D66" w:rsidRPr="00AA3A7E" w:rsidRDefault="00242191" w:rsidP="00AA3A7E">
      <w:pPr>
        <w:pStyle w:val="Heading2"/>
        <w:rPr>
          <w:rFonts w:asciiTheme="minorHAnsi" w:hAnsiTheme="minorHAnsi"/>
          <w:szCs w:val="28"/>
        </w:rPr>
      </w:pPr>
      <w:bookmarkStart w:id="13" w:name="_Toc483043691"/>
      <w:r w:rsidRPr="00AA3A7E">
        <w:rPr>
          <w:rFonts w:asciiTheme="minorHAnsi" w:hAnsiTheme="minorHAnsi"/>
          <w:szCs w:val="28"/>
        </w:rPr>
        <w:t>General Facts</w:t>
      </w:r>
      <w:bookmarkEnd w:id="13"/>
      <w:r w:rsidRPr="00AA3A7E">
        <w:rPr>
          <w:rFonts w:asciiTheme="minorHAnsi" w:hAnsiTheme="minorHAnsi"/>
          <w:szCs w:val="28"/>
        </w:rPr>
        <w:t xml:space="preserve"> </w:t>
      </w:r>
    </w:p>
    <w:p w14:paraId="2E414883" w14:textId="79CD8B4D" w:rsidR="00242191" w:rsidRDefault="00242191" w:rsidP="0003694D">
      <w:pPr>
        <w:pStyle w:val="ListParagraph"/>
        <w:numPr>
          <w:ilvl w:val="0"/>
          <w:numId w:val="12"/>
        </w:numPr>
        <w:ind w:left="630"/>
        <w:rPr>
          <w:rFonts w:cs="Times New Roman"/>
          <w:i/>
          <w:sz w:val="24"/>
          <w:szCs w:val="24"/>
        </w:rPr>
      </w:pPr>
      <w:r>
        <w:rPr>
          <w:rFonts w:cs="Times New Roman"/>
          <w:i/>
          <w:sz w:val="24"/>
          <w:szCs w:val="24"/>
        </w:rPr>
        <w:t>What is unique to this building or after</w:t>
      </w:r>
      <w:r w:rsidR="009D2F0C">
        <w:rPr>
          <w:rFonts w:cs="Times New Roman"/>
          <w:i/>
          <w:sz w:val="24"/>
          <w:szCs w:val="24"/>
        </w:rPr>
        <w:t>-</w:t>
      </w:r>
      <w:r>
        <w:rPr>
          <w:rFonts w:cs="Times New Roman"/>
          <w:i/>
          <w:sz w:val="24"/>
          <w:szCs w:val="24"/>
        </w:rPr>
        <w:t>school program?</w:t>
      </w:r>
    </w:p>
    <w:p w14:paraId="19879A24" w14:textId="77777777" w:rsidR="006D5B0A" w:rsidRDefault="006D5B0A" w:rsidP="0003694D">
      <w:pPr>
        <w:pStyle w:val="ListParagraph"/>
        <w:numPr>
          <w:ilvl w:val="0"/>
          <w:numId w:val="12"/>
        </w:numPr>
        <w:ind w:left="630"/>
        <w:rPr>
          <w:rFonts w:cs="Times New Roman"/>
          <w:i/>
          <w:sz w:val="24"/>
          <w:szCs w:val="24"/>
        </w:rPr>
      </w:pPr>
      <w:r>
        <w:rPr>
          <w:rFonts w:cs="Times New Roman"/>
          <w:i/>
          <w:sz w:val="24"/>
          <w:szCs w:val="24"/>
        </w:rPr>
        <w:t>Who owns</w:t>
      </w:r>
      <w:r w:rsidR="000F35B4">
        <w:rPr>
          <w:rFonts w:cs="Times New Roman"/>
          <w:i/>
          <w:sz w:val="24"/>
          <w:szCs w:val="24"/>
        </w:rPr>
        <w:t xml:space="preserve"> and/or manages</w:t>
      </w:r>
      <w:r>
        <w:rPr>
          <w:rFonts w:cs="Times New Roman"/>
          <w:i/>
          <w:sz w:val="24"/>
          <w:szCs w:val="24"/>
        </w:rPr>
        <w:t xml:space="preserve"> the building?</w:t>
      </w:r>
    </w:p>
    <w:p w14:paraId="023114AC" w14:textId="5D660A99" w:rsidR="00FC3E34" w:rsidRPr="00AA3A7E" w:rsidRDefault="003B1A3E" w:rsidP="0003694D">
      <w:pPr>
        <w:pStyle w:val="ListParagraph"/>
        <w:numPr>
          <w:ilvl w:val="0"/>
          <w:numId w:val="12"/>
        </w:numPr>
        <w:ind w:left="630"/>
        <w:rPr>
          <w:rFonts w:cs="Arial"/>
        </w:rPr>
      </w:pPr>
      <w:r w:rsidRPr="000C475D">
        <w:rPr>
          <w:rFonts w:cs="Times New Roman"/>
          <w:i/>
          <w:sz w:val="24"/>
          <w:szCs w:val="24"/>
        </w:rPr>
        <w:t xml:space="preserve">What type of assets or equipment and how many </w:t>
      </w:r>
      <w:r w:rsidR="009D2F0C" w:rsidRPr="00B84DD6">
        <w:rPr>
          <w:rFonts w:cs="Times New Roman"/>
          <w:i/>
          <w:noProof/>
          <w:sz w:val="24"/>
          <w:szCs w:val="24"/>
        </w:rPr>
        <w:t>are</w:t>
      </w:r>
      <w:r w:rsidRPr="000C475D">
        <w:rPr>
          <w:rFonts w:cs="Times New Roman"/>
          <w:i/>
          <w:sz w:val="24"/>
          <w:szCs w:val="24"/>
        </w:rPr>
        <w:t xml:space="preserve"> owned by the program or available to the program? (e.g., chairs, tables, computers, printers, </w:t>
      </w:r>
      <w:r w:rsidR="00756D65" w:rsidRPr="000C475D">
        <w:rPr>
          <w:rFonts w:cs="Times New Roman"/>
          <w:i/>
          <w:sz w:val="24"/>
          <w:szCs w:val="24"/>
        </w:rPr>
        <w:t xml:space="preserve">first aid kits, food, cots, </w:t>
      </w:r>
      <w:r w:rsidRPr="000C475D">
        <w:rPr>
          <w:rFonts w:cs="Times New Roman"/>
          <w:i/>
          <w:sz w:val="24"/>
          <w:szCs w:val="24"/>
        </w:rPr>
        <w:t>etc.)</w:t>
      </w:r>
    </w:p>
    <w:p w14:paraId="2FF2C9CD" w14:textId="77777777" w:rsidR="00AA3A7E" w:rsidRPr="000C475D" w:rsidRDefault="00AA3A7E" w:rsidP="000C475D">
      <w:pPr>
        <w:pStyle w:val="ListParagraph"/>
        <w:numPr>
          <w:ilvl w:val="0"/>
          <w:numId w:val="12"/>
        </w:numPr>
        <w:rPr>
          <w:rFonts w:cs="Arial"/>
        </w:rPr>
        <w:sectPr w:rsidR="00AA3A7E" w:rsidRPr="000C475D" w:rsidSect="00461639">
          <w:headerReference w:type="default" r:id="rId12"/>
          <w:pgSz w:w="12240" w:h="15840"/>
          <w:pgMar w:top="1440" w:right="1440" w:bottom="1440" w:left="1440" w:header="720" w:footer="720" w:gutter="0"/>
          <w:cols w:space="720"/>
          <w:docGrid w:linePitch="360"/>
        </w:sectPr>
      </w:pPr>
    </w:p>
    <w:p w14:paraId="1034839C" w14:textId="77777777" w:rsidR="00FC3E34" w:rsidRPr="00AD0664" w:rsidRDefault="00FC3E34" w:rsidP="00FC3E34">
      <w:pPr>
        <w:pStyle w:val="Heading1"/>
        <w:spacing w:before="120" w:after="120"/>
        <w:jc w:val="center"/>
        <w:rPr>
          <w:rFonts w:asciiTheme="minorHAnsi" w:hAnsiTheme="minorHAnsi" w:cs="Arial"/>
          <w:sz w:val="32"/>
          <w:szCs w:val="32"/>
        </w:rPr>
      </w:pPr>
      <w:bookmarkStart w:id="14" w:name="_Toc483043692"/>
      <w:r>
        <w:rPr>
          <w:rFonts w:asciiTheme="minorHAnsi" w:hAnsiTheme="minorHAnsi" w:cs="Arial"/>
          <w:sz w:val="32"/>
          <w:szCs w:val="32"/>
        </w:rPr>
        <w:lastRenderedPageBreak/>
        <w:t>Section 3: Response Structure</w:t>
      </w:r>
      <w:bookmarkEnd w:id="14"/>
    </w:p>
    <w:p w14:paraId="49A9C2C0" w14:textId="77777777" w:rsidR="00FC3E34" w:rsidRDefault="00FC3E34" w:rsidP="00FC3E34">
      <w:pPr>
        <w:rPr>
          <w:rFonts w:cs="Times New Roman"/>
          <w:i/>
          <w:sz w:val="24"/>
          <w:szCs w:val="24"/>
        </w:rPr>
      </w:pPr>
      <w:r>
        <w:rPr>
          <w:rFonts w:cs="Times New Roman"/>
          <w:i/>
          <w:sz w:val="24"/>
          <w:szCs w:val="24"/>
        </w:rPr>
        <w:t xml:space="preserve">This section describes the organizational structure of how program staff will respond to an emergency. This structure could be slightly different compared to your normal day-to-day structure as emergencies may require staff to do actions </w:t>
      </w:r>
      <w:r w:rsidRPr="00543980">
        <w:rPr>
          <w:rFonts w:cs="Times New Roman"/>
          <w:i/>
          <w:noProof/>
          <w:sz w:val="24"/>
          <w:szCs w:val="24"/>
        </w:rPr>
        <w:t>not</w:t>
      </w:r>
      <w:r w:rsidRPr="00543980">
        <w:rPr>
          <w:rFonts w:cs="Times New Roman"/>
          <w:i/>
          <w:sz w:val="24"/>
          <w:szCs w:val="24"/>
        </w:rPr>
        <w:t xml:space="preserve"> within</w:t>
      </w:r>
      <w:r>
        <w:rPr>
          <w:rFonts w:cs="Times New Roman"/>
          <w:i/>
          <w:sz w:val="24"/>
          <w:szCs w:val="24"/>
        </w:rPr>
        <w:t xml:space="preserve"> their normal responsibilities. </w:t>
      </w:r>
    </w:p>
    <w:p w14:paraId="10A119BE" w14:textId="77777777" w:rsidR="00FC3E34" w:rsidRDefault="00FC3E34" w:rsidP="00FC3E34">
      <w:pPr>
        <w:rPr>
          <w:rFonts w:cs="Times New Roman"/>
          <w:i/>
          <w:sz w:val="24"/>
          <w:szCs w:val="24"/>
        </w:rPr>
      </w:pPr>
      <w:r>
        <w:rPr>
          <w:rFonts w:cs="Times New Roman"/>
          <w:i/>
          <w:sz w:val="24"/>
          <w:szCs w:val="24"/>
        </w:rPr>
        <w:t>This section should include the following pieces of information:</w:t>
      </w:r>
    </w:p>
    <w:p w14:paraId="0F654746" w14:textId="77777777" w:rsidR="0003694D" w:rsidRDefault="005C7838" w:rsidP="0003694D">
      <w:pPr>
        <w:pStyle w:val="Heading2"/>
        <w:rPr>
          <w:rFonts w:asciiTheme="minorHAnsi" w:hAnsiTheme="minorHAnsi"/>
          <w:szCs w:val="28"/>
        </w:rPr>
      </w:pPr>
      <w:bookmarkStart w:id="15" w:name="_Toc483043693"/>
      <w:r>
        <w:rPr>
          <w:rFonts w:asciiTheme="minorHAnsi" w:hAnsiTheme="minorHAnsi"/>
          <w:szCs w:val="28"/>
        </w:rPr>
        <w:t xml:space="preserve">Program </w:t>
      </w:r>
      <w:r w:rsidR="0003694D">
        <w:rPr>
          <w:rFonts w:asciiTheme="minorHAnsi" w:hAnsiTheme="minorHAnsi"/>
          <w:szCs w:val="28"/>
        </w:rPr>
        <w:t xml:space="preserve">Emergency </w:t>
      </w:r>
      <w:r w:rsidR="00CE27D5">
        <w:rPr>
          <w:rFonts w:asciiTheme="minorHAnsi" w:hAnsiTheme="minorHAnsi"/>
          <w:szCs w:val="28"/>
        </w:rPr>
        <w:t>Management</w:t>
      </w:r>
      <w:r w:rsidR="0003694D">
        <w:rPr>
          <w:rFonts w:asciiTheme="minorHAnsi" w:hAnsiTheme="minorHAnsi"/>
          <w:szCs w:val="28"/>
        </w:rPr>
        <w:t xml:space="preserve"> Team </w:t>
      </w:r>
      <w:r>
        <w:rPr>
          <w:rFonts w:asciiTheme="minorHAnsi" w:hAnsiTheme="minorHAnsi"/>
          <w:szCs w:val="28"/>
        </w:rPr>
        <w:t>(</w:t>
      </w:r>
      <w:r w:rsidRPr="00B84DD6">
        <w:rPr>
          <w:rFonts w:asciiTheme="minorHAnsi" w:hAnsiTheme="minorHAnsi"/>
          <w:noProof/>
          <w:szCs w:val="28"/>
        </w:rPr>
        <w:t>PEMT</w:t>
      </w:r>
      <w:r>
        <w:rPr>
          <w:rFonts w:asciiTheme="minorHAnsi" w:hAnsiTheme="minorHAnsi"/>
          <w:szCs w:val="28"/>
        </w:rPr>
        <w:t>)</w:t>
      </w:r>
      <w:bookmarkEnd w:id="15"/>
    </w:p>
    <w:p w14:paraId="3B6BF337" w14:textId="77777777" w:rsidR="00FE2FD7" w:rsidRDefault="00FE2FD7" w:rsidP="00CE27D5">
      <w:pPr>
        <w:pStyle w:val="ListParagraph"/>
        <w:numPr>
          <w:ilvl w:val="0"/>
          <w:numId w:val="12"/>
        </w:numPr>
        <w:ind w:left="630"/>
        <w:rPr>
          <w:rFonts w:cs="Times New Roman"/>
          <w:i/>
          <w:sz w:val="24"/>
          <w:szCs w:val="24"/>
        </w:rPr>
      </w:pPr>
      <w:r>
        <w:rPr>
          <w:rFonts w:cs="Times New Roman"/>
          <w:i/>
          <w:sz w:val="24"/>
          <w:szCs w:val="24"/>
        </w:rPr>
        <w:t xml:space="preserve">Note: You may already call this team by a different name (e.g. Crisis Emergency Response Team (CEMT) </w:t>
      </w:r>
      <w:proofErr w:type="gramStart"/>
      <w:r>
        <w:rPr>
          <w:rFonts w:cs="Times New Roman"/>
          <w:i/>
          <w:sz w:val="24"/>
          <w:szCs w:val="24"/>
        </w:rPr>
        <w:t>as long as</w:t>
      </w:r>
      <w:proofErr w:type="gramEnd"/>
      <w:r>
        <w:rPr>
          <w:rFonts w:cs="Times New Roman"/>
          <w:i/>
          <w:sz w:val="24"/>
          <w:szCs w:val="24"/>
        </w:rPr>
        <w:t xml:space="preserve"> you are consistent in usage through your plan this team may use another appropriate and synonymous name.</w:t>
      </w:r>
    </w:p>
    <w:p w14:paraId="375E53F5" w14:textId="77777777" w:rsidR="008A58A1" w:rsidRDefault="00CE27D5" w:rsidP="00CE27D5">
      <w:pPr>
        <w:pStyle w:val="ListParagraph"/>
        <w:numPr>
          <w:ilvl w:val="0"/>
          <w:numId w:val="12"/>
        </w:numPr>
        <w:ind w:left="630"/>
        <w:rPr>
          <w:rFonts w:cs="Times New Roman"/>
          <w:i/>
          <w:sz w:val="24"/>
          <w:szCs w:val="24"/>
        </w:rPr>
      </w:pPr>
      <w:r>
        <w:rPr>
          <w:rFonts w:cs="Times New Roman"/>
          <w:i/>
          <w:sz w:val="24"/>
          <w:szCs w:val="24"/>
        </w:rPr>
        <w:t xml:space="preserve">This team encompasses staff that would be assisting in the response of an emergency. It could be all staff in the program (full-time, part-time, and volunteers) or specific departments/units. You should </w:t>
      </w:r>
      <w:r w:rsidRPr="009D2F0C">
        <w:rPr>
          <w:rFonts w:cs="Times New Roman"/>
          <w:i/>
          <w:noProof/>
          <w:sz w:val="24"/>
          <w:szCs w:val="24"/>
        </w:rPr>
        <w:t>decide</w:t>
      </w:r>
      <w:r w:rsidR="009D2F0C">
        <w:rPr>
          <w:rFonts w:cs="Times New Roman"/>
          <w:i/>
          <w:noProof/>
          <w:sz w:val="24"/>
          <w:szCs w:val="24"/>
        </w:rPr>
        <w:t xml:space="preserve"> on</w:t>
      </w:r>
      <w:r>
        <w:rPr>
          <w:rFonts w:cs="Times New Roman"/>
          <w:i/>
          <w:sz w:val="24"/>
          <w:szCs w:val="24"/>
        </w:rPr>
        <w:t xml:space="preserve"> a structure that best fits your program. </w:t>
      </w:r>
    </w:p>
    <w:p w14:paraId="38C7A2B7" w14:textId="77777777" w:rsidR="00CE27D5" w:rsidRDefault="00CE27D5" w:rsidP="00CE27D5">
      <w:pPr>
        <w:pStyle w:val="ListParagraph"/>
        <w:numPr>
          <w:ilvl w:val="0"/>
          <w:numId w:val="12"/>
        </w:numPr>
        <w:ind w:left="630"/>
        <w:rPr>
          <w:rFonts w:cs="Times New Roman"/>
          <w:i/>
          <w:sz w:val="24"/>
          <w:szCs w:val="24"/>
        </w:rPr>
      </w:pPr>
      <w:r>
        <w:rPr>
          <w:rFonts w:cs="Times New Roman"/>
          <w:i/>
          <w:sz w:val="24"/>
          <w:szCs w:val="24"/>
        </w:rPr>
        <w:t>At a minimum, t</w:t>
      </w:r>
      <w:r w:rsidRPr="00CE27D5">
        <w:rPr>
          <w:rFonts w:cs="Times New Roman"/>
          <w:i/>
          <w:sz w:val="24"/>
          <w:szCs w:val="24"/>
        </w:rPr>
        <w:t xml:space="preserve">he </w:t>
      </w:r>
      <w:r w:rsidR="005C7838">
        <w:rPr>
          <w:rFonts w:cs="Times New Roman"/>
          <w:i/>
          <w:sz w:val="24"/>
          <w:szCs w:val="24"/>
        </w:rPr>
        <w:t>PEMT</w:t>
      </w:r>
      <w:r w:rsidRPr="00CE27D5">
        <w:rPr>
          <w:rFonts w:cs="Times New Roman"/>
          <w:i/>
          <w:sz w:val="24"/>
          <w:szCs w:val="24"/>
        </w:rPr>
        <w:t xml:space="preserve"> </w:t>
      </w:r>
      <w:r>
        <w:rPr>
          <w:rFonts w:cs="Times New Roman"/>
          <w:i/>
          <w:sz w:val="24"/>
          <w:szCs w:val="24"/>
        </w:rPr>
        <w:t>should</w:t>
      </w:r>
      <w:r w:rsidRPr="00CE27D5">
        <w:rPr>
          <w:rFonts w:cs="Times New Roman"/>
          <w:i/>
          <w:sz w:val="24"/>
          <w:szCs w:val="24"/>
        </w:rPr>
        <w:t xml:space="preserve"> have key leaders managing certain functions and one overall decision-maker, the </w:t>
      </w:r>
      <w:r w:rsidR="005C7838">
        <w:rPr>
          <w:rFonts w:cs="Times New Roman"/>
          <w:i/>
          <w:sz w:val="24"/>
          <w:szCs w:val="24"/>
        </w:rPr>
        <w:t>PEMT</w:t>
      </w:r>
      <w:r w:rsidR="005C7838" w:rsidRPr="00CE27D5">
        <w:rPr>
          <w:rFonts w:cs="Times New Roman"/>
          <w:i/>
          <w:sz w:val="24"/>
          <w:szCs w:val="24"/>
        </w:rPr>
        <w:t xml:space="preserve"> </w:t>
      </w:r>
      <w:r w:rsidRPr="00CE27D5">
        <w:rPr>
          <w:rFonts w:cs="Times New Roman"/>
          <w:i/>
          <w:sz w:val="24"/>
          <w:szCs w:val="24"/>
        </w:rPr>
        <w:t xml:space="preserve">Leader, </w:t>
      </w:r>
      <w:r>
        <w:rPr>
          <w:rFonts w:cs="Times New Roman"/>
          <w:i/>
          <w:sz w:val="24"/>
          <w:szCs w:val="24"/>
        </w:rPr>
        <w:t xml:space="preserve">who is responsible for the whole response (e.g., Director). </w:t>
      </w:r>
    </w:p>
    <w:p w14:paraId="5DBA0F9C" w14:textId="77777777" w:rsidR="0003694D" w:rsidRPr="00CE27D5" w:rsidRDefault="00CE27D5" w:rsidP="00CE27D5">
      <w:pPr>
        <w:pStyle w:val="ListParagraph"/>
        <w:numPr>
          <w:ilvl w:val="0"/>
          <w:numId w:val="12"/>
        </w:numPr>
        <w:ind w:left="630"/>
        <w:rPr>
          <w:rFonts w:cs="Times New Roman"/>
          <w:i/>
          <w:sz w:val="24"/>
          <w:szCs w:val="24"/>
        </w:rPr>
      </w:pPr>
      <w:r>
        <w:rPr>
          <w:rFonts w:cs="Times New Roman"/>
          <w:i/>
          <w:sz w:val="24"/>
          <w:szCs w:val="24"/>
        </w:rPr>
        <w:t xml:space="preserve">Consider if any sister programs or staffing from other locations </w:t>
      </w:r>
      <w:r w:rsidR="008A58A1">
        <w:rPr>
          <w:rFonts w:cs="Times New Roman"/>
          <w:i/>
          <w:sz w:val="24"/>
          <w:szCs w:val="24"/>
        </w:rPr>
        <w:t xml:space="preserve">or organizations </w:t>
      </w:r>
      <w:r>
        <w:rPr>
          <w:rFonts w:cs="Times New Roman"/>
          <w:i/>
          <w:sz w:val="24"/>
          <w:szCs w:val="24"/>
        </w:rPr>
        <w:t>would be a part of your structure.</w:t>
      </w:r>
    </w:p>
    <w:p w14:paraId="45F5B84D" w14:textId="77777777" w:rsidR="0003694D" w:rsidRPr="00EB0C6D" w:rsidRDefault="008A58A1" w:rsidP="0003694D">
      <w:pPr>
        <w:pStyle w:val="ListParagraph"/>
        <w:numPr>
          <w:ilvl w:val="0"/>
          <w:numId w:val="12"/>
        </w:numPr>
        <w:ind w:left="630"/>
        <w:rPr>
          <w:rFonts w:cs="Arial"/>
          <w:sz w:val="24"/>
          <w:szCs w:val="24"/>
        </w:rPr>
      </w:pPr>
      <w:r w:rsidRPr="00EB0C6D">
        <w:rPr>
          <w:rFonts w:cs="Arial"/>
          <w:i/>
          <w:sz w:val="24"/>
          <w:szCs w:val="24"/>
        </w:rPr>
        <w:t>In general, your team should be able to address the following functions:</w:t>
      </w:r>
    </w:p>
    <w:p w14:paraId="7EAC39A3" w14:textId="77777777" w:rsidR="00E46E5E" w:rsidRPr="00EB0C6D" w:rsidRDefault="005C7838" w:rsidP="008A58A1">
      <w:pPr>
        <w:pStyle w:val="ListParagraph"/>
        <w:numPr>
          <w:ilvl w:val="1"/>
          <w:numId w:val="12"/>
        </w:numPr>
        <w:ind w:left="1530"/>
        <w:rPr>
          <w:rFonts w:cs="Arial"/>
          <w:i/>
          <w:sz w:val="24"/>
          <w:szCs w:val="24"/>
        </w:rPr>
      </w:pPr>
      <w:r w:rsidRPr="00EB0C6D">
        <w:rPr>
          <w:rFonts w:cs="Times New Roman"/>
          <w:i/>
          <w:sz w:val="24"/>
          <w:szCs w:val="24"/>
        </w:rPr>
        <w:t xml:space="preserve">PEMT </w:t>
      </w:r>
      <w:r w:rsidR="00E46E5E" w:rsidRPr="00EB0C6D">
        <w:rPr>
          <w:rFonts w:cs="Arial"/>
          <w:i/>
          <w:sz w:val="24"/>
          <w:szCs w:val="24"/>
        </w:rPr>
        <w:t xml:space="preserve">Leader – final decision-making/approval authority and spokesperson for </w:t>
      </w:r>
      <w:r w:rsidR="009D2F0C">
        <w:rPr>
          <w:rFonts w:cs="Arial"/>
          <w:i/>
          <w:sz w:val="24"/>
          <w:szCs w:val="24"/>
        </w:rPr>
        <w:t xml:space="preserve">the </w:t>
      </w:r>
      <w:r w:rsidR="00E46E5E" w:rsidRPr="009D2F0C">
        <w:rPr>
          <w:rFonts w:cs="Arial"/>
          <w:i/>
          <w:noProof/>
          <w:sz w:val="24"/>
          <w:szCs w:val="24"/>
        </w:rPr>
        <w:t>program</w:t>
      </w:r>
    </w:p>
    <w:p w14:paraId="302C0FFC" w14:textId="77777777" w:rsidR="008A58A1" w:rsidRPr="00EB0C6D" w:rsidRDefault="008A58A1" w:rsidP="008A58A1">
      <w:pPr>
        <w:pStyle w:val="ListParagraph"/>
        <w:numPr>
          <w:ilvl w:val="1"/>
          <w:numId w:val="12"/>
        </w:numPr>
        <w:ind w:left="1530"/>
        <w:rPr>
          <w:rFonts w:cs="Arial"/>
          <w:i/>
          <w:sz w:val="24"/>
          <w:szCs w:val="24"/>
        </w:rPr>
      </w:pPr>
      <w:r w:rsidRPr="00EB0C6D">
        <w:rPr>
          <w:rFonts w:cs="Arial"/>
          <w:i/>
          <w:sz w:val="24"/>
          <w:szCs w:val="24"/>
        </w:rPr>
        <w:t>Operations –</w:t>
      </w:r>
      <w:r w:rsidR="00E46E5E" w:rsidRPr="00EB0C6D">
        <w:rPr>
          <w:rFonts w:cs="Arial"/>
          <w:i/>
          <w:sz w:val="24"/>
          <w:szCs w:val="24"/>
        </w:rPr>
        <w:t xml:space="preserve"> </w:t>
      </w:r>
      <w:r w:rsidRPr="00EB0C6D">
        <w:rPr>
          <w:rFonts w:cs="Arial"/>
          <w:i/>
          <w:sz w:val="24"/>
          <w:szCs w:val="24"/>
        </w:rPr>
        <w:t>implement</w:t>
      </w:r>
      <w:r w:rsidR="00E46E5E" w:rsidRPr="00EB0C6D">
        <w:rPr>
          <w:rFonts w:cs="Arial"/>
          <w:i/>
          <w:sz w:val="24"/>
          <w:szCs w:val="24"/>
        </w:rPr>
        <w:t>s</w:t>
      </w:r>
      <w:r w:rsidRPr="00EB0C6D">
        <w:rPr>
          <w:rFonts w:cs="Arial"/>
          <w:i/>
          <w:sz w:val="24"/>
          <w:szCs w:val="24"/>
        </w:rPr>
        <w:t xml:space="preserve"> the response plan strategies (e.g., evacuation, sheltering-in-place, triage)</w:t>
      </w:r>
    </w:p>
    <w:p w14:paraId="256E146F" w14:textId="688A95DE" w:rsidR="008A58A1" w:rsidRPr="00EB0C6D" w:rsidRDefault="008A58A1" w:rsidP="008A58A1">
      <w:pPr>
        <w:pStyle w:val="ListParagraph"/>
        <w:numPr>
          <w:ilvl w:val="1"/>
          <w:numId w:val="12"/>
        </w:numPr>
        <w:ind w:left="1530"/>
        <w:rPr>
          <w:rFonts w:cs="Arial"/>
          <w:i/>
          <w:sz w:val="24"/>
          <w:szCs w:val="24"/>
        </w:rPr>
      </w:pPr>
      <w:r w:rsidRPr="00EB0C6D">
        <w:rPr>
          <w:rFonts w:cs="Arial"/>
          <w:i/>
          <w:sz w:val="24"/>
          <w:szCs w:val="24"/>
        </w:rPr>
        <w:t>Child or Family Support –</w:t>
      </w:r>
      <w:r w:rsidR="00E46E5E" w:rsidRPr="00EB0C6D">
        <w:rPr>
          <w:rFonts w:cs="Arial"/>
          <w:i/>
          <w:sz w:val="24"/>
          <w:szCs w:val="24"/>
        </w:rPr>
        <w:t xml:space="preserve"> </w:t>
      </w:r>
      <w:r w:rsidR="00607320">
        <w:rPr>
          <w:rFonts w:cs="Arial"/>
          <w:i/>
          <w:sz w:val="24"/>
          <w:szCs w:val="24"/>
        </w:rPr>
        <w:t>notify</w:t>
      </w:r>
      <w:r w:rsidRPr="00EB0C6D">
        <w:rPr>
          <w:rFonts w:cs="Arial"/>
          <w:i/>
          <w:sz w:val="24"/>
          <w:szCs w:val="24"/>
        </w:rPr>
        <w:t xml:space="preserve"> family members, </w:t>
      </w:r>
      <w:r w:rsidR="00E46E5E" w:rsidRPr="00EB0C6D">
        <w:rPr>
          <w:rFonts w:cs="Arial"/>
          <w:i/>
          <w:sz w:val="24"/>
          <w:szCs w:val="24"/>
        </w:rPr>
        <w:t>coordinates</w:t>
      </w:r>
      <w:r w:rsidRPr="00EB0C6D">
        <w:rPr>
          <w:rFonts w:cs="Arial"/>
          <w:i/>
          <w:sz w:val="24"/>
          <w:szCs w:val="24"/>
        </w:rPr>
        <w:t xml:space="preserve"> family reunification, and any special requests that may originate from a family</w:t>
      </w:r>
    </w:p>
    <w:p w14:paraId="0B12B0A8" w14:textId="77777777" w:rsidR="000B5BA3" w:rsidRPr="00EB0C6D" w:rsidRDefault="008A58A1" w:rsidP="000B5BA3">
      <w:pPr>
        <w:pStyle w:val="ListParagraph"/>
        <w:numPr>
          <w:ilvl w:val="1"/>
          <w:numId w:val="12"/>
        </w:numPr>
        <w:ind w:left="1530"/>
        <w:rPr>
          <w:rFonts w:cs="Arial"/>
          <w:i/>
          <w:sz w:val="24"/>
          <w:szCs w:val="24"/>
        </w:rPr>
      </w:pPr>
      <w:r w:rsidRPr="00EB0C6D">
        <w:rPr>
          <w:rFonts w:cs="Arial"/>
          <w:i/>
          <w:sz w:val="24"/>
          <w:szCs w:val="24"/>
        </w:rPr>
        <w:t>Staff Support –</w:t>
      </w:r>
      <w:r w:rsidR="00E46E5E" w:rsidRPr="00EB0C6D">
        <w:rPr>
          <w:rFonts w:cs="Arial"/>
          <w:i/>
          <w:sz w:val="24"/>
          <w:szCs w:val="24"/>
        </w:rPr>
        <w:t xml:space="preserve"> </w:t>
      </w:r>
      <w:r w:rsidR="000B5BA3" w:rsidRPr="00EB0C6D">
        <w:rPr>
          <w:rFonts w:cs="Arial"/>
          <w:i/>
          <w:sz w:val="24"/>
          <w:szCs w:val="24"/>
        </w:rPr>
        <w:t>notif</w:t>
      </w:r>
      <w:r w:rsidR="00E46E5E" w:rsidRPr="00EB0C6D">
        <w:rPr>
          <w:rFonts w:cs="Arial"/>
          <w:i/>
          <w:sz w:val="24"/>
          <w:szCs w:val="24"/>
        </w:rPr>
        <w:t>ies</w:t>
      </w:r>
      <w:r w:rsidR="000B5BA3" w:rsidRPr="00EB0C6D">
        <w:rPr>
          <w:rFonts w:cs="Arial"/>
          <w:i/>
          <w:sz w:val="24"/>
          <w:szCs w:val="24"/>
        </w:rPr>
        <w:t xml:space="preserve"> staff, </w:t>
      </w:r>
      <w:r w:rsidR="00E46E5E" w:rsidRPr="00EB0C6D">
        <w:rPr>
          <w:rFonts w:cs="Arial"/>
          <w:i/>
          <w:sz w:val="24"/>
          <w:szCs w:val="24"/>
        </w:rPr>
        <w:t>assigns</w:t>
      </w:r>
      <w:r w:rsidR="000B5BA3" w:rsidRPr="00EB0C6D">
        <w:rPr>
          <w:rFonts w:cs="Arial"/>
          <w:i/>
          <w:sz w:val="24"/>
          <w:szCs w:val="24"/>
        </w:rPr>
        <w:t xml:space="preserve"> staff to specific roles in response to the emergency, and handl</w:t>
      </w:r>
      <w:r w:rsidR="00E46E5E" w:rsidRPr="00EB0C6D">
        <w:rPr>
          <w:rFonts w:cs="Arial"/>
          <w:i/>
          <w:sz w:val="24"/>
          <w:szCs w:val="24"/>
        </w:rPr>
        <w:t>es</w:t>
      </w:r>
      <w:r w:rsidR="000B5BA3" w:rsidRPr="00EB0C6D">
        <w:rPr>
          <w:rFonts w:cs="Arial"/>
          <w:i/>
          <w:sz w:val="24"/>
          <w:szCs w:val="24"/>
        </w:rPr>
        <w:t xml:space="preserve"> any special requests from staff</w:t>
      </w:r>
    </w:p>
    <w:p w14:paraId="670FD7B3" w14:textId="77777777" w:rsidR="008A58A1" w:rsidRPr="00EB0C6D" w:rsidRDefault="000B5BA3" w:rsidP="008A58A1">
      <w:pPr>
        <w:pStyle w:val="ListParagraph"/>
        <w:numPr>
          <w:ilvl w:val="1"/>
          <w:numId w:val="12"/>
        </w:numPr>
        <w:ind w:left="1530"/>
        <w:rPr>
          <w:rFonts w:cs="Arial"/>
          <w:i/>
          <w:sz w:val="24"/>
          <w:szCs w:val="24"/>
        </w:rPr>
      </w:pPr>
      <w:r w:rsidRPr="00EB0C6D">
        <w:rPr>
          <w:rFonts w:cs="Arial"/>
          <w:i/>
          <w:sz w:val="24"/>
          <w:szCs w:val="24"/>
        </w:rPr>
        <w:t>External Liaison –</w:t>
      </w:r>
      <w:r w:rsidR="00244307">
        <w:rPr>
          <w:rFonts w:cs="Arial"/>
          <w:i/>
          <w:sz w:val="24"/>
          <w:szCs w:val="24"/>
        </w:rPr>
        <w:t xml:space="preserve"> </w:t>
      </w:r>
      <w:r w:rsidRPr="00EB0C6D">
        <w:rPr>
          <w:rFonts w:cs="Arial"/>
          <w:i/>
          <w:sz w:val="24"/>
          <w:szCs w:val="24"/>
        </w:rPr>
        <w:t>work</w:t>
      </w:r>
      <w:r w:rsidR="00E46E5E" w:rsidRPr="00EB0C6D">
        <w:rPr>
          <w:rFonts w:cs="Arial"/>
          <w:i/>
          <w:sz w:val="24"/>
          <w:szCs w:val="24"/>
        </w:rPr>
        <w:t>s</w:t>
      </w:r>
      <w:r w:rsidRPr="00EB0C6D">
        <w:rPr>
          <w:rFonts w:cs="Arial"/>
          <w:i/>
          <w:sz w:val="24"/>
          <w:szCs w:val="24"/>
        </w:rPr>
        <w:t xml:space="preserve"> with external entities, government agencies, vendors, and 3</w:t>
      </w:r>
      <w:r w:rsidRPr="00EB0C6D">
        <w:rPr>
          <w:rFonts w:cs="Arial"/>
          <w:i/>
          <w:sz w:val="24"/>
          <w:szCs w:val="24"/>
          <w:vertAlign w:val="superscript"/>
        </w:rPr>
        <w:t>rd</w:t>
      </w:r>
      <w:r w:rsidRPr="00EB0C6D">
        <w:rPr>
          <w:rFonts w:cs="Arial"/>
          <w:i/>
          <w:sz w:val="24"/>
          <w:szCs w:val="24"/>
        </w:rPr>
        <w:t xml:space="preserve"> party contractors (e.g., building owner, mental health organization, </w:t>
      </w:r>
      <w:r w:rsidRPr="00C03EFE">
        <w:rPr>
          <w:rFonts w:cs="Arial"/>
          <w:i/>
          <w:noProof/>
          <w:sz w:val="24"/>
          <w:szCs w:val="24"/>
        </w:rPr>
        <w:t>insurance</w:t>
      </w:r>
      <w:r w:rsidRPr="00EB0C6D">
        <w:rPr>
          <w:rFonts w:cs="Arial"/>
          <w:i/>
          <w:sz w:val="24"/>
          <w:szCs w:val="24"/>
        </w:rPr>
        <w:t xml:space="preserve"> provider)</w:t>
      </w:r>
    </w:p>
    <w:p w14:paraId="65D2D07B" w14:textId="77777777" w:rsidR="000B5BA3" w:rsidRPr="00EB0C6D" w:rsidRDefault="000B5BA3" w:rsidP="000B5BA3">
      <w:pPr>
        <w:pStyle w:val="ListParagraph"/>
        <w:numPr>
          <w:ilvl w:val="1"/>
          <w:numId w:val="12"/>
        </w:numPr>
        <w:ind w:left="1530"/>
        <w:rPr>
          <w:rFonts w:cs="Arial"/>
          <w:i/>
          <w:sz w:val="24"/>
          <w:szCs w:val="24"/>
        </w:rPr>
      </w:pPr>
      <w:r w:rsidRPr="00EB0C6D">
        <w:rPr>
          <w:rFonts w:cs="Arial"/>
          <w:i/>
          <w:sz w:val="24"/>
          <w:szCs w:val="24"/>
        </w:rPr>
        <w:t>Security – if your program or building does not have a security guard, you should work with your local police department on how they could assist and understand what tasks your program staff should undertake until the police arrives (e.g., moving individuals away from hazard/threat, setting up a perimeter, tracking entry/exit of building)</w:t>
      </w:r>
    </w:p>
    <w:p w14:paraId="6394F272" w14:textId="77777777" w:rsidR="000B5BA3" w:rsidRPr="00EB0C6D" w:rsidRDefault="000B5BA3" w:rsidP="008A58A1">
      <w:pPr>
        <w:pStyle w:val="ListParagraph"/>
        <w:numPr>
          <w:ilvl w:val="1"/>
          <w:numId w:val="12"/>
        </w:numPr>
        <w:ind w:left="1530"/>
        <w:rPr>
          <w:rFonts w:cs="Arial"/>
          <w:i/>
          <w:sz w:val="24"/>
          <w:szCs w:val="24"/>
        </w:rPr>
      </w:pPr>
      <w:r w:rsidRPr="00EB0C6D">
        <w:rPr>
          <w:rFonts w:cs="Arial"/>
          <w:i/>
          <w:sz w:val="24"/>
          <w:szCs w:val="24"/>
        </w:rPr>
        <w:lastRenderedPageBreak/>
        <w:t>Facility Support – responsible for asset and building damage assessment, maintenance, and repair; normally your building manager or technician would fit this role</w:t>
      </w:r>
    </w:p>
    <w:p w14:paraId="6425F19A" w14:textId="77777777" w:rsidR="000B5BA3" w:rsidRPr="00EB0C6D" w:rsidRDefault="000B5BA3" w:rsidP="000B5BA3">
      <w:pPr>
        <w:pStyle w:val="ListParagraph"/>
        <w:numPr>
          <w:ilvl w:val="1"/>
          <w:numId w:val="12"/>
        </w:numPr>
        <w:ind w:left="1530"/>
        <w:rPr>
          <w:rFonts w:cs="Arial"/>
          <w:i/>
          <w:sz w:val="24"/>
          <w:szCs w:val="24"/>
        </w:rPr>
      </w:pPr>
      <w:r w:rsidRPr="00EB0C6D">
        <w:rPr>
          <w:rFonts w:cs="Arial"/>
          <w:i/>
          <w:sz w:val="24"/>
          <w:szCs w:val="24"/>
        </w:rPr>
        <w:t>Communications</w:t>
      </w:r>
      <w:r w:rsidR="00364149" w:rsidRPr="00EB0C6D">
        <w:rPr>
          <w:rFonts w:cs="Arial"/>
          <w:i/>
          <w:sz w:val="24"/>
          <w:szCs w:val="24"/>
        </w:rPr>
        <w:t xml:space="preserve"> –</w:t>
      </w:r>
      <w:r w:rsidR="00E46E5E" w:rsidRPr="00EB0C6D">
        <w:rPr>
          <w:rFonts w:cs="Arial"/>
          <w:i/>
          <w:sz w:val="24"/>
          <w:szCs w:val="24"/>
        </w:rPr>
        <w:t xml:space="preserve"> develops and distributes messaging that would be provided publicly (e.g., parents, media, mass notification</w:t>
      </w:r>
      <w:r w:rsidR="00B931FF" w:rsidRPr="00EB0C6D">
        <w:rPr>
          <w:rFonts w:cs="Arial"/>
          <w:i/>
          <w:sz w:val="24"/>
          <w:szCs w:val="24"/>
        </w:rPr>
        <w:t xml:space="preserve"> system, social media accounts</w:t>
      </w:r>
      <w:r w:rsidR="00E46E5E" w:rsidRPr="00EB0C6D">
        <w:rPr>
          <w:rFonts w:cs="Arial"/>
          <w:i/>
          <w:sz w:val="24"/>
          <w:szCs w:val="24"/>
        </w:rPr>
        <w:t xml:space="preserve">) and handles any special media inquiries with the </w:t>
      </w:r>
      <w:r w:rsidR="00EB0C6D">
        <w:rPr>
          <w:rFonts w:cs="Arial"/>
          <w:i/>
          <w:sz w:val="24"/>
          <w:szCs w:val="24"/>
        </w:rPr>
        <w:t>PEMT</w:t>
      </w:r>
      <w:r w:rsidR="00E46E5E" w:rsidRPr="00EB0C6D">
        <w:rPr>
          <w:rFonts w:cs="Arial"/>
          <w:i/>
          <w:sz w:val="24"/>
          <w:szCs w:val="24"/>
        </w:rPr>
        <w:t xml:space="preserve"> Leader</w:t>
      </w:r>
    </w:p>
    <w:p w14:paraId="1EB29A42" w14:textId="77777777" w:rsidR="000B5BA3" w:rsidRPr="00EB0C6D" w:rsidRDefault="000B5BA3" w:rsidP="008A58A1">
      <w:pPr>
        <w:pStyle w:val="ListParagraph"/>
        <w:numPr>
          <w:ilvl w:val="1"/>
          <w:numId w:val="12"/>
        </w:numPr>
        <w:ind w:left="1530"/>
        <w:rPr>
          <w:rFonts w:cs="Arial"/>
          <w:i/>
          <w:sz w:val="24"/>
          <w:szCs w:val="24"/>
        </w:rPr>
      </w:pPr>
      <w:r w:rsidRPr="00EB0C6D">
        <w:rPr>
          <w:rFonts w:cs="Arial"/>
          <w:i/>
          <w:sz w:val="24"/>
          <w:szCs w:val="24"/>
        </w:rPr>
        <w:t>Planning</w:t>
      </w:r>
      <w:r w:rsidR="00364149" w:rsidRPr="00EB0C6D">
        <w:rPr>
          <w:rFonts w:cs="Arial"/>
          <w:i/>
          <w:sz w:val="24"/>
          <w:szCs w:val="24"/>
        </w:rPr>
        <w:t xml:space="preserve"> –</w:t>
      </w:r>
      <w:r w:rsidR="00E46E5E" w:rsidRPr="00EB0C6D">
        <w:rPr>
          <w:rFonts w:cs="Arial"/>
          <w:i/>
          <w:sz w:val="24"/>
          <w:szCs w:val="24"/>
        </w:rPr>
        <w:t xml:space="preserve"> understands the emergency response plan, tracks progress, compiles all incident information, and plans for future strategies (e.g., When can the building re-occupied? Who needs to be notified? Where</w:t>
      </w:r>
      <w:r w:rsidR="005C34C0" w:rsidRPr="005C34C0">
        <w:rPr>
          <w:rFonts w:cs="Arial"/>
          <w:i/>
          <w:sz w:val="24"/>
          <w:szCs w:val="24"/>
        </w:rPr>
        <w:t xml:space="preserve"> </w:t>
      </w:r>
      <w:r w:rsidR="005C34C0" w:rsidRPr="00EB0C6D">
        <w:rPr>
          <w:rFonts w:cs="Arial"/>
          <w:i/>
          <w:sz w:val="24"/>
          <w:szCs w:val="24"/>
        </w:rPr>
        <w:t xml:space="preserve">are </w:t>
      </w:r>
      <w:r w:rsidR="00E46E5E" w:rsidRPr="00EB0C6D">
        <w:rPr>
          <w:rFonts w:cs="Arial"/>
          <w:i/>
          <w:sz w:val="24"/>
          <w:szCs w:val="24"/>
        </w:rPr>
        <w:t>resources</w:t>
      </w:r>
      <w:r w:rsidR="00EB0C6D" w:rsidRPr="00EB0C6D">
        <w:rPr>
          <w:rFonts w:cs="Arial"/>
          <w:i/>
          <w:sz w:val="24"/>
          <w:szCs w:val="24"/>
        </w:rPr>
        <w:t xml:space="preserve"> </w:t>
      </w:r>
      <w:r w:rsidR="00E46E5E" w:rsidRPr="00EB0C6D">
        <w:rPr>
          <w:rFonts w:cs="Arial"/>
          <w:i/>
          <w:sz w:val="24"/>
          <w:szCs w:val="24"/>
        </w:rPr>
        <w:t xml:space="preserve">needed?) </w:t>
      </w:r>
    </w:p>
    <w:p w14:paraId="44D48C60" w14:textId="77777777" w:rsidR="000B5BA3" w:rsidRPr="00EB0C6D" w:rsidRDefault="000B5BA3" w:rsidP="008A58A1">
      <w:pPr>
        <w:pStyle w:val="ListParagraph"/>
        <w:numPr>
          <w:ilvl w:val="1"/>
          <w:numId w:val="12"/>
        </w:numPr>
        <w:ind w:left="1530"/>
        <w:rPr>
          <w:rFonts w:cs="Arial"/>
          <w:i/>
          <w:sz w:val="24"/>
          <w:szCs w:val="24"/>
        </w:rPr>
      </w:pPr>
      <w:r w:rsidRPr="00EB0C6D">
        <w:rPr>
          <w:rFonts w:cs="Arial"/>
          <w:i/>
          <w:sz w:val="24"/>
          <w:szCs w:val="24"/>
        </w:rPr>
        <w:t>Logistics</w:t>
      </w:r>
      <w:r w:rsidR="00364149" w:rsidRPr="00EB0C6D">
        <w:rPr>
          <w:rFonts w:cs="Arial"/>
          <w:i/>
          <w:sz w:val="24"/>
          <w:szCs w:val="24"/>
        </w:rPr>
        <w:t xml:space="preserve"> –</w:t>
      </w:r>
      <w:r w:rsidR="00E46E5E" w:rsidRPr="00EB0C6D">
        <w:rPr>
          <w:rFonts w:cs="Arial"/>
          <w:i/>
          <w:sz w:val="24"/>
          <w:szCs w:val="24"/>
        </w:rPr>
        <w:t xml:space="preserve"> responsible for identifying the resources needed to respond to the </w:t>
      </w:r>
      <w:r w:rsidR="00D12709">
        <w:rPr>
          <w:rFonts w:cs="Arial"/>
          <w:i/>
          <w:sz w:val="24"/>
          <w:szCs w:val="24"/>
        </w:rPr>
        <w:t>emergency</w:t>
      </w:r>
      <w:r w:rsidR="00E46E5E" w:rsidRPr="00EB0C6D">
        <w:rPr>
          <w:rFonts w:cs="Arial"/>
          <w:i/>
          <w:sz w:val="24"/>
          <w:szCs w:val="24"/>
        </w:rPr>
        <w:t xml:space="preserve"> and procures them (e.g., staff, equipment, food, portable restrooms, etc.)</w:t>
      </w:r>
    </w:p>
    <w:p w14:paraId="291A13C5" w14:textId="77777777" w:rsidR="000B5BA3" w:rsidRPr="00EB0C6D" w:rsidRDefault="000B5BA3" w:rsidP="008A58A1">
      <w:pPr>
        <w:pStyle w:val="ListParagraph"/>
        <w:numPr>
          <w:ilvl w:val="1"/>
          <w:numId w:val="12"/>
        </w:numPr>
        <w:ind w:left="1530"/>
        <w:rPr>
          <w:rFonts w:cs="Arial"/>
          <w:i/>
          <w:sz w:val="24"/>
          <w:szCs w:val="24"/>
        </w:rPr>
      </w:pPr>
      <w:r w:rsidRPr="00EB0C6D">
        <w:rPr>
          <w:rFonts w:cs="Arial"/>
          <w:i/>
          <w:sz w:val="24"/>
          <w:szCs w:val="24"/>
        </w:rPr>
        <w:t>Finance</w:t>
      </w:r>
      <w:r w:rsidR="00364149" w:rsidRPr="00EB0C6D">
        <w:rPr>
          <w:rFonts w:cs="Arial"/>
          <w:i/>
          <w:sz w:val="24"/>
          <w:szCs w:val="24"/>
        </w:rPr>
        <w:t xml:space="preserve"> –</w:t>
      </w:r>
      <w:r w:rsidR="00E46E5E" w:rsidRPr="00EB0C6D">
        <w:rPr>
          <w:rFonts w:cs="Arial"/>
          <w:i/>
          <w:sz w:val="24"/>
          <w:szCs w:val="24"/>
        </w:rPr>
        <w:t xml:space="preserve"> tracks all expenses related to the emergency</w:t>
      </w:r>
    </w:p>
    <w:p w14:paraId="68753EB0" w14:textId="77777777" w:rsidR="00CE5338" w:rsidRPr="002A32A7" w:rsidRDefault="00CE5338" w:rsidP="002A32A7">
      <w:pPr>
        <w:pStyle w:val="ListParagraph"/>
        <w:numPr>
          <w:ilvl w:val="0"/>
          <w:numId w:val="12"/>
        </w:numPr>
        <w:ind w:left="630"/>
        <w:rPr>
          <w:rFonts w:cs="Times New Roman"/>
          <w:i/>
          <w:sz w:val="24"/>
          <w:szCs w:val="24"/>
        </w:rPr>
      </w:pPr>
      <w:r w:rsidRPr="00EB0C6D">
        <w:rPr>
          <w:rFonts w:cs="Times New Roman"/>
          <w:i/>
          <w:sz w:val="24"/>
          <w:szCs w:val="24"/>
        </w:rPr>
        <w:t>Depending on you</w:t>
      </w:r>
      <w:r w:rsidR="00D12709">
        <w:rPr>
          <w:rFonts w:cs="Times New Roman"/>
          <w:i/>
          <w:sz w:val="24"/>
          <w:szCs w:val="24"/>
        </w:rPr>
        <w:t>r</w:t>
      </w:r>
      <w:r w:rsidRPr="00EB0C6D">
        <w:rPr>
          <w:rFonts w:cs="Times New Roman"/>
          <w:i/>
          <w:sz w:val="24"/>
          <w:szCs w:val="24"/>
        </w:rPr>
        <w:t xml:space="preserve"> staffing and skill </w:t>
      </w:r>
      <w:r w:rsidR="002A32A7">
        <w:rPr>
          <w:rFonts w:cs="Times New Roman"/>
          <w:i/>
          <w:sz w:val="24"/>
          <w:szCs w:val="24"/>
        </w:rPr>
        <w:t>set, you can combine functions. However</w:t>
      </w:r>
      <w:r w:rsidRPr="00EB0C6D">
        <w:rPr>
          <w:rFonts w:cs="Times New Roman"/>
          <w:i/>
          <w:sz w:val="24"/>
          <w:szCs w:val="24"/>
        </w:rPr>
        <w:t xml:space="preserve">, ensure all </w:t>
      </w:r>
      <w:r w:rsidR="005C7838" w:rsidRPr="00EB0C6D">
        <w:rPr>
          <w:rFonts w:cs="Times New Roman"/>
          <w:i/>
          <w:sz w:val="24"/>
          <w:szCs w:val="24"/>
        </w:rPr>
        <w:t>functions</w:t>
      </w:r>
      <w:r w:rsidR="002A32A7">
        <w:rPr>
          <w:rFonts w:cs="Times New Roman"/>
          <w:i/>
          <w:sz w:val="24"/>
          <w:szCs w:val="24"/>
        </w:rPr>
        <w:t xml:space="preserve"> receive an assignment to ensure</w:t>
      </w:r>
      <w:r w:rsidRPr="00EB0C6D">
        <w:rPr>
          <w:rFonts w:cs="Times New Roman"/>
          <w:i/>
          <w:sz w:val="24"/>
          <w:szCs w:val="24"/>
        </w:rPr>
        <w:t xml:space="preserve"> your response</w:t>
      </w:r>
      <w:r w:rsidR="002A32A7">
        <w:rPr>
          <w:rFonts w:cs="Times New Roman"/>
          <w:i/>
          <w:sz w:val="24"/>
          <w:szCs w:val="24"/>
        </w:rPr>
        <w:t xml:space="preserve"> structure</w:t>
      </w:r>
      <w:r w:rsidRPr="00EB0C6D">
        <w:rPr>
          <w:rFonts w:cs="Times New Roman"/>
          <w:i/>
          <w:sz w:val="24"/>
          <w:szCs w:val="24"/>
        </w:rPr>
        <w:t xml:space="preserve"> is comprehensive.</w:t>
      </w:r>
      <w:r w:rsidR="00EB0C6D">
        <w:rPr>
          <w:rFonts w:cs="Times New Roman"/>
          <w:i/>
          <w:sz w:val="24"/>
          <w:szCs w:val="24"/>
        </w:rPr>
        <w:t xml:space="preserve"> </w:t>
      </w:r>
      <w:r w:rsidR="002A32A7">
        <w:rPr>
          <w:rFonts w:cs="Times New Roman"/>
          <w:i/>
          <w:sz w:val="24"/>
          <w:szCs w:val="24"/>
        </w:rPr>
        <w:br/>
      </w:r>
    </w:p>
    <w:p w14:paraId="74F2C2C5" w14:textId="77777777" w:rsidR="00756D65" w:rsidRDefault="00756D65" w:rsidP="00D12709">
      <w:pPr>
        <w:pStyle w:val="ListParagraph"/>
        <w:spacing w:after="0"/>
        <w:ind w:left="360"/>
        <w:rPr>
          <w:rFonts w:cs="Times New Roman"/>
          <w:i/>
          <w:color w:val="1F497D" w:themeColor="text2"/>
          <w:sz w:val="24"/>
          <w:szCs w:val="24"/>
        </w:rPr>
      </w:pPr>
      <w:r>
        <w:rPr>
          <w:rFonts w:cs="Times New Roman"/>
          <w:i/>
          <w:color w:val="1F497D" w:themeColor="text2"/>
          <w:sz w:val="24"/>
          <w:szCs w:val="24"/>
        </w:rPr>
        <w:t>Example</w:t>
      </w:r>
      <w:r w:rsidR="00D12709">
        <w:rPr>
          <w:rFonts w:cs="Times New Roman"/>
          <w:i/>
          <w:color w:val="1F497D" w:themeColor="text2"/>
          <w:sz w:val="24"/>
          <w:szCs w:val="24"/>
        </w:rPr>
        <w:t xml:space="preserve"> Program</w:t>
      </w:r>
      <w:r>
        <w:rPr>
          <w:rFonts w:cs="Times New Roman"/>
          <w:i/>
          <w:color w:val="1F497D" w:themeColor="text2"/>
          <w:sz w:val="24"/>
          <w:szCs w:val="24"/>
        </w:rPr>
        <w:t xml:space="preserve"> </w:t>
      </w:r>
      <w:r w:rsidR="00895A2F">
        <w:rPr>
          <w:rFonts w:cs="Times New Roman"/>
          <w:i/>
          <w:color w:val="1F497D" w:themeColor="text2"/>
          <w:sz w:val="24"/>
          <w:szCs w:val="24"/>
        </w:rPr>
        <w:t>Emergency Management Team</w:t>
      </w:r>
      <w:r>
        <w:rPr>
          <w:rFonts w:cs="Times New Roman"/>
          <w:i/>
          <w:color w:val="1F497D" w:themeColor="text2"/>
          <w:sz w:val="24"/>
          <w:szCs w:val="24"/>
        </w:rPr>
        <w:t xml:space="preserve"> Structure</w:t>
      </w:r>
    </w:p>
    <w:tbl>
      <w:tblPr>
        <w:tblStyle w:val="TableColumns4"/>
        <w:tblW w:w="5000" w:type="pct"/>
        <w:jc w:val="center"/>
        <w:tblLayout w:type="fixed"/>
        <w:tblLook w:val="04A0" w:firstRow="1" w:lastRow="0" w:firstColumn="1" w:lastColumn="0" w:noHBand="0" w:noVBand="1"/>
      </w:tblPr>
      <w:tblGrid>
        <w:gridCol w:w="2038"/>
        <w:gridCol w:w="5051"/>
        <w:gridCol w:w="2271"/>
      </w:tblGrid>
      <w:tr w:rsidR="00756D65" w:rsidRPr="00756D65" w14:paraId="2FBA6BB5" w14:textId="77777777" w:rsidTr="002A32A7">
        <w:trPr>
          <w:cnfStyle w:val="100000000000" w:firstRow="1" w:lastRow="0" w:firstColumn="0" w:lastColumn="0" w:oddVBand="0" w:evenVBand="0" w:oddHBand="0" w:evenHBand="0" w:firstRowFirstColumn="0" w:firstRowLastColumn="0" w:lastRowFirstColumn="0" w:lastRowLastColumn="0"/>
          <w:jc w:val="center"/>
        </w:trPr>
        <w:tc>
          <w:tcPr>
            <w:tcW w:w="1089" w:type="pct"/>
            <w:shd w:val="clear" w:color="auto" w:fill="D9D9D9" w:themeFill="background1" w:themeFillShade="D9"/>
          </w:tcPr>
          <w:p w14:paraId="202701CB" w14:textId="77777777" w:rsidR="00756D65" w:rsidRPr="00756D65" w:rsidRDefault="00756D65" w:rsidP="001D2FD1">
            <w:pPr>
              <w:spacing w:before="40" w:after="40"/>
              <w:rPr>
                <w:rFonts w:asciiTheme="minorHAnsi" w:hAnsiTheme="minorHAnsi" w:cs="Arial"/>
                <w:b/>
                <w:color w:val="1F497D" w:themeColor="text2"/>
              </w:rPr>
            </w:pPr>
            <w:r w:rsidRPr="00756D65">
              <w:rPr>
                <w:rFonts w:asciiTheme="minorHAnsi" w:hAnsiTheme="minorHAnsi" w:cs="Arial"/>
                <w:b/>
                <w:color w:val="1F497D" w:themeColor="text2"/>
              </w:rPr>
              <w:t>Position/Function</w:t>
            </w:r>
          </w:p>
        </w:tc>
        <w:tc>
          <w:tcPr>
            <w:tcW w:w="2698" w:type="pct"/>
            <w:shd w:val="clear" w:color="auto" w:fill="D9D9D9" w:themeFill="background1" w:themeFillShade="D9"/>
          </w:tcPr>
          <w:p w14:paraId="137C96E6" w14:textId="77777777" w:rsidR="00756D65" w:rsidRPr="00756D65" w:rsidRDefault="00756D65" w:rsidP="001D2FD1">
            <w:pPr>
              <w:spacing w:before="40" w:after="40"/>
              <w:rPr>
                <w:rFonts w:asciiTheme="minorHAnsi" w:hAnsiTheme="minorHAnsi" w:cs="Arial"/>
                <w:b/>
                <w:color w:val="1F497D" w:themeColor="text2"/>
              </w:rPr>
            </w:pPr>
            <w:r w:rsidRPr="00756D65">
              <w:rPr>
                <w:rFonts w:asciiTheme="minorHAnsi" w:hAnsiTheme="minorHAnsi" w:cs="Arial"/>
                <w:b/>
                <w:color w:val="1F497D" w:themeColor="text2"/>
              </w:rPr>
              <w:t>Description</w:t>
            </w:r>
          </w:p>
        </w:tc>
        <w:tc>
          <w:tcPr>
            <w:tcW w:w="1214" w:type="pct"/>
            <w:shd w:val="clear" w:color="auto" w:fill="D9D9D9" w:themeFill="background1" w:themeFillShade="D9"/>
          </w:tcPr>
          <w:p w14:paraId="2DB5BA57" w14:textId="77777777" w:rsidR="00756D65" w:rsidRPr="00756D65" w:rsidRDefault="00756D65" w:rsidP="001D2FD1">
            <w:pPr>
              <w:spacing w:before="40" w:after="40"/>
              <w:rPr>
                <w:rFonts w:asciiTheme="minorHAnsi" w:hAnsiTheme="minorHAnsi" w:cs="Arial"/>
                <w:b/>
                <w:color w:val="1F497D" w:themeColor="text2"/>
              </w:rPr>
            </w:pPr>
            <w:r w:rsidRPr="00756D65">
              <w:rPr>
                <w:rFonts w:asciiTheme="minorHAnsi" w:hAnsiTheme="minorHAnsi" w:cs="Arial"/>
                <w:b/>
                <w:color w:val="1F497D" w:themeColor="text2"/>
              </w:rPr>
              <w:t xml:space="preserve">Assigned Dept./Staff </w:t>
            </w:r>
          </w:p>
        </w:tc>
      </w:tr>
      <w:tr w:rsidR="00756D65" w:rsidRPr="001A4C1F" w14:paraId="5661B0CC" w14:textId="77777777" w:rsidTr="002A32A7">
        <w:trPr>
          <w:trHeight w:val="396"/>
          <w:jc w:val="center"/>
        </w:trPr>
        <w:tc>
          <w:tcPr>
            <w:tcW w:w="1089" w:type="pct"/>
            <w:tcBorders>
              <w:bottom w:val="single" w:sz="2" w:space="0" w:color="808080" w:themeColor="background1" w:themeShade="80"/>
            </w:tcBorders>
            <w:vAlign w:val="center"/>
          </w:tcPr>
          <w:p w14:paraId="1DC2B8E7" w14:textId="77777777" w:rsidR="00756D65" w:rsidRPr="00756D65" w:rsidRDefault="005C7838" w:rsidP="005C7838">
            <w:pPr>
              <w:spacing w:before="40" w:after="40"/>
              <w:rPr>
                <w:rFonts w:asciiTheme="minorHAnsi" w:hAnsiTheme="minorHAnsi" w:cs="Arial"/>
                <w:b/>
                <w:color w:val="1F497D" w:themeColor="text2"/>
              </w:rPr>
            </w:pPr>
            <w:r>
              <w:rPr>
                <w:rFonts w:asciiTheme="minorHAnsi" w:hAnsiTheme="minorHAnsi" w:cs="Arial"/>
                <w:b/>
                <w:color w:val="1F497D" w:themeColor="text2"/>
              </w:rPr>
              <w:t xml:space="preserve">PEMT </w:t>
            </w:r>
            <w:r w:rsidR="00756D65" w:rsidRPr="00756D65">
              <w:rPr>
                <w:rFonts w:asciiTheme="minorHAnsi" w:hAnsiTheme="minorHAnsi" w:cs="Arial"/>
                <w:b/>
                <w:color w:val="1F497D" w:themeColor="text2"/>
              </w:rPr>
              <w:t>Leader</w:t>
            </w:r>
          </w:p>
        </w:tc>
        <w:tc>
          <w:tcPr>
            <w:tcW w:w="2698" w:type="pct"/>
            <w:tcBorders>
              <w:bottom w:val="single" w:sz="2" w:space="0" w:color="808080" w:themeColor="background1" w:themeShade="80"/>
            </w:tcBorders>
            <w:vAlign w:val="center"/>
          </w:tcPr>
          <w:p w14:paraId="523C2798" w14:textId="77777777" w:rsidR="00756D65" w:rsidRPr="00756D65" w:rsidRDefault="00756D65" w:rsidP="001D2FD1">
            <w:pPr>
              <w:pStyle w:val="ListParagraph"/>
              <w:spacing w:before="40" w:after="40"/>
              <w:ind w:left="38"/>
              <w:rPr>
                <w:rFonts w:asciiTheme="minorHAnsi" w:hAnsiTheme="minorHAnsi" w:cs="Arial"/>
                <w:color w:val="1F497D" w:themeColor="text2"/>
              </w:rPr>
            </w:pPr>
            <w:r w:rsidRPr="00756D65">
              <w:rPr>
                <w:rFonts w:asciiTheme="minorHAnsi" w:hAnsiTheme="minorHAnsi" w:cs="Arial"/>
                <w:color w:val="1F497D" w:themeColor="text2"/>
              </w:rPr>
              <w:t>Final decision-making authority and spokesperson; leads status meetings</w:t>
            </w:r>
          </w:p>
        </w:tc>
        <w:tc>
          <w:tcPr>
            <w:tcW w:w="1214" w:type="pct"/>
            <w:tcBorders>
              <w:bottom w:val="single" w:sz="2" w:space="0" w:color="808080" w:themeColor="background1" w:themeShade="80"/>
            </w:tcBorders>
            <w:vAlign w:val="center"/>
          </w:tcPr>
          <w:p w14:paraId="68C7DC77" w14:textId="77777777" w:rsidR="00756D65" w:rsidRPr="00756D65" w:rsidRDefault="00756D65" w:rsidP="00756D65">
            <w:pPr>
              <w:spacing w:before="40" w:after="40"/>
              <w:rPr>
                <w:rFonts w:asciiTheme="minorHAnsi" w:hAnsiTheme="minorHAnsi" w:cs="Arial"/>
                <w:color w:val="1F497D" w:themeColor="text2"/>
              </w:rPr>
            </w:pPr>
            <w:r w:rsidRPr="00756D65">
              <w:rPr>
                <w:rFonts w:asciiTheme="minorHAnsi" w:hAnsiTheme="minorHAnsi" w:cs="Arial"/>
                <w:color w:val="1F497D" w:themeColor="text2"/>
              </w:rPr>
              <w:t>Executive Director</w:t>
            </w:r>
          </w:p>
        </w:tc>
      </w:tr>
      <w:tr w:rsidR="00756D65" w:rsidRPr="001A4C1F" w14:paraId="6DF3F16D" w14:textId="77777777" w:rsidTr="002A32A7">
        <w:trPr>
          <w:trHeight w:val="396"/>
          <w:jc w:val="center"/>
        </w:trPr>
        <w:tc>
          <w:tcPr>
            <w:tcW w:w="1089" w:type="pct"/>
            <w:tcBorders>
              <w:bottom w:val="single" w:sz="2" w:space="0" w:color="808080" w:themeColor="background1" w:themeShade="80"/>
            </w:tcBorders>
            <w:vAlign w:val="center"/>
          </w:tcPr>
          <w:p w14:paraId="7CC86DB4" w14:textId="77777777" w:rsidR="00756D65" w:rsidRPr="00756D65" w:rsidRDefault="00756D65" w:rsidP="001D2FD1">
            <w:pPr>
              <w:spacing w:before="40" w:after="40"/>
              <w:ind w:left="196" w:hanging="196"/>
              <w:rPr>
                <w:rFonts w:asciiTheme="minorHAnsi" w:hAnsiTheme="minorHAnsi" w:cs="Arial"/>
                <w:b/>
                <w:color w:val="1F497D" w:themeColor="text2"/>
              </w:rPr>
            </w:pPr>
            <w:r w:rsidRPr="00756D65">
              <w:rPr>
                <w:rFonts w:asciiTheme="minorHAnsi" w:hAnsiTheme="minorHAnsi" w:cs="Arial"/>
                <w:b/>
                <w:color w:val="1F497D" w:themeColor="text2"/>
              </w:rPr>
              <w:t xml:space="preserve">Operations </w:t>
            </w:r>
          </w:p>
          <w:p w14:paraId="30258C4D" w14:textId="77777777" w:rsidR="00756D65" w:rsidRPr="00756D65" w:rsidRDefault="00756D65" w:rsidP="001D2FD1">
            <w:pPr>
              <w:spacing w:before="40" w:after="40"/>
              <w:ind w:left="196" w:hanging="196"/>
              <w:rPr>
                <w:rFonts w:asciiTheme="minorHAnsi" w:hAnsiTheme="minorHAnsi" w:cs="Arial"/>
                <w:b/>
                <w:color w:val="1F497D" w:themeColor="text2"/>
              </w:rPr>
            </w:pPr>
            <w:r w:rsidRPr="00756D65">
              <w:rPr>
                <w:rFonts w:asciiTheme="minorHAnsi" w:hAnsiTheme="minorHAnsi" w:cs="Arial"/>
                <w:b/>
                <w:color w:val="1F497D" w:themeColor="text2"/>
              </w:rPr>
              <w:t>(Lead + Staff)</w:t>
            </w:r>
          </w:p>
        </w:tc>
        <w:tc>
          <w:tcPr>
            <w:tcW w:w="2698" w:type="pct"/>
            <w:tcBorders>
              <w:bottom w:val="single" w:sz="2" w:space="0" w:color="808080" w:themeColor="background1" w:themeShade="80"/>
            </w:tcBorders>
            <w:vAlign w:val="center"/>
          </w:tcPr>
          <w:p w14:paraId="2B842DD5" w14:textId="77777777" w:rsidR="00756D65" w:rsidRPr="00756D65" w:rsidRDefault="00756D65" w:rsidP="00D12709">
            <w:pPr>
              <w:pStyle w:val="ListParagraph"/>
              <w:spacing w:before="40" w:after="40"/>
              <w:ind w:left="38"/>
              <w:rPr>
                <w:rFonts w:asciiTheme="minorHAnsi" w:hAnsiTheme="minorHAnsi" w:cs="Arial"/>
                <w:color w:val="1F497D" w:themeColor="text2"/>
              </w:rPr>
            </w:pPr>
            <w:r w:rsidRPr="00756D65">
              <w:rPr>
                <w:rFonts w:asciiTheme="minorHAnsi" w:hAnsiTheme="minorHAnsi" w:cs="Arial"/>
                <w:color w:val="1F497D" w:themeColor="text2"/>
              </w:rPr>
              <w:t xml:space="preserve">Executes response procedures (e.g., evacuation, shelter-in-place, staging areas, triage) to ensure the safety of all guests/visitors/members within the </w:t>
            </w:r>
            <w:r w:rsidR="00D12709">
              <w:rPr>
                <w:rFonts w:asciiTheme="minorHAnsi" w:hAnsiTheme="minorHAnsi" w:cs="Arial"/>
                <w:color w:val="1F497D" w:themeColor="text2"/>
              </w:rPr>
              <w:t>program</w:t>
            </w:r>
            <w:r w:rsidRPr="00756D65">
              <w:rPr>
                <w:rFonts w:asciiTheme="minorHAnsi" w:hAnsiTheme="minorHAnsi" w:cs="Arial"/>
                <w:color w:val="1F497D" w:themeColor="text2"/>
              </w:rPr>
              <w:t>; most likely will require the most staff</w:t>
            </w:r>
          </w:p>
        </w:tc>
        <w:tc>
          <w:tcPr>
            <w:tcW w:w="1214" w:type="pct"/>
            <w:tcBorders>
              <w:bottom w:val="single" w:sz="2" w:space="0" w:color="808080" w:themeColor="background1" w:themeShade="80"/>
            </w:tcBorders>
            <w:vAlign w:val="center"/>
          </w:tcPr>
          <w:p w14:paraId="08DEFF47" w14:textId="77777777" w:rsidR="00756D65" w:rsidRPr="00756D65" w:rsidRDefault="00756D65" w:rsidP="00756D65">
            <w:pPr>
              <w:spacing w:before="40" w:after="40"/>
              <w:rPr>
                <w:rFonts w:asciiTheme="minorHAnsi" w:hAnsiTheme="minorHAnsi" w:cs="Arial"/>
                <w:color w:val="1F497D" w:themeColor="text2"/>
              </w:rPr>
            </w:pPr>
            <w:r w:rsidRPr="00756D65">
              <w:rPr>
                <w:rFonts w:asciiTheme="minorHAnsi" w:hAnsiTheme="minorHAnsi" w:cs="Arial"/>
                <w:color w:val="1F497D" w:themeColor="text2"/>
              </w:rPr>
              <w:t>Program Director, Program Supervisors, All Program Staff</w:t>
            </w:r>
          </w:p>
        </w:tc>
      </w:tr>
      <w:tr w:rsidR="00756D65" w:rsidRPr="001A4C1F" w14:paraId="14C87BED" w14:textId="77777777" w:rsidTr="002A32A7">
        <w:trPr>
          <w:trHeight w:val="396"/>
          <w:jc w:val="center"/>
        </w:trPr>
        <w:tc>
          <w:tcPr>
            <w:tcW w:w="1089" w:type="pct"/>
            <w:tcBorders>
              <w:bottom w:val="single" w:sz="2" w:space="0" w:color="808080" w:themeColor="background1" w:themeShade="80"/>
            </w:tcBorders>
            <w:vAlign w:val="center"/>
          </w:tcPr>
          <w:p w14:paraId="4281CA00" w14:textId="77777777" w:rsidR="00756D65" w:rsidRPr="00756D65" w:rsidRDefault="00756D65" w:rsidP="001D2FD1">
            <w:pPr>
              <w:spacing w:before="40" w:after="40"/>
              <w:ind w:left="196" w:hanging="196"/>
              <w:rPr>
                <w:rFonts w:asciiTheme="minorHAnsi" w:hAnsiTheme="minorHAnsi" w:cs="Arial"/>
                <w:b/>
                <w:color w:val="1F497D" w:themeColor="text2"/>
              </w:rPr>
            </w:pPr>
            <w:r w:rsidRPr="00756D65">
              <w:rPr>
                <w:rFonts w:asciiTheme="minorHAnsi" w:hAnsiTheme="minorHAnsi" w:cs="Arial"/>
                <w:b/>
                <w:color w:val="1F497D" w:themeColor="text2"/>
              </w:rPr>
              <w:t xml:space="preserve">Security </w:t>
            </w:r>
          </w:p>
          <w:p w14:paraId="082F2EF5" w14:textId="77777777" w:rsidR="00756D65" w:rsidRPr="00756D65" w:rsidRDefault="00756D65" w:rsidP="001D2FD1">
            <w:pPr>
              <w:spacing w:before="40" w:after="40"/>
              <w:ind w:left="196" w:hanging="196"/>
              <w:rPr>
                <w:rFonts w:asciiTheme="minorHAnsi" w:hAnsiTheme="minorHAnsi" w:cs="Arial"/>
                <w:b/>
                <w:color w:val="1F497D" w:themeColor="text2"/>
              </w:rPr>
            </w:pPr>
            <w:r w:rsidRPr="00756D65">
              <w:rPr>
                <w:rFonts w:asciiTheme="minorHAnsi" w:hAnsiTheme="minorHAnsi" w:cs="Arial"/>
                <w:b/>
                <w:color w:val="1F497D" w:themeColor="text2"/>
              </w:rPr>
              <w:t>(Lead + Staff)</w:t>
            </w:r>
          </w:p>
        </w:tc>
        <w:tc>
          <w:tcPr>
            <w:tcW w:w="2698" w:type="pct"/>
            <w:tcBorders>
              <w:bottom w:val="single" w:sz="2" w:space="0" w:color="808080" w:themeColor="background1" w:themeShade="80"/>
            </w:tcBorders>
            <w:vAlign w:val="center"/>
          </w:tcPr>
          <w:p w14:paraId="15290F06" w14:textId="77777777" w:rsidR="00756D65" w:rsidRPr="00756D65" w:rsidRDefault="00756D65" w:rsidP="001D2FD1">
            <w:pPr>
              <w:pStyle w:val="ListParagraph"/>
              <w:spacing w:before="40" w:after="40"/>
              <w:ind w:left="38"/>
              <w:rPr>
                <w:rFonts w:asciiTheme="minorHAnsi" w:hAnsiTheme="minorHAnsi" w:cs="Arial"/>
                <w:color w:val="1F497D" w:themeColor="text2"/>
              </w:rPr>
            </w:pPr>
            <w:r w:rsidRPr="00756D65">
              <w:rPr>
                <w:rFonts w:asciiTheme="minorHAnsi" w:hAnsiTheme="minorHAnsi" w:cs="Arial"/>
                <w:color w:val="1F497D" w:themeColor="text2"/>
              </w:rPr>
              <w:t>Entry/exit, crowd management, and liaison to first responder agencies</w:t>
            </w:r>
          </w:p>
        </w:tc>
        <w:tc>
          <w:tcPr>
            <w:tcW w:w="1214" w:type="pct"/>
            <w:tcBorders>
              <w:bottom w:val="single" w:sz="2" w:space="0" w:color="808080" w:themeColor="background1" w:themeShade="80"/>
            </w:tcBorders>
            <w:vAlign w:val="center"/>
          </w:tcPr>
          <w:p w14:paraId="63321E7D" w14:textId="77777777" w:rsidR="00756D65" w:rsidRPr="00756D65" w:rsidRDefault="00756D65" w:rsidP="00756D65">
            <w:pPr>
              <w:spacing w:before="40" w:after="40"/>
              <w:rPr>
                <w:rFonts w:asciiTheme="minorHAnsi" w:hAnsiTheme="minorHAnsi" w:cs="Arial"/>
                <w:color w:val="1F497D" w:themeColor="text2"/>
              </w:rPr>
            </w:pPr>
            <w:r>
              <w:rPr>
                <w:rFonts w:asciiTheme="minorHAnsi" w:hAnsiTheme="minorHAnsi" w:cs="Arial"/>
                <w:color w:val="1F497D" w:themeColor="text2"/>
              </w:rPr>
              <w:t>Security Supervisor, All Security Guards</w:t>
            </w:r>
          </w:p>
        </w:tc>
      </w:tr>
      <w:tr w:rsidR="00756D65" w:rsidRPr="001A4C1F" w14:paraId="66916969" w14:textId="77777777" w:rsidTr="002A32A7">
        <w:trPr>
          <w:trHeight w:val="396"/>
          <w:jc w:val="center"/>
        </w:trPr>
        <w:tc>
          <w:tcPr>
            <w:tcW w:w="1089" w:type="pct"/>
            <w:tcBorders>
              <w:bottom w:val="single" w:sz="2" w:space="0" w:color="808080" w:themeColor="background1" w:themeShade="80"/>
            </w:tcBorders>
            <w:vAlign w:val="center"/>
          </w:tcPr>
          <w:p w14:paraId="6A46F6C1" w14:textId="77777777" w:rsidR="00756D65" w:rsidRPr="00756D65" w:rsidRDefault="00756D65" w:rsidP="001D2FD1">
            <w:pPr>
              <w:spacing w:before="40" w:after="40"/>
              <w:ind w:left="196" w:hanging="196"/>
              <w:rPr>
                <w:rFonts w:asciiTheme="minorHAnsi" w:hAnsiTheme="minorHAnsi" w:cs="Arial"/>
                <w:b/>
                <w:color w:val="1F497D" w:themeColor="text2"/>
              </w:rPr>
            </w:pPr>
            <w:r w:rsidRPr="00756D65">
              <w:rPr>
                <w:rFonts w:asciiTheme="minorHAnsi" w:hAnsiTheme="minorHAnsi" w:cs="Arial"/>
                <w:b/>
                <w:color w:val="1F497D" w:themeColor="text2"/>
              </w:rPr>
              <w:t>Guest Support</w:t>
            </w:r>
          </w:p>
          <w:p w14:paraId="3F754B24" w14:textId="77777777" w:rsidR="00756D65" w:rsidRPr="00756D65" w:rsidRDefault="00756D65" w:rsidP="001D2FD1">
            <w:pPr>
              <w:spacing w:before="40" w:after="40"/>
              <w:ind w:left="196" w:hanging="196"/>
              <w:rPr>
                <w:rFonts w:asciiTheme="minorHAnsi" w:hAnsiTheme="minorHAnsi" w:cs="Arial"/>
                <w:b/>
                <w:color w:val="1F497D" w:themeColor="text2"/>
              </w:rPr>
            </w:pPr>
            <w:r w:rsidRPr="00756D65">
              <w:rPr>
                <w:rFonts w:asciiTheme="minorHAnsi" w:hAnsiTheme="minorHAnsi" w:cs="Arial"/>
                <w:b/>
                <w:color w:val="1F497D" w:themeColor="text2"/>
              </w:rPr>
              <w:t>(Lead + Staff)</w:t>
            </w:r>
          </w:p>
        </w:tc>
        <w:tc>
          <w:tcPr>
            <w:tcW w:w="2698" w:type="pct"/>
            <w:tcBorders>
              <w:bottom w:val="single" w:sz="2" w:space="0" w:color="808080" w:themeColor="background1" w:themeShade="80"/>
            </w:tcBorders>
            <w:vAlign w:val="center"/>
          </w:tcPr>
          <w:p w14:paraId="11D075AE" w14:textId="77777777" w:rsidR="00756D65" w:rsidRPr="00756D65" w:rsidRDefault="00756D65" w:rsidP="001D2FD1">
            <w:pPr>
              <w:pStyle w:val="ListParagraph"/>
              <w:spacing w:before="40" w:after="40"/>
              <w:ind w:left="38"/>
              <w:rPr>
                <w:rFonts w:asciiTheme="minorHAnsi" w:hAnsiTheme="minorHAnsi" w:cs="Arial"/>
                <w:color w:val="1F497D" w:themeColor="text2"/>
              </w:rPr>
            </w:pPr>
            <w:r w:rsidRPr="00756D65">
              <w:rPr>
                <w:rFonts w:asciiTheme="minorHAnsi" w:hAnsiTheme="minorHAnsi" w:cs="Arial"/>
                <w:color w:val="1F497D" w:themeColor="text2"/>
              </w:rPr>
              <w:t>Guest/family notification, reunion coordination, and special requests from members and guests</w:t>
            </w:r>
          </w:p>
        </w:tc>
        <w:tc>
          <w:tcPr>
            <w:tcW w:w="1214" w:type="pct"/>
            <w:tcBorders>
              <w:bottom w:val="single" w:sz="2" w:space="0" w:color="808080" w:themeColor="background1" w:themeShade="80"/>
            </w:tcBorders>
            <w:vAlign w:val="center"/>
          </w:tcPr>
          <w:p w14:paraId="053F4046" w14:textId="77777777" w:rsidR="00756D65" w:rsidRPr="00756D65" w:rsidRDefault="00756D65" w:rsidP="001D2FD1">
            <w:pPr>
              <w:spacing w:before="40" w:after="40"/>
              <w:rPr>
                <w:rFonts w:asciiTheme="minorHAnsi" w:hAnsiTheme="minorHAnsi" w:cs="Arial"/>
                <w:color w:val="1F497D" w:themeColor="text2"/>
              </w:rPr>
            </w:pPr>
            <w:r>
              <w:rPr>
                <w:rFonts w:asciiTheme="minorHAnsi" w:hAnsiTheme="minorHAnsi" w:cs="Arial"/>
                <w:color w:val="1F497D" w:themeColor="text2"/>
              </w:rPr>
              <w:t>Administrative Office Staff</w:t>
            </w:r>
          </w:p>
        </w:tc>
      </w:tr>
      <w:tr w:rsidR="00756D65" w:rsidRPr="001A4C1F" w14:paraId="6CF302E7" w14:textId="77777777" w:rsidTr="002A32A7">
        <w:trPr>
          <w:trHeight w:val="396"/>
          <w:jc w:val="center"/>
        </w:trPr>
        <w:tc>
          <w:tcPr>
            <w:tcW w:w="1089" w:type="pct"/>
            <w:tcBorders>
              <w:bottom w:val="single" w:sz="2" w:space="0" w:color="808080" w:themeColor="background1" w:themeShade="80"/>
            </w:tcBorders>
            <w:vAlign w:val="center"/>
          </w:tcPr>
          <w:p w14:paraId="7385D2E2" w14:textId="77777777" w:rsidR="00756D65" w:rsidRPr="00756D65" w:rsidRDefault="00756D65" w:rsidP="001D2FD1">
            <w:pPr>
              <w:spacing w:before="40" w:after="40"/>
              <w:ind w:left="196" w:hanging="196"/>
              <w:rPr>
                <w:rFonts w:asciiTheme="minorHAnsi" w:hAnsiTheme="minorHAnsi" w:cs="Arial"/>
                <w:b/>
                <w:color w:val="1F497D" w:themeColor="text2"/>
              </w:rPr>
            </w:pPr>
            <w:r w:rsidRPr="00756D65">
              <w:rPr>
                <w:rFonts w:asciiTheme="minorHAnsi" w:hAnsiTheme="minorHAnsi" w:cs="Arial"/>
                <w:b/>
                <w:color w:val="1F497D" w:themeColor="text2"/>
              </w:rPr>
              <w:t xml:space="preserve">Facility Support </w:t>
            </w:r>
          </w:p>
          <w:p w14:paraId="6FF81DF6" w14:textId="77777777" w:rsidR="00756D65" w:rsidRPr="00756D65" w:rsidRDefault="00756D65" w:rsidP="001D2FD1">
            <w:pPr>
              <w:spacing w:before="40" w:after="40"/>
              <w:ind w:left="196" w:hanging="196"/>
              <w:rPr>
                <w:rFonts w:asciiTheme="minorHAnsi" w:hAnsiTheme="minorHAnsi" w:cs="Arial"/>
                <w:b/>
                <w:color w:val="1F497D" w:themeColor="text2"/>
              </w:rPr>
            </w:pPr>
            <w:r w:rsidRPr="00756D65">
              <w:rPr>
                <w:rFonts w:asciiTheme="minorHAnsi" w:hAnsiTheme="minorHAnsi" w:cs="Arial"/>
                <w:b/>
                <w:color w:val="1F497D" w:themeColor="text2"/>
              </w:rPr>
              <w:t>(Lead + Staff)</w:t>
            </w:r>
          </w:p>
        </w:tc>
        <w:tc>
          <w:tcPr>
            <w:tcW w:w="2698" w:type="pct"/>
            <w:tcBorders>
              <w:bottom w:val="single" w:sz="2" w:space="0" w:color="808080" w:themeColor="background1" w:themeShade="80"/>
            </w:tcBorders>
            <w:vAlign w:val="center"/>
          </w:tcPr>
          <w:p w14:paraId="1CA25BEF" w14:textId="77777777" w:rsidR="00756D65" w:rsidRPr="00756D65" w:rsidRDefault="00756D65" w:rsidP="001D2FD1">
            <w:pPr>
              <w:pStyle w:val="ListParagraph"/>
              <w:spacing w:before="40" w:after="40"/>
              <w:ind w:left="38"/>
              <w:rPr>
                <w:rFonts w:asciiTheme="minorHAnsi" w:hAnsiTheme="minorHAnsi" w:cs="Arial"/>
                <w:color w:val="1F497D" w:themeColor="text2"/>
              </w:rPr>
            </w:pPr>
            <w:r w:rsidRPr="00756D65">
              <w:rPr>
                <w:rFonts w:asciiTheme="minorHAnsi" w:hAnsiTheme="minorHAnsi" w:cs="Arial"/>
                <w:color w:val="1F497D" w:themeColor="text2"/>
              </w:rPr>
              <w:t xml:space="preserve">Responsible for asset and building damage assessment, maintenance, and repair  </w:t>
            </w:r>
          </w:p>
        </w:tc>
        <w:tc>
          <w:tcPr>
            <w:tcW w:w="1214" w:type="pct"/>
            <w:tcBorders>
              <w:bottom w:val="single" w:sz="2" w:space="0" w:color="808080" w:themeColor="background1" w:themeShade="80"/>
            </w:tcBorders>
            <w:vAlign w:val="center"/>
          </w:tcPr>
          <w:p w14:paraId="1BAD9327" w14:textId="77777777" w:rsidR="00756D65" w:rsidRPr="00756D65" w:rsidRDefault="00756D65" w:rsidP="00756D65">
            <w:pPr>
              <w:spacing w:before="40" w:after="40"/>
              <w:rPr>
                <w:rFonts w:asciiTheme="minorHAnsi" w:hAnsiTheme="minorHAnsi" w:cs="Arial"/>
                <w:color w:val="1F497D" w:themeColor="text2"/>
              </w:rPr>
            </w:pPr>
            <w:r>
              <w:rPr>
                <w:rFonts w:asciiTheme="minorHAnsi" w:hAnsiTheme="minorHAnsi" w:cs="Arial"/>
                <w:color w:val="1F497D" w:themeColor="text2"/>
              </w:rPr>
              <w:t xml:space="preserve">Facility Manager, Building Technician </w:t>
            </w:r>
          </w:p>
        </w:tc>
      </w:tr>
      <w:tr w:rsidR="00756D65" w:rsidRPr="001A4C1F" w14:paraId="579E8A66" w14:textId="77777777" w:rsidTr="002A32A7">
        <w:trPr>
          <w:trHeight w:val="396"/>
          <w:jc w:val="center"/>
        </w:trPr>
        <w:tc>
          <w:tcPr>
            <w:tcW w:w="1089" w:type="pct"/>
            <w:tcBorders>
              <w:bottom w:val="single" w:sz="2" w:space="0" w:color="808080" w:themeColor="background1" w:themeShade="80"/>
            </w:tcBorders>
            <w:vAlign w:val="center"/>
          </w:tcPr>
          <w:p w14:paraId="41C3398D" w14:textId="77777777" w:rsidR="00756D65" w:rsidRPr="00756D65" w:rsidRDefault="00756D65" w:rsidP="001D2FD1">
            <w:pPr>
              <w:spacing w:before="40" w:after="40"/>
              <w:ind w:left="196" w:hanging="196"/>
              <w:rPr>
                <w:rFonts w:asciiTheme="minorHAnsi" w:hAnsiTheme="minorHAnsi" w:cs="Arial"/>
                <w:b/>
                <w:color w:val="1F497D" w:themeColor="text2"/>
              </w:rPr>
            </w:pPr>
            <w:r w:rsidRPr="00756D65">
              <w:rPr>
                <w:rFonts w:asciiTheme="minorHAnsi" w:hAnsiTheme="minorHAnsi" w:cs="Arial"/>
                <w:b/>
                <w:color w:val="1F497D" w:themeColor="text2"/>
              </w:rPr>
              <w:t xml:space="preserve">Planning/Logistics </w:t>
            </w:r>
          </w:p>
          <w:p w14:paraId="7983A3C5" w14:textId="77777777" w:rsidR="00756D65" w:rsidRPr="00756D65" w:rsidRDefault="00756D65" w:rsidP="001D2FD1">
            <w:pPr>
              <w:spacing w:before="40" w:after="40"/>
              <w:ind w:left="196" w:hanging="196"/>
              <w:rPr>
                <w:rFonts w:asciiTheme="minorHAnsi" w:hAnsiTheme="minorHAnsi" w:cs="Arial"/>
                <w:b/>
                <w:color w:val="1F497D" w:themeColor="text2"/>
              </w:rPr>
            </w:pPr>
            <w:r w:rsidRPr="00756D65">
              <w:rPr>
                <w:rFonts w:asciiTheme="minorHAnsi" w:hAnsiTheme="minorHAnsi" w:cs="Arial"/>
                <w:b/>
                <w:color w:val="1F497D" w:themeColor="text2"/>
              </w:rPr>
              <w:t>(Lead + Staff)</w:t>
            </w:r>
          </w:p>
        </w:tc>
        <w:tc>
          <w:tcPr>
            <w:tcW w:w="2698" w:type="pct"/>
            <w:tcBorders>
              <w:bottom w:val="single" w:sz="2" w:space="0" w:color="808080" w:themeColor="background1" w:themeShade="80"/>
            </w:tcBorders>
            <w:vAlign w:val="center"/>
          </w:tcPr>
          <w:p w14:paraId="4A2EBCB2" w14:textId="77777777" w:rsidR="00756D65" w:rsidRPr="00756D65" w:rsidRDefault="00756D65" w:rsidP="00DC4277">
            <w:pPr>
              <w:pStyle w:val="ListParagraph"/>
              <w:spacing w:before="40" w:after="40"/>
              <w:ind w:left="38"/>
              <w:rPr>
                <w:rFonts w:asciiTheme="minorHAnsi" w:hAnsiTheme="minorHAnsi" w:cs="Arial"/>
                <w:color w:val="1F497D" w:themeColor="text2"/>
              </w:rPr>
            </w:pPr>
            <w:r w:rsidRPr="00756D65">
              <w:rPr>
                <w:rFonts w:asciiTheme="minorHAnsi" w:hAnsiTheme="minorHAnsi" w:cs="Arial"/>
                <w:color w:val="1F497D" w:themeColor="text2"/>
              </w:rPr>
              <w:t xml:space="preserve">Coordinates with all </w:t>
            </w:r>
            <w:r w:rsidR="00DC4277">
              <w:rPr>
                <w:rFonts w:asciiTheme="minorHAnsi" w:hAnsiTheme="minorHAnsi" w:cs="Arial"/>
                <w:color w:val="1F497D" w:themeColor="text2"/>
              </w:rPr>
              <w:t>Leads</w:t>
            </w:r>
            <w:r w:rsidRPr="00756D65">
              <w:rPr>
                <w:rFonts w:asciiTheme="minorHAnsi" w:hAnsiTheme="minorHAnsi" w:cs="Arial"/>
                <w:color w:val="1F497D" w:themeColor="text2"/>
              </w:rPr>
              <w:t xml:space="preserve"> to identify resource needs and tracks the execution and progress of the response plan  </w:t>
            </w:r>
          </w:p>
        </w:tc>
        <w:tc>
          <w:tcPr>
            <w:tcW w:w="1214" w:type="pct"/>
            <w:tcBorders>
              <w:bottom w:val="single" w:sz="2" w:space="0" w:color="808080" w:themeColor="background1" w:themeShade="80"/>
            </w:tcBorders>
            <w:vAlign w:val="center"/>
          </w:tcPr>
          <w:p w14:paraId="7E09C384" w14:textId="77777777" w:rsidR="00756D65" w:rsidRPr="00756D65" w:rsidRDefault="00DC4277" w:rsidP="001D2FD1">
            <w:pPr>
              <w:spacing w:before="40" w:after="40"/>
              <w:rPr>
                <w:rFonts w:asciiTheme="minorHAnsi" w:hAnsiTheme="minorHAnsi" w:cs="Arial"/>
                <w:color w:val="1F497D" w:themeColor="text2"/>
              </w:rPr>
            </w:pPr>
            <w:r>
              <w:rPr>
                <w:rFonts w:asciiTheme="minorHAnsi" w:hAnsiTheme="minorHAnsi" w:cs="Arial"/>
                <w:color w:val="1F497D" w:themeColor="text2"/>
              </w:rPr>
              <w:t>Assistant Program Director</w:t>
            </w:r>
          </w:p>
        </w:tc>
      </w:tr>
      <w:tr w:rsidR="00DC4277" w:rsidRPr="001A4C1F" w14:paraId="6071AA57" w14:textId="77777777" w:rsidTr="002A32A7">
        <w:trPr>
          <w:trHeight w:val="396"/>
          <w:jc w:val="center"/>
        </w:trPr>
        <w:tc>
          <w:tcPr>
            <w:tcW w:w="1089" w:type="pct"/>
            <w:tcBorders>
              <w:bottom w:val="single" w:sz="2" w:space="0" w:color="808080" w:themeColor="background1" w:themeShade="80"/>
            </w:tcBorders>
            <w:vAlign w:val="center"/>
          </w:tcPr>
          <w:p w14:paraId="7830572C" w14:textId="77777777" w:rsidR="00DC4277" w:rsidRPr="00756D65" w:rsidRDefault="00DC4277" w:rsidP="001D2FD1">
            <w:pPr>
              <w:spacing w:before="40" w:after="40"/>
              <w:ind w:left="196" w:hanging="196"/>
              <w:rPr>
                <w:rFonts w:asciiTheme="minorHAnsi" w:hAnsiTheme="minorHAnsi" w:cs="Arial"/>
                <w:b/>
                <w:color w:val="1F497D" w:themeColor="text2"/>
              </w:rPr>
            </w:pPr>
            <w:r w:rsidRPr="00756D65">
              <w:rPr>
                <w:rFonts w:asciiTheme="minorHAnsi" w:hAnsiTheme="minorHAnsi" w:cs="Arial"/>
                <w:b/>
                <w:color w:val="1F497D" w:themeColor="text2"/>
              </w:rPr>
              <w:t xml:space="preserve">Finance/Staff Support </w:t>
            </w:r>
          </w:p>
          <w:p w14:paraId="718D374E" w14:textId="77777777" w:rsidR="00DC4277" w:rsidRPr="00756D65" w:rsidRDefault="00DC4277" w:rsidP="001D2FD1">
            <w:pPr>
              <w:spacing w:before="40" w:after="40"/>
              <w:ind w:left="196" w:hanging="196"/>
              <w:rPr>
                <w:rFonts w:asciiTheme="minorHAnsi" w:hAnsiTheme="minorHAnsi" w:cs="Arial"/>
                <w:b/>
                <w:color w:val="1F497D" w:themeColor="text2"/>
              </w:rPr>
            </w:pPr>
            <w:r w:rsidRPr="00756D65">
              <w:rPr>
                <w:rFonts w:asciiTheme="minorHAnsi" w:hAnsiTheme="minorHAnsi" w:cs="Arial"/>
                <w:b/>
                <w:color w:val="1F497D" w:themeColor="text2"/>
              </w:rPr>
              <w:t>(Lead + Staff)</w:t>
            </w:r>
          </w:p>
        </w:tc>
        <w:tc>
          <w:tcPr>
            <w:tcW w:w="2698" w:type="pct"/>
            <w:tcBorders>
              <w:bottom w:val="single" w:sz="2" w:space="0" w:color="808080" w:themeColor="background1" w:themeShade="80"/>
            </w:tcBorders>
            <w:vAlign w:val="center"/>
          </w:tcPr>
          <w:p w14:paraId="518FA325" w14:textId="77777777" w:rsidR="00DC4277" w:rsidRPr="00756D65" w:rsidRDefault="00DC4277" w:rsidP="001D2FD1">
            <w:pPr>
              <w:pStyle w:val="ListParagraph"/>
              <w:spacing w:before="40" w:after="40"/>
              <w:ind w:left="38"/>
              <w:rPr>
                <w:rFonts w:asciiTheme="minorHAnsi" w:hAnsiTheme="minorHAnsi" w:cs="Arial"/>
                <w:color w:val="1F497D" w:themeColor="text2"/>
              </w:rPr>
            </w:pPr>
            <w:r w:rsidRPr="00756D65">
              <w:rPr>
                <w:rFonts w:asciiTheme="minorHAnsi" w:hAnsiTheme="minorHAnsi" w:cs="Arial"/>
                <w:color w:val="1F497D" w:themeColor="text2"/>
              </w:rPr>
              <w:t>Tracks expenses related to the incident; staff notification, scheduling, and role assignments; staff special requests</w:t>
            </w:r>
          </w:p>
        </w:tc>
        <w:tc>
          <w:tcPr>
            <w:tcW w:w="1214" w:type="pct"/>
            <w:tcBorders>
              <w:bottom w:val="single" w:sz="2" w:space="0" w:color="808080" w:themeColor="background1" w:themeShade="80"/>
            </w:tcBorders>
            <w:vAlign w:val="center"/>
          </w:tcPr>
          <w:p w14:paraId="0E72AD5E" w14:textId="77777777" w:rsidR="00DC4277" w:rsidRPr="00756D65" w:rsidRDefault="00DC4277" w:rsidP="001D2FD1">
            <w:pPr>
              <w:spacing w:before="40" w:after="40"/>
              <w:rPr>
                <w:rFonts w:asciiTheme="minorHAnsi" w:hAnsiTheme="minorHAnsi" w:cs="Arial"/>
                <w:color w:val="1F497D" w:themeColor="text2"/>
              </w:rPr>
            </w:pPr>
            <w:r>
              <w:rPr>
                <w:rFonts w:asciiTheme="minorHAnsi" w:hAnsiTheme="minorHAnsi" w:cs="Arial"/>
                <w:color w:val="1F497D" w:themeColor="text2"/>
              </w:rPr>
              <w:t>Administrative Office Staff</w:t>
            </w:r>
          </w:p>
        </w:tc>
      </w:tr>
      <w:tr w:rsidR="00DC4277" w:rsidRPr="001A4C1F" w14:paraId="63E1EE7E" w14:textId="77777777" w:rsidTr="002A32A7">
        <w:trPr>
          <w:trHeight w:val="396"/>
          <w:jc w:val="center"/>
        </w:trPr>
        <w:tc>
          <w:tcPr>
            <w:tcW w:w="1089" w:type="pct"/>
            <w:tcBorders>
              <w:bottom w:val="single" w:sz="2" w:space="0" w:color="808080" w:themeColor="background1" w:themeShade="80"/>
            </w:tcBorders>
            <w:vAlign w:val="center"/>
          </w:tcPr>
          <w:p w14:paraId="03A0B87B" w14:textId="77777777" w:rsidR="00DC4277" w:rsidRPr="00756D65" w:rsidRDefault="00DC4277" w:rsidP="001D2FD1">
            <w:pPr>
              <w:spacing w:before="40" w:after="40"/>
              <w:ind w:left="196" w:hanging="196"/>
              <w:rPr>
                <w:rFonts w:asciiTheme="minorHAnsi" w:hAnsiTheme="minorHAnsi" w:cs="Arial"/>
                <w:b/>
                <w:color w:val="1F497D" w:themeColor="text2"/>
              </w:rPr>
            </w:pPr>
            <w:r w:rsidRPr="00756D65">
              <w:rPr>
                <w:rFonts w:asciiTheme="minorHAnsi" w:hAnsiTheme="minorHAnsi" w:cs="Arial"/>
                <w:b/>
                <w:color w:val="1F497D" w:themeColor="text2"/>
              </w:rPr>
              <w:t xml:space="preserve">External Liaison </w:t>
            </w:r>
          </w:p>
          <w:p w14:paraId="47D1F73D" w14:textId="77777777" w:rsidR="00DC4277" w:rsidRPr="00756D65" w:rsidRDefault="00DC4277" w:rsidP="001D2FD1">
            <w:pPr>
              <w:spacing w:before="40" w:after="40"/>
              <w:ind w:left="196" w:hanging="196"/>
              <w:rPr>
                <w:rFonts w:asciiTheme="minorHAnsi" w:hAnsiTheme="minorHAnsi" w:cs="Arial"/>
                <w:b/>
                <w:color w:val="1F497D" w:themeColor="text2"/>
              </w:rPr>
            </w:pPr>
            <w:r w:rsidRPr="00756D65">
              <w:rPr>
                <w:rFonts w:asciiTheme="minorHAnsi" w:hAnsiTheme="minorHAnsi" w:cs="Arial"/>
                <w:b/>
                <w:color w:val="1F497D" w:themeColor="text2"/>
              </w:rPr>
              <w:t>(Lead + Staff)</w:t>
            </w:r>
          </w:p>
        </w:tc>
        <w:tc>
          <w:tcPr>
            <w:tcW w:w="2698" w:type="pct"/>
            <w:tcBorders>
              <w:bottom w:val="single" w:sz="2" w:space="0" w:color="808080" w:themeColor="background1" w:themeShade="80"/>
            </w:tcBorders>
            <w:vAlign w:val="center"/>
          </w:tcPr>
          <w:p w14:paraId="5D06AD9C" w14:textId="77777777" w:rsidR="00DC4277" w:rsidRPr="00756D65" w:rsidRDefault="00DC4277" w:rsidP="001D2FD1">
            <w:pPr>
              <w:pStyle w:val="ListParagraph"/>
              <w:spacing w:before="40" w:after="40"/>
              <w:ind w:left="38"/>
              <w:rPr>
                <w:rFonts w:asciiTheme="minorHAnsi" w:hAnsiTheme="minorHAnsi" w:cs="Arial"/>
                <w:color w:val="1F497D" w:themeColor="text2"/>
              </w:rPr>
            </w:pPr>
            <w:r w:rsidRPr="00756D65">
              <w:rPr>
                <w:rFonts w:asciiTheme="minorHAnsi" w:hAnsiTheme="minorHAnsi" w:cs="Arial"/>
                <w:color w:val="1F497D" w:themeColor="text2"/>
              </w:rPr>
              <w:t>Coordinates with external entities, government agencies, vendors, and 3</w:t>
            </w:r>
            <w:r w:rsidRPr="00756D65">
              <w:rPr>
                <w:rFonts w:asciiTheme="minorHAnsi" w:hAnsiTheme="minorHAnsi" w:cs="Arial"/>
                <w:color w:val="1F497D" w:themeColor="text2"/>
                <w:vertAlign w:val="superscript"/>
              </w:rPr>
              <w:t>rd</w:t>
            </w:r>
            <w:r w:rsidRPr="00756D65">
              <w:rPr>
                <w:rFonts w:asciiTheme="minorHAnsi" w:hAnsiTheme="minorHAnsi" w:cs="Arial"/>
                <w:color w:val="1F497D" w:themeColor="text2"/>
              </w:rPr>
              <w:t xml:space="preserve"> party contractors (i.e., does not include first responder agencies)</w:t>
            </w:r>
          </w:p>
        </w:tc>
        <w:tc>
          <w:tcPr>
            <w:tcW w:w="1214" w:type="pct"/>
            <w:tcBorders>
              <w:bottom w:val="single" w:sz="2" w:space="0" w:color="808080" w:themeColor="background1" w:themeShade="80"/>
            </w:tcBorders>
            <w:vAlign w:val="center"/>
          </w:tcPr>
          <w:p w14:paraId="643F1A54" w14:textId="77777777" w:rsidR="00DC4277" w:rsidRPr="00756D65" w:rsidRDefault="00DC4277" w:rsidP="00DC4277">
            <w:pPr>
              <w:spacing w:before="40" w:after="40"/>
              <w:rPr>
                <w:rFonts w:asciiTheme="minorHAnsi" w:hAnsiTheme="minorHAnsi" w:cs="Arial"/>
                <w:color w:val="1F497D" w:themeColor="text2"/>
              </w:rPr>
            </w:pPr>
            <w:r>
              <w:rPr>
                <w:rFonts w:asciiTheme="minorHAnsi" w:hAnsiTheme="minorHAnsi" w:cs="Arial"/>
                <w:color w:val="1F497D" w:themeColor="text2"/>
              </w:rPr>
              <w:t>Program Supervisor</w:t>
            </w:r>
          </w:p>
        </w:tc>
      </w:tr>
      <w:tr w:rsidR="00DC4277" w:rsidRPr="001A4C1F" w14:paraId="6B8EF7DA" w14:textId="77777777" w:rsidTr="002A32A7">
        <w:trPr>
          <w:trHeight w:val="396"/>
          <w:jc w:val="center"/>
        </w:trPr>
        <w:tc>
          <w:tcPr>
            <w:tcW w:w="1089" w:type="pct"/>
            <w:tcBorders>
              <w:bottom w:val="single" w:sz="2" w:space="0" w:color="808080" w:themeColor="background1" w:themeShade="80"/>
            </w:tcBorders>
            <w:vAlign w:val="center"/>
          </w:tcPr>
          <w:p w14:paraId="6D8739C7" w14:textId="77777777" w:rsidR="00DC4277" w:rsidRPr="00756D65" w:rsidRDefault="00DC4277" w:rsidP="001D2FD1">
            <w:pPr>
              <w:spacing w:before="40" w:after="40"/>
              <w:ind w:left="196" w:hanging="196"/>
              <w:rPr>
                <w:rFonts w:asciiTheme="minorHAnsi" w:hAnsiTheme="minorHAnsi" w:cs="Arial"/>
                <w:b/>
                <w:color w:val="1F497D" w:themeColor="text2"/>
              </w:rPr>
            </w:pPr>
            <w:r w:rsidRPr="00756D65">
              <w:rPr>
                <w:rFonts w:asciiTheme="minorHAnsi" w:hAnsiTheme="minorHAnsi" w:cs="Arial"/>
                <w:b/>
                <w:color w:val="1F497D" w:themeColor="text2"/>
              </w:rPr>
              <w:t xml:space="preserve">Communications </w:t>
            </w:r>
          </w:p>
          <w:p w14:paraId="77C0779B" w14:textId="77777777" w:rsidR="00DC4277" w:rsidRPr="00756D65" w:rsidRDefault="00DC4277" w:rsidP="001D2FD1">
            <w:pPr>
              <w:spacing w:before="40" w:after="40"/>
              <w:ind w:left="196" w:hanging="196"/>
              <w:rPr>
                <w:rFonts w:asciiTheme="minorHAnsi" w:hAnsiTheme="minorHAnsi" w:cs="Arial"/>
                <w:b/>
                <w:color w:val="1F497D" w:themeColor="text2"/>
              </w:rPr>
            </w:pPr>
            <w:r w:rsidRPr="00756D65">
              <w:rPr>
                <w:rFonts w:asciiTheme="minorHAnsi" w:hAnsiTheme="minorHAnsi" w:cs="Arial"/>
                <w:b/>
                <w:color w:val="1F497D" w:themeColor="text2"/>
              </w:rPr>
              <w:t>(Lead + Staff)</w:t>
            </w:r>
          </w:p>
        </w:tc>
        <w:tc>
          <w:tcPr>
            <w:tcW w:w="2698" w:type="pct"/>
            <w:tcBorders>
              <w:bottom w:val="single" w:sz="2" w:space="0" w:color="808080" w:themeColor="background1" w:themeShade="80"/>
            </w:tcBorders>
            <w:vAlign w:val="center"/>
          </w:tcPr>
          <w:p w14:paraId="2DB9804D" w14:textId="763E428F" w:rsidR="00DC4277" w:rsidRPr="00756D65" w:rsidRDefault="00DC4277" w:rsidP="001D2FD1">
            <w:pPr>
              <w:pStyle w:val="ListParagraph"/>
              <w:spacing w:before="40" w:after="40"/>
              <w:ind w:left="38"/>
              <w:rPr>
                <w:rFonts w:asciiTheme="minorHAnsi" w:hAnsiTheme="minorHAnsi" w:cs="Arial"/>
                <w:color w:val="1F497D" w:themeColor="text2"/>
              </w:rPr>
            </w:pPr>
            <w:r w:rsidRPr="00756D65">
              <w:rPr>
                <w:rFonts w:asciiTheme="minorHAnsi" w:hAnsiTheme="minorHAnsi" w:cs="Arial"/>
                <w:color w:val="1F497D" w:themeColor="text2"/>
              </w:rPr>
              <w:t xml:space="preserve">Develops and distributes messaging that would be provided publicly (e.g., parents, media, mass notification) and handles any special media inquiries and requests </w:t>
            </w:r>
            <w:r w:rsidR="008C6A9A">
              <w:rPr>
                <w:rFonts w:asciiTheme="minorHAnsi" w:hAnsiTheme="minorHAnsi" w:cs="Arial"/>
                <w:color w:val="1F497D" w:themeColor="text2"/>
              </w:rPr>
              <w:br/>
            </w:r>
            <w:r w:rsidRPr="00756D65">
              <w:rPr>
                <w:rFonts w:asciiTheme="minorHAnsi" w:hAnsiTheme="minorHAnsi" w:cs="Arial"/>
                <w:color w:val="1F497D" w:themeColor="text2"/>
              </w:rPr>
              <w:t>(e.g., interviews)</w:t>
            </w:r>
          </w:p>
        </w:tc>
        <w:tc>
          <w:tcPr>
            <w:tcW w:w="1214" w:type="pct"/>
            <w:tcBorders>
              <w:bottom w:val="single" w:sz="2" w:space="0" w:color="808080" w:themeColor="background1" w:themeShade="80"/>
            </w:tcBorders>
            <w:vAlign w:val="center"/>
          </w:tcPr>
          <w:p w14:paraId="407BE1B7" w14:textId="77777777" w:rsidR="00DC4277" w:rsidRPr="00756D65" w:rsidRDefault="00DC4277" w:rsidP="001D2FD1">
            <w:pPr>
              <w:spacing w:before="40" w:after="40"/>
              <w:rPr>
                <w:rFonts w:asciiTheme="minorHAnsi" w:hAnsiTheme="minorHAnsi" w:cs="Arial"/>
                <w:color w:val="1F497D" w:themeColor="text2"/>
              </w:rPr>
            </w:pPr>
            <w:r>
              <w:rPr>
                <w:rFonts w:asciiTheme="minorHAnsi" w:hAnsiTheme="minorHAnsi" w:cs="Arial"/>
                <w:color w:val="1F497D" w:themeColor="text2"/>
              </w:rPr>
              <w:t>Administrative Office Staff, Program Staff</w:t>
            </w:r>
          </w:p>
        </w:tc>
      </w:tr>
    </w:tbl>
    <w:p w14:paraId="66C7663F" w14:textId="77777777" w:rsidR="00CE5338" w:rsidRDefault="00CE5338" w:rsidP="0003694D">
      <w:pPr>
        <w:pStyle w:val="ListParagraph"/>
        <w:ind w:left="0"/>
        <w:rPr>
          <w:rFonts w:cs="Times New Roman"/>
          <w:i/>
          <w:color w:val="1F497D" w:themeColor="text2"/>
          <w:sz w:val="24"/>
          <w:szCs w:val="24"/>
        </w:rPr>
        <w:sectPr w:rsidR="00CE5338" w:rsidSect="00461639">
          <w:pgSz w:w="12240" w:h="15840"/>
          <w:pgMar w:top="1440" w:right="1440" w:bottom="1440" w:left="1440" w:header="720" w:footer="720" w:gutter="0"/>
          <w:cols w:space="720"/>
          <w:docGrid w:linePitch="360"/>
        </w:sectPr>
      </w:pPr>
    </w:p>
    <w:p w14:paraId="0AAA6910" w14:textId="77777777" w:rsidR="0003694D" w:rsidRDefault="0003694D" w:rsidP="0003694D">
      <w:pPr>
        <w:pStyle w:val="ListParagraph"/>
        <w:ind w:left="0"/>
        <w:rPr>
          <w:rFonts w:cs="Times New Roman"/>
          <w:i/>
          <w:color w:val="1F497D" w:themeColor="text2"/>
          <w:sz w:val="24"/>
          <w:szCs w:val="24"/>
        </w:rPr>
      </w:pPr>
      <w:r>
        <w:rPr>
          <w:rFonts w:cs="Times New Roman"/>
          <w:i/>
          <w:color w:val="1F497D" w:themeColor="text2"/>
          <w:sz w:val="24"/>
          <w:szCs w:val="24"/>
        </w:rPr>
        <w:lastRenderedPageBreak/>
        <w:t>Example Org Structure</w:t>
      </w:r>
    </w:p>
    <w:p w14:paraId="468D4D0D" w14:textId="77777777" w:rsidR="0003694D" w:rsidRDefault="005C7838" w:rsidP="00756D65">
      <w:pPr>
        <w:pStyle w:val="ListParagraph"/>
        <w:ind w:left="0"/>
        <w:rPr>
          <w:rFonts w:cs="Times New Roman"/>
          <w:i/>
          <w:color w:val="1F497D" w:themeColor="text2"/>
          <w:sz w:val="24"/>
          <w:szCs w:val="24"/>
        </w:rPr>
      </w:pPr>
      <w:r>
        <w:object w:dxaOrig="15114" w:dyaOrig="7985" w14:anchorId="3F1720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7.65pt;height:342.15pt" o:ole="">
            <v:imagedata r:id="rId13" o:title=""/>
          </v:shape>
          <o:OLEObject Type="Embed" ProgID="Visio.Drawing.11" ShapeID="_x0000_i1025" DrawAspect="Content" ObjectID="_1617436175" r:id="rId14"/>
        </w:object>
      </w:r>
    </w:p>
    <w:p w14:paraId="35D1B514" w14:textId="77777777" w:rsidR="0003694D" w:rsidRDefault="0003694D" w:rsidP="0003694D">
      <w:pPr>
        <w:pStyle w:val="Heading2"/>
        <w:rPr>
          <w:rFonts w:asciiTheme="minorHAnsi" w:hAnsiTheme="minorHAnsi"/>
          <w:szCs w:val="28"/>
        </w:rPr>
      </w:pPr>
    </w:p>
    <w:p w14:paraId="491C9370" w14:textId="77777777" w:rsidR="00CE5338" w:rsidRDefault="00CE5338">
      <w:pPr>
        <w:rPr>
          <w:szCs w:val="28"/>
        </w:rPr>
      </w:pPr>
    </w:p>
    <w:p w14:paraId="6850FAFD" w14:textId="77777777" w:rsidR="00CE5338" w:rsidRDefault="00CE5338" w:rsidP="0003694D">
      <w:pPr>
        <w:pStyle w:val="Heading2"/>
        <w:rPr>
          <w:rFonts w:asciiTheme="minorHAnsi" w:hAnsiTheme="minorHAnsi"/>
          <w:szCs w:val="28"/>
        </w:rPr>
        <w:sectPr w:rsidR="00CE5338" w:rsidSect="00CE5338">
          <w:pgSz w:w="15840" w:h="12240" w:orient="landscape"/>
          <w:pgMar w:top="1440" w:right="1440" w:bottom="1440" w:left="1440" w:header="720" w:footer="720" w:gutter="0"/>
          <w:cols w:space="720"/>
          <w:docGrid w:linePitch="360"/>
        </w:sectPr>
      </w:pPr>
    </w:p>
    <w:p w14:paraId="05B9AACF" w14:textId="77777777" w:rsidR="0003694D" w:rsidRPr="00BD5F76" w:rsidRDefault="0003694D" w:rsidP="0003694D">
      <w:pPr>
        <w:pStyle w:val="Heading2"/>
        <w:rPr>
          <w:rFonts w:asciiTheme="minorHAnsi" w:hAnsiTheme="minorHAnsi"/>
          <w:szCs w:val="28"/>
        </w:rPr>
      </w:pPr>
      <w:bookmarkStart w:id="16" w:name="_Toc483043694"/>
      <w:r>
        <w:rPr>
          <w:rFonts w:asciiTheme="minorHAnsi" w:hAnsiTheme="minorHAnsi"/>
          <w:szCs w:val="28"/>
        </w:rPr>
        <w:lastRenderedPageBreak/>
        <w:t>Integration with the Local Response</w:t>
      </w:r>
      <w:bookmarkEnd w:id="16"/>
    </w:p>
    <w:p w14:paraId="3EDA7415" w14:textId="77777777" w:rsidR="00312F07" w:rsidRDefault="00312F07" w:rsidP="00312F07">
      <w:pPr>
        <w:pStyle w:val="ListParagraph"/>
        <w:numPr>
          <w:ilvl w:val="0"/>
          <w:numId w:val="12"/>
        </w:numPr>
        <w:ind w:left="630"/>
        <w:rPr>
          <w:rFonts w:cs="Times New Roman"/>
          <w:i/>
          <w:sz w:val="24"/>
          <w:szCs w:val="24"/>
        </w:rPr>
      </w:pPr>
      <w:r w:rsidRPr="00312F07">
        <w:rPr>
          <w:rFonts w:cs="Times New Roman"/>
          <w:i/>
          <w:sz w:val="24"/>
          <w:szCs w:val="24"/>
        </w:rPr>
        <w:t>All levels of government (e.g., city, county, state, federal) follow an organizational framework called the Incident Command System (ICS) when responding to an emergency or a planned event. This standardized approach provides a common hierarchy and terminology for which responders from multiple agencies and levels of government can integrate into one structure and effectively respond to the event.</w:t>
      </w:r>
    </w:p>
    <w:p w14:paraId="5DA41BE6" w14:textId="77777777" w:rsidR="007854C1" w:rsidRDefault="007854C1" w:rsidP="00312F07">
      <w:pPr>
        <w:pStyle w:val="ListParagraph"/>
        <w:numPr>
          <w:ilvl w:val="0"/>
          <w:numId w:val="12"/>
        </w:numPr>
        <w:ind w:left="630"/>
        <w:rPr>
          <w:rFonts w:cs="Times New Roman"/>
          <w:i/>
          <w:sz w:val="24"/>
          <w:szCs w:val="24"/>
        </w:rPr>
      </w:pPr>
      <w:r>
        <w:rPr>
          <w:rFonts w:cs="Times New Roman"/>
          <w:i/>
          <w:sz w:val="24"/>
          <w:szCs w:val="24"/>
        </w:rPr>
        <w:t>Key ICS principles are as follows:</w:t>
      </w:r>
    </w:p>
    <w:p w14:paraId="7BCF3153" w14:textId="77777777" w:rsidR="007854C1" w:rsidRDefault="007854C1" w:rsidP="007854C1">
      <w:pPr>
        <w:pStyle w:val="ListParagraph"/>
        <w:numPr>
          <w:ilvl w:val="1"/>
          <w:numId w:val="12"/>
        </w:numPr>
        <w:ind w:left="1530"/>
        <w:rPr>
          <w:rFonts w:cs="Times New Roman"/>
          <w:i/>
          <w:sz w:val="24"/>
          <w:szCs w:val="24"/>
        </w:rPr>
      </w:pPr>
      <w:r>
        <w:rPr>
          <w:rFonts w:cs="Times New Roman"/>
          <w:i/>
          <w:sz w:val="24"/>
          <w:szCs w:val="24"/>
        </w:rPr>
        <w:t>Standardization – common terminology, nomenclature</w:t>
      </w:r>
    </w:p>
    <w:p w14:paraId="56A43722" w14:textId="77777777" w:rsidR="007854C1" w:rsidRDefault="007854C1" w:rsidP="007854C1">
      <w:pPr>
        <w:pStyle w:val="ListParagraph"/>
        <w:numPr>
          <w:ilvl w:val="1"/>
          <w:numId w:val="12"/>
        </w:numPr>
        <w:ind w:left="1530"/>
        <w:rPr>
          <w:rFonts w:cs="Times New Roman"/>
          <w:i/>
          <w:sz w:val="24"/>
          <w:szCs w:val="24"/>
        </w:rPr>
      </w:pPr>
      <w:r>
        <w:rPr>
          <w:rFonts w:cs="Times New Roman"/>
          <w:i/>
          <w:sz w:val="24"/>
          <w:szCs w:val="24"/>
        </w:rPr>
        <w:t>Command – defined organization structure or hierarchy; Incident Commander is in charge of the whole response</w:t>
      </w:r>
    </w:p>
    <w:p w14:paraId="74E40876" w14:textId="77777777" w:rsidR="007854C1" w:rsidRDefault="007854C1" w:rsidP="007854C1">
      <w:pPr>
        <w:pStyle w:val="ListParagraph"/>
        <w:numPr>
          <w:ilvl w:val="1"/>
          <w:numId w:val="12"/>
        </w:numPr>
        <w:ind w:left="1530"/>
        <w:rPr>
          <w:rFonts w:cs="Times New Roman"/>
          <w:i/>
          <w:sz w:val="24"/>
          <w:szCs w:val="24"/>
        </w:rPr>
      </w:pPr>
      <w:r>
        <w:rPr>
          <w:rFonts w:cs="Times New Roman"/>
          <w:i/>
          <w:sz w:val="24"/>
          <w:szCs w:val="24"/>
        </w:rPr>
        <w:t>Flexible – based on the event, the structure can expand or contract</w:t>
      </w:r>
    </w:p>
    <w:p w14:paraId="6B259365" w14:textId="77777777" w:rsidR="007854C1" w:rsidRDefault="007854C1" w:rsidP="007854C1">
      <w:pPr>
        <w:pStyle w:val="ListParagraph"/>
        <w:numPr>
          <w:ilvl w:val="1"/>
          <w:numId w:val="12"/>
        </w:numPr>
        <w:ind w:left="1530"/>
        <w:rPr>
          <w:rFonts w:cs="Times New Roman"/>
          <w:i/>
          <w:sz w:val="24"/>
          <w:szCs w:val="24"/>
        </w:rPr>
      </w:pPr>
      <w:r>
        <w:rPr>
          <w:rFonts w:cs="Times New Roman"/>
          <w:i/>
          <w:sz w:val="24"/>
          <w:szCs w:val="24"/>
        </w:rPr>
        <w:t xml:space="preserve">Management by Objectives – response to an event is </w:t>
      </w:r>
      <w:r w:rsidRPr="007854C1">
        <w:rPr>
          <w:rFonts w:cs="Times New Roman"/>
          <w:i/>
          <w:sz w:val="24"/>
          <w:szCs w:val="24"/>
        </w:rPr>
        <w:t>organized by goals that are periodically evaluated in meetings throughout the duration of the event</w:t>
      </w:r>
    </w:p>
    <w:p w14:paraId="1B9485B3" w14:textId="77777777" w:rsidR="007854C1" w:rsidRDefault="007854C1" w:rsidP="007854C1">
      <w:pPr>
        <w:pStyle w:val="ListParagraph"/>
        <w:ind w:left="1530"/>
        <w:rPr>
          <w:rFonts w:cs="Times New Roman"/>
          <w:i/>
          <w:sz w:val="24"/>
          <w:szCs w:val="24"/>
        </w:rPr>
      </w:pPr>
      <w:r>
        <w:rPr>
          <w:noProof/>
        </w:rPr>
        <w:drawing>
          <wp:inline distT="0" distB="0" distL="0" distR="0" wp14:anchorId="75445C00" wp14:editId="5A8A5ABE">
            <wp:extent cx="5036148" cy="179493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044796" cy="1798016"/>
                    </a:xfrm>
                    <a:prstGeom prst="rect">
                      <a:avLst/>
                    </a:prstGeom>
                  </pic:spPr>
                </pic:pic>
              </a:graphicData>
            </a:graphic>
          </wp:inline>
        </w:drawing>
      </w:r>
    </w:p>
    <w:p w14:paraId="2BD9EF2F" w14:textId="73873A39" w:rsidR="0003694D" w:rsidRDefault="0003694D" w:rsidP="0003694D">
      <w:pPr>
        <w:pStyle w:val="ListParagraph"/>
        <w:numPr>
          <w:ilvl w:val="0"/>
          <w:numId w:val="12"/>
        </w:numPr>
        <w:ind w:left="630"/>
        <w:rPr>
          <w:rFonts w:cs="Times New Roman"/>
          <w:i/>
          <w:sz w:val="24"/>
          <w:szCs w:val="24"/>
        </w:rPr>
      </w:pPr>
      <w:r>
        <w:rPr>
          <w:rFonts w:cs="Times New Roman"/>
          <w:i/>
          <w:sz w:val="24"/>
          <w:szCs w:val="24"/>
        </w:rPr>
        <w:t>Review the following information to</w:t>
      </w:r>
      <w:r w:rsidR="007854C1">
        <w:rPr>
          <w:rFonts w:cs="Times New Roman"/>
          <w:i/>
          <w:sz w:val="24"/>
          <w:szCs w:val="24"/>
        </w:rPr>
        <w:t xml:space="preserve"> better</w:t>
      </w:r>
      <w:r>
        <w:rPr>
          <w:rFonts w:cs="Times New Roman"/>
          <w:i/>
          <w:sz w:val="24"/>
          <w:szCs w:val="24"/>
        </w:rPr>
        <w:t xml:space="preserve"> understand </w:t>
      </w:r>
      <w:r w:rsidR="00312F07">
        <w:rPr>
          <w:rFonts w:cs="Times New Roman"/>
          <w:i/>
          <w:sz w:val="24"/>
          <w:szCs w:val="24"/>
        </w:rPr>
        <w:t>th</w:t>
      </w:r>
      <w:r w:rsidR="007854C1">
        <w:rPr>
          <w:rFonts w:cs="Times New Roman"/>
          <w:i/>
          <w:sz w:val="24"/>
          <w:szCs w:val="24"/>
        </w:rPr>
        <w:t>e ICS framework</w:t>
      </w:r>
      <w:r>
        <w:rPr>
          <w:rFonts w:cs="Times New Roman"/>
          <w:i/>
          <w:sz w:val="24"/>
          <w:szCs w:val="24"/>
        </w:rPr>
        <w:t xml:space="preserve">: </w:t>
      </w:r>
      <w:hyperlink r:id="rId16" w:history="1">
        <w:r w:rsidR="00A94307" w:rsidRPr="00BE39C4">
          <w:rPr>
            <w:rStyle w:val="Hyperlink"/>
            <w:rFonts w:cs="Times New Roman"/>
            <w:i/>
            <w:sz w:val="24"/>
            <w:szCs w:val="24"/>
          </w:rPr>
          <w:t>https://emilms.fema.gov/is100b/ics01summary.htm</w:t>
        </w:r>
      </w:hyperlink>
      <w:r w:rsidR="00A94307">
        <w:rPr>
          <w:rFonts w:cs="Times New Roman"/>
          <w:i/>
          <w:sz w:val="24"/>
          <w:szCs w:val="24"/>
        </w:rPr>
        <w:t xml:space="preserve"> </w:t>
      </w:r>
      <w:r>
        <w:rPr>
          <w:rFonts w:cs="Times New Roman"/>
          <w:i/>
          <w:sz w:val="24"/>
          <w:szCs w:val="24"/>
        </w:rPr>
        <w:t xml:space="preserve"> </w:t>
      </w:r>
    </w:p>
    <w:p w14:paraId="62B998AB" w14:textId="77777777" w:rsidR="00601C23" w:rsidRDefault="00750AD6" w:rsidP="0003694D">
      <w:pPr>
        <w:pStyle w:val="ListParagraph"/>
        <w:numPr>
          <w:ilvl w:val="0"/>
          <w:numId w:val="12"/>
        </w:numPr>
        <w:ind w:left="630"/>
        <w:rPr>
          <w:rFonts w:cs="Times New Roman"/>
          <w:i/>
          <w:sz w:val="24"/>
          <w:szCs w:val="24"/>
        </w:rPr>
      </w:pPr>
      <w:r>
        <w:rPr>
          <w:rFonts w:cs="Times New Roman"/>
          <w:i/>
          <w:sz w:val="24"/>
          <w:szCs w:val="24"/>
        </w:rPr>
        <w:t xml:space="preserve">Build a relationship with your local fire and police departments </w:t>
      </w:r>
    </w:p>
    <w:p w14:paraId="0522B39D" w14:textId="77777777" w:rsidR="00601C23" w:rsidRDefault="00601C23" w:rsidP="00601C23">
      <w:pPr>
        <w:pStyle w:val="ListParagraph"/>
        <w:numPr>
          <w:ilvl w:val="1"/>
          <w:numId w:val="12"/>
        </w:numPr>
        <w:rPr>
          <w:rFonts w:cs="Times New Roman"/>
          <w:i/>
          <w:sz w:val="24"/>
          <w:szCs w:val="24"/>
        </w:rPr>
      </w:pPr>
      <w:r>
        <w:rPr>
          <w:rFonts w:cs="Times New Roman"/>
          <w:i/>
          <w:sz w:val="24"/>
          <w:szCs w:val="24"/>
        </w:rPr>
        <w:t>S</w:t>
      </w:r>
      <w:r w:rsidR="00750AD6">
        <w:rPr>
          <w:rFonts w:cs="Times New Roman"/>
          <w:i/>
          <w:sz w:val="24"/>
          <w:szCs w:val="24"/>
        </w:rPr>
        <w:t>hare your Emergency Management Plan with them</w:t>
      </w:r>
    </w:p>
    <w:p w14:paraId="1F513932" w14:textId="27A4591D" w:rsidR="00BE4800" w:rsidRDefault="00601C23" w:rsidP="00601C23">
      <w:pPr>
        <w:pStyle w:val="ListParagraph"/>
        <w:numPr>
          <w:ilvl w:val="1"/>
          <w:numId w:val="12"/>
        </w:numPr>
        <w:rPr>
          <w:rFonts w:cs="Times New Roman"/>
          <w:i/>
          <w:sz w:val="24"/>
          <w:szCs w:val="24"/>
        </w:rPr>
      </w:pPr>
      <w:r>
        <w:rPr>
          <w:rFonts w:cs="Times New Roman"/>
          <w:i/>
          <w:sz w:val="24"/>
          <w:szCs w:val="24"/>
        </w:rPr>
        <w:t>U</w:t>
      </w:r>
      <w:r w:rsidR="00750AD6">
        <w:rPr>
          <w:rFonts w:cs="Times New Roman"/>
          <w:i/>
          <w:sz w:val="24"/>
          <w:szCs w:val="24"/>
        </w:rPr>
        <w:t>nderstand how they see your staff</w:t>
      </w:r>
      <w:r w:rsidR="00CD67FF">
        <w:rPr>
          <w:rFonts w:cs="Times New Roman"/>
          <w:i/>
          <w:sz w:val="24"/>
          <w:szCs w:val="24"/>
        </w:rPr>
        <w:t xml:space="preserve"> supporting an emergency </w:t>
      </w:r>
      <w:r w:rsidR="00750AD6">
        <w:rPr>
          <w:rFonts w:cs="Times New Roman"/>
          <w:i/>
          <w:sz w:val="24"/>
          <w:szCs w:val="24"/>
        </w:rPr>
        <w:t>and document</w:t>
      </w:r>
      <w:r w:rsidR="008A333F">
        <w:rPr>
          <w:rFonts w:cs="Times New Roman"/>
          <w:i/>
          <w:sz w:val="24"/>
          <w:szCs w:val="24"/>
        </w:rPr>
        <w:t xml:space="preserve"> it </w:t>
      </w:r>
      <w:r w:rsidR="00750AD6">
        <w:rPr>
          <w:rFonts w:cs="Times New Roman"/>
          <w:i/>
          <w:sz w:val="24"/>
          <w:szCs w:val="24"/>
        </w:rPr>
        <w:t>in this section</w:t>
      </w:r>
    </w:p>
    <w:p w14:paraId="0A0BFE9F" w14:textId="77777777" w:rsidR="00601C23" w:rsidRDefault="00601C23" w:rsidP="00601C23">
      <w:pPr>
        <w:pStyle w:val="ListParagraph"/>
        <w:numPr>
          <w:ilvl w:val="1"/>
          <w:numId w:val="12"/>
        </w:numPr>
        <w:rPr>
          <w:rFonts w:cs="Times New Roman"/>
          <w:i/>
          <w:sz w:val="24"/>
          <w:szCs w:val="24"/>
        </w:rPr>
      </w:pPr>
      <w:r>
        <w:rPr>
          <w:rFonts w:cs="Times New Roman"/>
          <w:i/>
          <w:sz w:val="24"/>
          <w:szCs w:val="24"/>
        </w:rPr>
        <w:t>Invite them to your drills and exercises</w:t>
      </w:r>
    </w:p>
    <w:p w14:paraId="0933C9DF" w14:textId="77777777" w:rsidR="00BE4800" w:rsidRDefault="00BE4800">
      <w:pPr>
        <w:rPr>
          <w:rFonts w:cs="Times New Roman"/>
          <w:i/>
          <w:sz w:val="24"/>
          <w:szCs w:val="24"/>
        </w:rPr>
      </w:pPr>
      <w:r>
        <w:rPr>
          <w:rFonts w:cs="Times New Roman"/>
          <w:i/>
          <w:sz w:val="24"/>
          <w:szCs w:val="24"/>
        </w:rPr>
        <w:br w:type="page"/>
      </w:r>
    </w:p>
    <w:p w14:paraId="22D414A7" w14:textId="77777777" w:rsidR="00BE4800" w:rsidRPr="00AD0664" w:rsidRDefault="00BE4800" w:rsidP="00BE4800">
      <w:pPr>
        <w:pStyle w:val="Heading1"/>
        <w:spacing w:before="120" w:after="120"/>
        <w:jc w:val="center"/>
        <w:rPr>
          <w:rFonts w:asciiTheme="minorHAnsi" w:hAnsiTheme="minorHAnsi" w:cs="Arial"/>
          <w:sz w:val="32"/>
          <w:szCs w:val="32"/>
        </w:rPr>
      </w:pPr>
      <w:bookmarkStart w:id="17" w:name="_Toc483043695"/>
      <w:r>
        <w:rPr>
          <w:rFonts w:asciiTheme="minorHAnsi" w:hAnsiTheme="minorHAnsi" w:cs="Arial"/>
          <w:sz w:val="32"/>
          <w:szCs w:val="32"/>
        </w:rPr>
        <w:lastRenderedPageBreak/>
        <w:t>Section 4: Concept of Operations</w:t>
      </w:r>
      <w:bookmarkEnd w:id="17"/>
    </w:p>
    <w:p w14:paraId="3D291DB0" w14:textId="77777777" w:rsidR="00BE4800" w:rsidRPr="00E071A8" w:rsidRDefault="00BE4800" w:rsidP="00BE4800">
      <w:pPr>
        <w:pStyle w:val="ListParagraph"/>
        <w:spacing w:after="0"/>
        <w:ind w:left="0"/>
        <w:rPr>
          <w:rFonts w:cs="Arial"/>
          <w:i/>
          <w:sz w:val="24"/>
          <w:szCs w:val="24"/>
        </w:rPr>
      </w:pPr>
      <w:r w:rsidRPr="00E071A8">
        <w:rPr>
          <w:rFonts w:cs="Arial"/>
          <w:i/>
          <w:sz w:val="24"/>
          <w:szCs w:val="24"/>
        </w:rPr>
        <w:t xml:space="preserve">This section describes the </w:t>
      </w:r>
      <w:r w:rsidR="006B3C4E" w:rsidRPr="00E071A8">
        <w:rPr>
          <w:rFonts w:cs="Arial"/>
          <w:i/>
          <w:sz w:val="24"/>
          <w:szCs w:val="24"/>
        </w:rPr>
        <w:t xml:space="preserve">notification </w:t>
      </w:r>
      <w:r w:rsidR="00CD67FF" w:rsidRPr="00E071A8">
        <w:rPr>
          <w:rFonts w:cs="Arial"/>
          <w:i/>
          <w:sz w:val="24"/>
          <w:szCs w:val="24"/>
        </w:rPr>
        <w:t>procedure, the response</w:t>
      </w:r>
      <w:r w:rsidRPr="00E071A8">
        <w:rPr>
          <w:rFonts w:cs="Arial"/>
          <w:i/>
          <w:sz w:val="24"/>
          <w:szCs w:val="24"/>
        </w:rPr>
        <w:t xml:space="preserve"> structure appropriate to the type of emergency</w:t>
      </w:r>
      <w:r w:rsidR="006B3C4E" w:rsidRPr="00E071A8">
        <w:rPr>
          <w:rFonts w:cs="Arial"/>
          <w:i/>
          <w:sz w:val="24"/>
          <w:szCs w:val="24"/>
        </w:rPr>
        <w:t>,</w:t>
      </w:r>
      <w:r w:rsidRPr="00E071A8">
        <w:rPr>
          <w:rFonts w:cs="Arial"/>
          <w:i/>
          <w:sz w:val="24"/>
          <w:szCs w:val="24"/>
        </w:rPr>
        <w:t xml:space="preserve"> and </w:t>
      </w:r>
      <w:r w:rsidR="006B3C4E" w:rsidRPr="00E071A8">
        <w:rPr>
          <w:rFonts w:cs="Arial"/>
          <w:i/>
          <w:sz w:val="24"/>
          <w:szCs w:val="24"/>
        </w:rPr>
        <w:t>the different phases of a response.</w:t>
      </w:r>
    </w:p>
    <w:p w14:paraId="6D64CCAA" w14:textId="77777777" w:rsidR="00BE4800" w:rsidRPr="00E071A8" w:rsidRDefault="00BE4800" w:rsidP="00BE4800">
      <w:pPr>
        <w:spacing w:after="0"/>
        <w:rPr>
          <w:rFonts w:cs="Times New Roman"/>
          <w:i/>
          <w:sz w:val="24"/>
          <w:szCs w:val="24"/>
        </w:rPr>
      </w:pPr>
    </w:p>
    <w:p w14:paraId="4F0C8CE5" w14:textId="77777777" w:rsidR="00BE4800" w:rsidRPr="00E071A8" w:rsidRDefault="00BE4800" w:rsidP="00BE4800">
      <w:pPr>
        <w:spacing w:after="0"/>
        <w:rPr>
          <w:rFonts w:cs="Times New Roman"/>
          <w:i/>
          <w:sz w:val="24"/>
          <w:szCs w:val="24"/>
        </w:rPr>
      </w:pPr>
      <w:r w:rsidRPr="00E071A8">
        <w:rPr>
          <w:rFonts w:cs="Times New Roman"/>
          <w:i/>
          <w:sz w:val="24"/>
          <w:szCs w:val="24"/>
        </w:rPr>
        <w:t>This section should include the following pieces of information:</w:t>
      </w:r>
    </w:p>
    <w:p w14:paraId="2F85FFD7" w14:textId="77777777" w:rsidR="00BE4800" w:rsidRPr="00E071A8" w:rsidRDefault="00BE4800" w:rsidP="00BE4800">
      <w:pPr>
        <w:pStyle w:val="Heading2"/>
        <w:rPr>
          <w:rFonts w:asciiTheme="minorHAnsi" w:hAnsiTheme="minorHAnsi"/>
          <w:sz w:val="24"/>
          <w:szCs w:val="24"/>
        </w:rPr>
      </w:pPr>
      <w:bookmarkStart w:id="18" w:name="_Toc483043696"/>
      <w:r w:rsidRPr="00E071A8">
        <w:rPr>
          <w:rFonts w:asciiTheme="minorHAnsi" w:hAnsiTheme="minorHAnsi"/>
          <w:sz w:val="24"/>
          <w:szCs w:val="24"/>
        </w:rPr>
        <w:t>Types of Emergencies</w:t>
      </w:r>
      <w:bookmarkEnd w:id="18"/>
    </w:p>
    <w:p w14:paraId="42B49BFE" w14:textId="77777777" w:rsidR="00BD532B" w:rsidRPr="00E071A8" w:rsidRDefault="00BD532B" w:rsidP="00BE4800">
      <w:pPr>
        <w:pStyle w:val="ListParagraph"/>
        <w:numPr>
          <w:ilvl w:val="0"/>
          <w:numId w:val="12"/>
        </w:numPr>
        <w:ind w:left="630"/>
        <w:rPr>
          <w:rFonts w:cs="Times New Roman"/>
          <w:i/>
          <w:sz w:val="24"/>
          <w:szCs w:val="24"/>
        </w:rPr>
      </w:pPr>
      <w:r w:rsidRPr="00E071A8">
        <w:rPr>
          <w:rFonts w:cs="Times New Roman"/>
          <w:i/>
          <w:sz w:val="24"/>
          <w:szCs w:val="24"/>
        </w:rPr>
        <w:t xml:space="preserve">Depending on the emergency, how does your </w:t>
      </w:r>
      <w:r w:rsidR="00E071A8">
        <w:rPr>
          <w:rFonts w:cs="Times New Roman"/>
          <w:i/>
          <w:sz w:val="24"/>
          <w:szCs w:val="24"/>
        </w:rPr>
        <w:t xml:space="preserve">Program </w:t>
      </w:r>
      <w:r w:rsidRPr="00E071A8">
        <w:rPr>
          <w:rFonts w:cs="Times New Roman"/>
          <w:i/>
          <w:sz w:val="24"/>
          <w:szCs w:val="24"/>
        </w:rPr>
        <w:t xml:space="preserve">Emergency Management Team scale up? (e.g., </w:t>
      </w:r>
      <w:r w:rsidRPr="00FA09EC">
        <w:rPr>
          <w:rFonts w:cs="Times New Roman"/>
          <w:i/>
          <w:noProof/>
          <w:sz w:val="24"/>
          <w:szCs w:val="24"/>
        </w:rPr>
        <w:t>small</w:t>
      </w:r>
      <w:r w:rsidRPr="00E071A8">
        <w:rPr>
          <w:rFonts w:cs="Times New Roman"/>
          <w:i/>
          <w:sz w:val="24"/>
          <w:szCs w:val="24"/>
        </w:rPr>
        <w:t xml:space="preserve"> fire within building vs. hurricane)</w:t>
      </w:r>
    </w:p>
    <w:p w14:paraId="25D144A7" w14:textId="77777777" w:rsidR="005C7838" w:rsidRPr="00E071A8" w:rsidRDefault="005C7838" w:rsidP="00BE4800">
      <w:pPr>
        <w:pStyle w:val="ListParagraph"/>
        <w:numPr>
          <w:ilvl w:val="0"/>
          <w:numId w:val="12"/>
        </w:numPr>
        <w:ind w:left="630"/>
        <w:rPr>
          <w:rFonts w:cs="Times New Roman"/>
          <w:i/>
          <w:sz w:val="24"/>
          <w:szCs w:val="24"/>
        </w:rPr>
      </w:pPr>
      <w:r w:rsidRPr="00E071A8">
        <w:rPr>
          <w:rFonts w:cs="Times New Roman"/>
          <w:i/>
          <w:sz w:val="24"/>
          <w:szCs w:val="24"/>
        </w:rPr>
        <w:t>What are the factors related to these types of emergencies?</w:t>
      </w:r>
    </w:p>
    <w:p w14:paraId="68438B4A" w14:textId="77777777" w:rsidR="005C7838" w:rsidRDefault="005C7838" w:rsidP="005C7838">
      <w:pPr>
        <w:pStyle w:val="ListParagraph"/>
        <w:ind w:left="0"/>
        <w:rPr>
          <w:rFonts w:cs="Times New Roman"/>
          <w:i/>
          <w:color w:val="1F497D" w:themeColor="text2"/>
          <w:sz w:val="24"/>
          <w:szCs w:val="24"/>
        </w:rPr>
      </w:pPr>
    </w:p>
    <w:p w14:paraId="024380CF" w14:textId="77777777" w:rsidR="005C7838" w:rsidRDefault="005C7838" w:rsidP="00E071A8">
      <w:pPr>
        <w:pStyle w:val="ListParagraph"/>
        <w:ind w:left="360"/>
        <w:rPr>
          <w:rFonts w:cs="Times New Roman"/>
          <w:i/>
          <w:color w:val="1F497D" w:themeColor="text2"/>
          <w:sz w:val="24"/>
          <w:szCs w:val="24"/>
        </w:rPr>
      </w:pPr>
      <w:r>
        <w:rPr>
          <w:rFonts w:cs="Times New Roman"/>
          <w:i/>
          <w:color w:val="1F497D" w:themeColor="text2"/>
          <w:sz w:val="24"/>
          <w:szCs w:val="24"/>
        </w:rPr>
        <w:t>Example</w:t>
      </w:r>
    </w:p>
    <w:tbl>
      <w:tblPr>
        <w:tblStyle w:val="TableColumns4"/>
        <w:tblW w:w="4766" w:type="pct"/>
        <w:tblInd w:w="468" w:type="dxa"/>
        <w:tblLayout w:type="fixed"/>
        <w:tblLook w:val="04A0" w:firstRow="1" w:lastRow="0" w:firstColumn="1" w:lastColumn="0" w:noHBand="0" w:noVBand="1"/>
      </w:tblPr>
      <w:tblGrid>
        <w:gridCol w:w="2111"/>
        <w:gridCol w:w="1847"/>
        <w:gridCol w:w="4964"/>
      </w:tblGrid>
      <w:tr w:rsidR="005C7838" w:rsidRPr="005C7838" w14:paraId="31A83C2A" w14:textId="77777777" w:rsidTr="005C7838">
        <w:trPr>
          <w:cnfStyle w:val="100000000000" w:firstRow="1" w:lastRow="0" w:firstColumn="0" w:lastColumn="0" w:oddVBand="0" w:evenVBand="0" w:oddHBand="0" w:evenHBand="0" w:firstRowFirstColumn="0" w:firstRowLastColumn="0" w:lastRowFirstColumn="0" w:lastRowLastColumn="0"/>
        </w:trPr>
        <w:tc>
          <w:tcPr>
            <w:tcW w:w="1183" w:type="pct"/>
            <w:shd w:val="clear" w:color="auto" w:fill="D9D9D9" w:themeFill="background1" w:themeFillShade="D9"/>
          </w:tcPr>
          <w:p w14:paraId="72B14064" w14:textId="77777777" w:rsidR="005C7838" w:rsidRPr="005C7838" w:rsidRDefault="005C7838" w:rsidP="001D2FD1">
            <w:pPr>
              <w:spacing w:before="40" w:after="40"/>
              <w:rPr>
                <w:rFonts w:asciiTheme="minorHAnsi" w:hAnsiTheme="minorHAnsi" w:cs="Arial"/>
                <w:b/>
                <w:color w:val="1F497D" w:themeColor="text2"/>
              </w:rPr>
            </w:pPr>
            <w:r w:rsidRPr="005C7838">
              <w:rPr>
                <w:rFonts w:asciiTheme="minorHAnsi" w:hAnsiTheme="minorHAnsi" w:cs="Arial"/>
                <w:b/>
                <w:color w:val="1F497D" w:themeColor="text2"/>
              </w:rPr>
              <w:t>Types of Emergencies</w:t>
            </w:r>
          </w:p>
        </w:tc>
        <w:tc>
          <w:tcPr>
            <w:tcW w:w="1035" w:type="pct"/>
            <w:shd w:val="clear" w:color="auto" w:fill="D9D9D9" w:themeFill="background1" w:themeFillShade="D9"/>
          </w:tcPr>
          <w:p w14:paraId="15002934" w14:textId="77777777" w:rsidR="005C7838" w:rsidRPr="005C7838" w:rsidRDefault="005C7838" w:rsidP="001D2FD1">
            <w:pPr>
              <w:spacing w:before="40" w:after="40"/>
              <w:rPr>
                <w:rFonts w:asciiTheme="minorHAnsi" w:hAnsiTheme="minorHAnsi" w:cs="Arial"/>
                <w:b/>
                <w:color w:val="1F497D" w:themeColor="text2"/>
              </w:rPr>
            </w:pPr>
            <w:r w:rsidRPr="005C7838">
              <w:rPr>
                <w:rFonts w:asciiTheme="minorHAnsi" w:hAnsiTheme="minorHAnsi" w:cs="Arial"/>
                <w:b/>
                <w:color w:val="1F497D" w:themeColor="text2"/>
              </w:rPr>
              <w:t>Response Structure</w:t>
            </w:r>
          </w:p>
        </w:tc>
        <w:tc>
          <w:tcPr>
            <w:tcW w:w="2782" w:type="pct"/>
            <w:shd w:val="clear" w:color="auto" w:fill="D9D9D9" w:themeFill="background1" w:themeFillShade="D9"/>
          </w:tcPr>
          <w:p w14:paraId="42397773" w14:textId="77777777" w:rsidR="005C7838" w:rsidRPr="005C7838" w:rsidRDefault="005C7838" w:rsidP="001D2FD1">
            <w:pPr>
              <w:spacing w:before="40" w:after="40"/>
              <w:rPr>
                <w:rFonts w:asciiTheme="minorHAnsi" w:hAnsiTheme="minorHAnsi" w:cs="Arial"/>
                <w:b/>
                <w:color w:val="1F497D" w:themeColor="text2"/>
              </w:rPr>
            </w:pPr>
            <w:r w:rsidRPr="005C7838">
              <w:rPr>
                <w:rFonts w:asciiTheme="minorHAnsi" w:hAnsiTheme="minorHAnsi" w:cs="Arial"/>
                <w:b/>
                <w:color w:val="1F497D" w:themeColor="text2"/>
              </w:rPr>
              <w:t>Description</w:t>
            </w:r>
          </w:p>
        </w:tc>
      </w:tr>
      <w:tr w:rsidR="005C7838" w:rsidRPr="005C7838" w14:paraId="6EE8245B" w14:textId="77777777" w:rsidTr="001D2FD1">
        <w:trPr>
          <w:trHeight w:val="144"/>
        </w:trPr>
        <w:tc>
          <w:tcPr>
            <w:tcW w:w="1183" w:type="pct"/>
            <w:tcBorders>
              <w:bottom w:val="single" w:sz="2" w:space="0" w:color="808080" w:themeColor="background1" w:themeShade="80"/>
            </w:tcBorders>
            <w:vAlign w:val="center"/>
          </w:tcPr>
          <w:p w14:paraId="1E18D261" w14:textId="77777777" w:rsidR="005C7838" w:rsidRPr="005C7838" w:rsidRDefault="005C7838" w:rsidP="001D2FD1">
            <w:pPr>
              <w:spacing w:before="40" w:after="40"/>
              <w:ind w:left="196" w:hanging="196"/>
              <w:rPr>
                <w:rFonts w:asciiTheme="minorHAnsi" w:hAnsiTheme="minorHAnsi" w:cs="Arial"/>
                <w:b/>
                <w:color w:val="1F497D" w:themeColor="text2"/>
              </w:rPr>
            </w:pPr>
            <w:r w:rsidRPr="005C7838">
              <w:rPr>
                <w:rFonts w:asciiTheme="minorHAnsi" w:hAnsiTheme="minorHAnsi" w:cs="Arial"/>
                <w:b/>
                <w:color w:val="1F497D" w:themeColor="text2"/>
              </w:rPr>
              <w:t>Routine</w:t>
            </w:r>
          </w:p>
        </w:tc>
        <w:tc>
          <w:tcPr>
            <w:tcW w:w="1035" w:type="pct"/>
            <w:tcBorders>
              <w:bottom w:val="single" w:sz="2" w:space="0" w:color="808080" w:themeColor="background1" w:themeShade="80"/>
            </w:tcBorders>
            <w:vAlign w:val="center"/>
          </w:tcPr>
          <w:p w14:paraId="394B92C7" w14:textId="77777777" w:rsidR="005C7838" w:rsidRPr="005C7838" w:rsidRDefault="005C7838" w:rsidP="001D2FD1">
            <w:pPr>
              <w:spacing w:before="40" w:after="40"/>
              <w:rPr>
                <w:rFonts w:asciiTheme="minorHAnsi" w:hAnsiTheme="minorHAnsi" w:cs="Arial"/>
                <w:color w:val="1F497D" w:themeColor="text2"/>
              </w:rPr>
            </w:pPr>
            <w:r w:rsidRPr="005C7838">
              <w:rPr>
                <w:rFonts w:asciiTheme="minorHAnsi" w:hAnsiTheme="minorHAnsi" w:cs="Arial"/>
                <w:color w:val="1F497D" w:themeColor="text2"/>
              </w:rPr>
              <w:t>Normal Day-to-Day</w:t>
            </w:r>
          </w:p>
        </w:tc>
        <w:tc>
          <w:tcPr>
            <w:tcW w:w="2782" w:type="pct"/>
            <w:tcBorders>
              <w:bottom w:val="single" w:sz="2" w:space="0" w:color="808080" w:themeColor="background1" w:themeShade="80"/>
            </w:tcBorders>
            <w:vAlign w:val="center"/>
          </w:tcPr>
          <w:p w14:paraId="234AB755" w14:textId="77777777" w:rsidR="005C7838" w:rsidRPr="005C7838" w:rsidRDefault="005C7838" w:rsidP="005C7838">
            <w:pPr>
              <w:pStyle w:val="ListParagraph"/>
              <w:numPr>
                <w:ilvl w:val="0"/>
                <w:numId w:val="3"/>
              </w:numPr>
              <w:spacing w:before="40" w:after="40"/>
              <w:ind w:left="576"/>
              <w:rPr>
                <w:rFonts w:asciiTheme="minorHAnsi" w:hAnsiTheme="minorHAnsi" w:cs="Arial"/>
                <w:color w:val="1F497D" w:themeColor="text2"/>
              </w:rPr>
            </w:pPr>
            <w:r w:rsidRPr="005C7838">
              <w:rPr>
                <w:rFonts w:asciiTheme="minorHAnsi" w:hAnsiTheme="minorHAnsi" w:cs="Arial"/>
                <w:color w:val="1F497D" w:themeColor="text2"/>
              </w:rPr>
              <w:t>Occurs only within the building or program</w:t>
            </w:r>
          </w:p>
          <w:p w14:paraId="046805F5" w14:textId="77777777" w:rsidR="005C7838" w:rsidRPr="005C7838" w:rsidRDefault="005C7838" w:rsidP="005C7838">
            <w:pPr>
              <w:pStyle w:val="ListParagraph"/>
              <w:numPr>
                <w:ilvl w:val="0"/>
                <w:numId w:val="3"/>
              </w:numPr>
              <w:spacing w:before="40" w:after="40"/>
              <w:ind w:left="576"/>
              <w:rPr>
                <w:rFonts w:asciiTheme="minorHAnsi" w:hAnsiTheme="minorHAnsi" w:cs="Arial"/>
                <w:color w:val="1F497D" w:themeColor="text2"/>
              </w:rPr>
            </w:pPr>
            <w:r w:rsidRPr="005C7838">
              <w:rPr>
                <w:rFonts w:asciiTheme="minorHAnsi" w:hAnsiTheme="minorHAnsi" w:cs="Arial"/>
                <w:color w:val="1F497D" w:themeColor="text2"/>
              </w:rPr>
              <w:t xml:space="preserve">Minor disruption to a program or room; affects </w:t>
            </w:r>
            <w:r w:rsidR="00FA09EC">
              <w:rPr>
                <w:rFonts w:asciiTheme="minorHAnsi" w:hAnsiTheme="minorHAnsi" w:cs="Arial"/>
                <w:color w:val="1F497D" w:themeColor="text2"/>
              </w:rPr>
              <w:t xml:space="preserve">a </w:t>
            </w:r>
            <w:r w:rsidRPr="00FA09EC">
              <w:rPr>
                <w:rFonts w:asciiTheme="minorHAnsi" w:hAnsiTheme="minorHAnsi" w:cs="Arial"/>
                <w:noProof/>
                <w:color w:val="1F497D" w:themeColor="text2"/>
              </w:rPr>
              <w:t>minimal</w:t>
            </w:r>
            <w:r w:rsidRPr="005C7838">
              <w:rPr>
                <w:rFonts w:asciiTheme="minorHAnsi" w:hAnsiTheme="minorHAnsi" w:cs="Arial"/>
                <w:color w:val="1F497D" w:themeColor="text2"/>
              </w:rPr>
              <w:t xml:space="preserve"> number of members or guests</w:t>
            </w:r>
          </w:p>
          <w:p w14:paraId="25B945D2" w14:textId="77777777" w:rsidR="005C7838" w:rsidRPr="005C7838" w:rsidRDefault="005C7838" w:rsidP="005C7838">
            <w:pPr>
              <w:pStyle w:val="ListParagraph"/>
              <w:numPr>
                <w:ilvl w:val="0"/>
                <w:numId w:val="3"/>
              </w:numPr>
              <w:spacing w:before="40" w:after="40"/>
              <w:ind w:left="576"/>
              <w:rPr>
                <w:rFonts w:asciiTheme="minorHAnsi" w:hAnsiTheme="minorHAnsi" w:cs="Arial"/>
                <w:color w:val="1F497D" w:themeColor="text2"/>
              </w:rPr>
            </w:pPr>
            <w:r w:rsidRPr="005C7838">
              <w:rPr>
                <w:rFonts w:asciiTheme="minorHAnsi" w:hAnsiTheme="minorHAnsi" w:cs="Arial"/>
                <w:color w:val="1F497D" w:themeColor="text2"/>
              </w:rPr>
              <w:t xml:space="preserve">Escalates to </w:t>
            </w:r>
            <w:r w:rsidR="00FA09EC">
              <w:rPr>
                <w:rFonts w:asciiTheme="minorHAnsi" w:hAnsiTheme="minorHAnsi" w:cs="Arial"/>
                <w:color w:val="1F497D" w:themeColor="text2"/>
              </w:rPr>
              <w:t xml:space="preserve">the </w:t>
            </w:r>
            <w:r w:rsidRPr="00FA09EC">
              <w:rPr>
                <w:rFonts w:asciiTheme="minorHAnsi" w:hAnsiTheme="minorHAnsi" w:cs="Arial"/>
                <w:noProof/>
                <w:color w:val="1F497D" w:themeColor="text2"/>
              </w:rPr>
              <w:t>manager</w:t>
            </w:r>
            <w:r w:rsidRPr="005C7838">
              <w:rPr>
                <w:rFonts w:asciiTheme="minorHAnsi" w:hAnsiTheme="minorHAnsi" w:cs="Arial"/>
                <w:color w:val="1F497D" w:themeColor="text2"/>
              </w:rPr>
              <w:t xml:space="preserve"> to handle; program or administration staff may be informed</w:t>
            </w:r>
          </w:p>
          <w:p w14:paraId="4FB85D82" w14:textId="77777777" w:rsidR="005C7838" w:rsidRPr="005C7838" w:rsidRDefault="005C7838" w:rsidP="005C7838">
            <w:pPr>
              <w:pStyle w:val="ListParagraph"/>
              <w:numPr>
                <w:ilvl w:val="0"/>
                <w:numId w:val="3"/>
              </w:numPr>
              <w:spacing w:before="40" w:after="40"/>
              <w:ind w:left="576"/>
              <w:rPr>
                <w:rFonts w:asciiTheme="minorHAnsi" w:hAnsiTheme="minorHAnsi" w:cs="Arial"/>
                <w:color w:val="1F497D" w:themeColor="text2"/>
              </w:rPr>
            </w:pPr>
            <w:r w:rsidRPr="005C7838">
              <w:rPr>
                <w:rFonts w:asciiTheme="minorHAnsi" w:hAnsiTheme="minorHAnsi" w:cs="Arial"/>
                <w:color w:val="1F497D" w:themeColor="text2"/>
              </w:rPr>
              <w:t>Examples: member left at the club, bullying</w:t>
            </w:r>
          </w:p>
        </w:tc>
      </w:tr>
      <w:tr w:rsidR="005C7838" w:rsidRPr="005C7838" w14:paraId="554D9F9A" w14:textId="77777777" w:rsidTr="001D2FD1">
        <w:trPr>
          <w:trHeight w:val="54"/>
        </w:trPr>
        <w:tc>
          <w:tcPr>
            <w:tcW w:w="1183" w:type="pct"/>
            <w:tcBorders>
              <w:top w:val="single" w:sz="2" w:space="0" w:color="808080" w:themeColor="background1" w:themeShade="80"/>
              <w:bottom w:val="single" w:sz="2" w:space="0" w:color="808080" w:themeColor="background1" w:themeShade="80"/>
            </w:tcBorders>
            <w:vAlign w:val="center"/>
          </w:tcPr>
          <w:p w14:paraId="5AC7B8FC" w14:textId="77777777" w:rsidR="005C7838" w:rsidRPr="005C7838" w:rsidRDefault="005C7838" w:rsidP="001D2FD1">
            <w:pPr>
              <w:spacing w:before="40" w:after="40"/>
              <w:rPr>
                <w:rFonts w:asciiTheme="minorHAnsi" w:hAnsiTheme="minorHAnsi" w:cs="Arial"/>
                <w:b/>
                <w:color w:val="1F497D" w:themeColor="text2"/>
              </w:rPr>
            </w:pPr>
            <w:r w:rsidRPr="005C7838">
              <w:rPr>
                <w:rFonts w:asciiTheme="minorHAnsi" w:hAnsiTheme="minorHAnsi" w:cs="Arial"/>
                <w:b/>
                <w:color w:val="1F497D" w:themeColor="text2"/>
              </w:rPr>
              <w:t>Minor Emergency</w:t>
            </w:r>
          </w:p>
        </w:tc>
        <w:tc>
          <w:tcPr>
            <w:tcW w:w="1035" w:type="pct"/>
            <w:tcBorders>
              <w:top w:val="single" w:sz="2" w:space="0" w:color="808080" w:themeColor="background1" w:themeShade="80"/>
              <w:bottom w:val="single" w:sz="2" w:space="0" w:color="808080" w:themeColor="background1" w:themeShade="80"/>
            </w:tcBorders>
            <w:vAlign w:val="center"/>
          </w:tcPr>
          <w:p w14:paraId="3B107430" w14:textId="77777777" w:rsidR="005C7838" w:rsidRPr="005C7838" w:rsidRDefault="005C7838" w:rsidP="001D2FD1">
            <w:pPr>
              <w:spacing w:before="40" w:after="40"/>
              <w:rPr>
                <w:rFonts w:asciiTheme="minorHAnsi" w:hAnsiTheme="minorHAnsi" w:cs="Arial"/>
                <w:color w:val="1F497D" w:themeColor="text2"/>
              </w:rPr>
            </w:pPr>
            <w:r w:rsidRPr="005C7838">
              <w:rPr>
                <w:rFonts w:asciiTheme="minorHAnsi" w:hAnsiTheme="minorHAnsi" w:cs="Arial"/>
                <w:color w:val="1F497D" w:themeColor="text2"/>
              </w:rPr>
              <w:t>Emergency Management Team + First Responders</w:t>
            </w:r>
          </w:p>
        </w:tc>
        <w:tc>
          <w:tcPr>
            <w:tcW w:w="2782" w:type="pct"/>
            <w:tcBorders>
              <w:top w:val="single" w:sz="2" w:space="0" w:color="808080" w:themeColor="background1" w:themeShade="80"/>
              <w:bottom w:val="single" w:sz="2" w:space="0" w:color="808080" w:themeColor="background1" w:themeShade="80"/>
            </w:tcBorders>
            <w:vAlign w:val="center"/>
          </w:tcPr>
          <w:p w14:paraId="01462AB6" w14:textId="77777777" w:rsidR="005C7838" w:rsidRPr="005C7838" w:rsidRDefault="005C7838" w:rsidP="005C7838">
            <w:pPr>
              <w:pStyle w:val="ListParagraph"/>
              <w:numPr>
                <w:ilvl w:val="0"/>
                <w:numId w:val="3"/>
              </w:numPr>
              <w:spacing w:before="40" w:after="40"/>
              <w:ind w:left="576"/>
              <w:rPr>
                <w:rFonts w:asciiTheme="minorHAnsi" w:hAnsiTheme="minorHAnsi" w:cs="Arial"/>
                <w:color w:val="1F497D" w:themeColor="text2"/>
              </w:rPr>
            </w:pPr>
            <w:r w:rsidRPr="005C7838">
              <w:rPr>
                <w:rFonts w:asciiTheme="minorHAnsi" w:hAnsiTheme="minorHAnsi" w:cs="Arial"/>
                <w:color w:val="1F497D" w:themeColor="text2"/>
              </w:rPr>
              <w:t>Impacts center/program and areas adjacent to the building</w:t>
            </w:r>
          </w:p>
          <w:p w14:paraId="7BE1305A" w14:textId="77777777" w:rsidR="005C7838" w:rsidRPr="005C7838" w:rsidRDefault="005C7838" w:rsidP="005C7838">
            <w:pPr>
              <w:pStyle w:val="ListParagraph"/>
              <w:numPr>
                <w:ilvl w:val="0"/>
                <w:numId w:val="3"/>
              </w:numPr>
              <w:spacing w:before="40" w:after="40"/>
              <w:ind w:left="576"/>
              <w:rPr>
                <w:rFonts w:asciiTheme="minorHAnsi" w:hAnsiTheme="minorHAnsi" w:cs="Arial"/>
                <w:color w:val="1F497D" w:themeColor="text2"/>
              </w:rPr>
            </w:pPr>
            <w:r w:rsidRPr="005C7838">
              <w:rPr>
                <w:rFonts w:asciiTheme="minorHAnsi" w:hAnsiTheme="minorHAnsi" w:cs="Arial"/>
                <w:color w:val="1F497D" w:themeColor="text2"/>
              </w:rPr>
              <w:t xml:space="preserve">Multiple programs or the building infrastructure impacted; affects </w:t>
            </w:r>
            <w:r w:rsidR="00FA09EC">
              <w:rPr>
                <w:rFonts w:asciiTheme="minorHAnsi" w:hAnsiTheme="minorHAnsi" w:cs="Arial"/>
                <w:color w:val="1F497D" w:themeColor="text2"/>
              </w:rPr>
              <w:t xml:space="preserve">a </w:t>
            </w:r>
            <w:r w:rsidRPr="00FA09EC">
              <w:rPr>
                <w:rFonts w:asciiTheme="minorHAnsi" w:hAnsiTheme="minorHAnsi" w:cs="Arial"/>
                <w:noProof/>
                <w:color w:val="1F497D" w:themeColor="text2"/>
              </w:rPr>
              <w:t>large</w:t>
            </w:r>
            <w:r w:rsidRPr="005C7838">
              <w:rPr>
                <w:rFonts w:asciiTheme="minorHAnsi" w:hAnsiTheme="minorHAnsi" w:cs="Arial"/>
                <w:color w:val="1F497D" w:themeColor="text2"/>
              </w:rPr>
              <w:t xml:space="preserve"> number of members or guests </w:t>
            </w:r>
          </w:p>
          <w:p w14:paraId="0908DB4B" w14:textId="77777777" w:rsidR="005C7838" w:rsidRPr="005C7838" w:rsidRDefault="005C7838" w:rsidP="005C7838">
            <w:pPr>
              <w:pStyle w:val="ListParagraph"/>
              <w:numPr>
                <w:ilvl w:val="0"/>
                <w:numId w:val="3"/>
              </w:numPr>
              <w:spacing w:before="40" w:after="40"/>
              <w:ind w:left="576"/>
              <w:rPr>
                <w:rFonts w:asciiTheme="minorHAnsi" w:hAnsiTheme="minorHAnsi" w:cs="Arial"/>
                <w:color w:val="1F497D" w:themeColor="text2"/>
              </w:rPr>
            </w:pPr>
            <w:r w:rsidRPr="005C7838">
              <w:rPr>
                <w:rFonts w:asciiTheme="minorHAnsi" w:hAnsiTheme="minorHAnsi" w:cs="Arial"/>
                <w:color w:val="1F497D" w:themeColor="text2"/>
              </w:rPr>
              <w:t>Escalates to program or administration staff immediately; Director informed</w:t>
            </w:r>
          </w:p>
          <w:p w14:paraId="33D18F28" w14:textId="77777777" w:rsidR="005C7838" w:rsidRPr="005C7838" w:rsidRDefault="005C7838" w:rsidP="005C7838">
            <w:pPr>
              <w:pStyle w:val="ListParagraph"/>
              <w:numPr>
                <w:ilvl w:val="0"/>
                <w:numId w:val="3"/>
              </w:numPr>
              <w:spacing w:before="40" w:after="40"/>
              <w:ind w:left="576"/>
              <w:rPr>
                <w:rFonts w:asciiTheme="minorHAnsi" w:hAnsiTheme="minorHAnsi" w:cs="Arial"/>
                <w:color w:val="1F497D" w:themeColor="text2"/>
              </w:rPr>
            </w:pPr>
            <w:r w:rsidRPr="005C7838">
              <w:rPr>
                <w:rFonts w:asciiTheme="minorHAnsi" w:hAnsiTheme="minorHAnsi" w:cs="Arial"/>
                <w:color w:val="1F497D" w:themeColor="text2"/>
              </w:rPr>
              <w:t>May involve first responders because of life safety concerns</w:t>
            </w:r>
          </w:p>
          <w:p w14:paraId="096DD33E" w14:textId="77777777" w:rsidR="005C7838" w:rsidRPr="005C7838" w:rsidRDefault="005C7838" w:rsidP="005C7838">
            <w:pPr>
              <w:pStyle w:val="ListParagraph"/>
              <w:numPr>
                <w:ilvl w:val="0"/>
                <w:numId w:val="3"/>
              </w:numPr>
              <w:spacing w:before="40" w:after="40"/>
              <w:ind w:left="576"/>
              <w:rPr>
                <w:rFonts w:asciiTheme="minorHAnsi" w:hAnsiTheme="minorHAnsi" w:cs="Arial"/>
                <w:color w:val="1F497D" w:themeColor="text2"/>
              </w:rPr>
            </w:pPr>
            <w:r w:rsidRPr="005C7838">
              <w:rPr>
                <w:rFonts w:asciiTheme="minorHAnsi" w:hAnsiTheme="minorHAnsi" w:cs="Arial"/>
                <w:color w:val="1F497D" w:themeColor="text2"/>
              </w:rPr>
              <w:t>Examples: power outage, shelter-in-place</w:t>
            </w:r>
          </w:p>
        </w:tc>
      </w:tr>
      <w:tr w:rsidR="005C7838" w:rsidRPr="005C7838" w14:paraId="19F6E7FC" w14:textId="77777777" w:rsidTr="001D2FD1">
        <w:trPr>
          <w:trHeight w:val="66"/>
        </w:trPr>
        <w:tc>
          <w:tcPr>
            <w:tcW w:w="1183" w:type="pct"/>
            <w:tcBorders>
              <w:top w:val="single" w:sz="2" w:space="0" w:color="808080" w:themeColor="background1" w:themeShade="80"/>
              <w:bottom w:val="single" w:sz="2" w:space="0" w:color="808080" w:themeColor="background1" w:themeShade="80"/>
            </w:tcBorders>
            <w:vAlign w:val="center"/>
          </w:tcPr>
          <w:p w14:paraId="1DF0CBFC" w14:textId="77777777" w:rsidR="005C7838" w:rsidRPr="005C7838" w:rsidRDefault="005C7838" w:rsidP="001D2FD1">
            <w:pPr>
              <w:spacing w:before="40" w:after="40"/>
              <w:ind w:left="196" w:hanging="196"/>
              <w:rPr>
                <w:rFonts w:asciiTheme="minorHAnsi" w:hAnsiTheme="minorHAnsi" w:cs="Arial"/>
                <w:b/>
                <w:color w:val="1F497D" w:themeColor="text2"/>
              </w:rPr>
            </w:pPr>
            <w:r w:rsidRPr="005C7838">
              <w:rPr>
                <w:rFonts w:asciiTheme="minorHAnsi" w:hAnsiTheme="minorHAnsi" w:cs="Arial"/>
                <w:b/>
                <w:color w:val="1F497D" w:themeColor="text2"/>
              </w:rPr>
              <w:t>Major Emergency</w:t>
            </w:r>
          </w:p>
        </w:tc>
        <w:tc>
          <w:tcPr>
            <w:tcW w:w="1035" w:type="pct"/>
            <w:tcBorders>
              <w:top w:val="single" w:sz="2" w:space="0" w:color="808080" w:themeColor="background1" w:themeShade="80"/>
              <w:bottom w:val="single" w:sz="2" w:space="0" w:color="808080" w:themeColor="background1" w:themeShade="80"/>
            </w:tcBorders>
            <w:vAlign w:val="center"/>
          </w:tcPr>
          <w:p w14:paraId="39CE51BF" w14:textId="39026F45" w:rsidR="005C7838" w:rsidRPr="005C7838" w:rsidRDefault="005C7838" w:rsidP="001D2FD1">
            <w:pPr>
              <w:spacing w:before="40" w:after="40"/>
              <w:rPr>
                <w:rFonts w:asciiTheme="minorHAnsi" w:hAnsiTheme="minorHAnsi" w:cs="Arial"/>
                <w:color w:val="1F497D" w:themeColor="text2"/>
              </w:rPr>
            </w:pPr>
            <w:r w:rsidRPr="005C7838">
              <w:rPr>
                <w:rFonts w:asciiTheme="minorHAnsi" w:hAnsiTheme="minorHAnsi" w:cs="Arial"/>
                <w:color w:val="1F497D" w:themeColor="text2"/>
              </w:rPr>
              <w:t>Emergency Management Team + First Responders + Other Government Agencies</w:t>
            </w:r>
          </w:p>
        </w:tc>
        <w:tc>
          <w:tcPr>
            <w:tcW w:w="2782" w:type="pct"/>
            <w:tcBorders>
              <w:top w:val="single" w:sz="2" w:space="0" w:color="808080" w:themeColor="background1" w:themeShade="80"/>
              <w:bottom w:val="single" w:sz="2" w:space="0" w:color="808080" w:themeColor="background1" w:themeShade="80"/>
            </w:tcBorders>
            <w:vAlign w:val="center"/>
          </w:tcPr>
          <w:p w14:paraId="3B22E600" w14:textId="77777777" w:rsidR="005C7838" w:rsidRPr="005C7838" w:rsidRDefault="005C7838" w:rsidP="005C7838">
            <w:pPr>
              <w:pStyle w:val="ListParagraph"/>
              <w:numPr>
                <w:ilvl w:val="0"/>
                <w:numId w:val="3"/>
              </w:numPr>
              <w:spacing w:before="40" w:after="40"/>
              <w:ind w:left="576"/>
              <w:rPr>
                <w:rFonts w:asciiTheme="minorHAnsi" w:hAnsiTheme="minorHAnsi" w:cs="Arial"/>
                <w:color w:val="1F497D" w:themeColor="text2"/>
              </w:rPr>
            </w:pPr>
            <w:r w:rsidRPr="005C7838">
              <w:rPr>
                <w:rFonts w:asciiTheme="minorHAnsi" w:hAnsiTheme="minorHAnsi" w:cs="Arial"/>
                <w:color w:val="1F497D" w:themeColor="text2"/>
              </w:rPr>
              <w:t xml:space="preserve">Impacts regional area </w:t>
            </w:r>
          </w:p>
          <w:p w14:paraId="44DE7121" w14:textId="77777777" w:rsidR="005C7838" w:rsidRPr="005C7838" w:rsidRDefault="005C7838" w:rsidP="005C7838">
            <w:pPr>
              <w:pStyle w:val="ListParagraph"/>
              <w:numPr>
                <w:ilvl w:val="0"/>
                <w:numId w:val="3"/>
              </w:numPr>
              <w:spacing w:before="40" w:after="40"/>
              <w:ind w:left="576"/>
              <w:rPr>
                <w:rFonts w:asciiTheme="minorHAnsi" w:hAnsiTheme="minorHAnsi" w:cs="Arial"/>
                <w:color w:val="1F497D" w:themeColor="text2"/>
              </w:rPr>
            </w:pPr>
            <w:r w:rsidRPr="005C7838">
              <w:rPr>
                <w:rFonts w:asciiTheme="minorHAnsi" w:hAnsiTheme="minorHAnsi" w:cs="Arial"/>
                <w:color w:val="1F497D" w:themeColor="text2"/>
              </w:rPr>
              <w:t>Affects all programs and all children/youth and guests</w:t>
            </w:r>
          </w:p>
          <w:p w14:paraId="24A6E4BE" w14:textId="77777777" w:rsidR="005C7838" w:rsidRPr="005C7838" w:rsidRDefault="005C7838" w:rsidP="005C7838">
            <w:pPr>
              <w:pStyle w:val="ListParagraph"/>
              <w:numPr>
                <w:ilvl w:val="0"/>
                <w:numId w:val="3"/>
              </w:numPr>
              <w:spacing w:before="40" w:after="40"/>
              <w:ind w:left="576"/>
              <w:rPr>
                <w:rFonts w:asciiTheme="minorHAnsi" w:hAnsiTheme="minorHAnsi" w:cs="Arial"/>
                <w:color w:val="1F497D" w:themeColor="text2"/>
              </w:rPr>
            </w:pPr>
            <w:r w:rsidRPr="005C7838">
              <w:rPr>
                <w:rFonts w:asciiTheme="minorHAnsi" w:hAnsiTheme="minorHAnsi" w:cs="Arial"/>
                <w:color w:val="1F497D" w:themeColor="text2"/>
              </w:rPr>
              <w:t>Escalates to Director immediately</w:t>
            </w:r>
          </w:p>
          <w:p w14:paraId="31A21A20" w14:textId="1762812E" w:rsidR="005C7838" w:rsidRPr="005C7838" w:rsidRDefault="00A441AE" w:rsidP="005C7838">
            <w:pPr>
              <w:pStyle w:val="ListParagraph"/>
              <w:numPr>
                <w:ilvl w:val="0"/>
                <w:numId w:val="3"/>
              </w:numPr>
              <w:spacing w:before="40" w:after="40"/>
              <w:ind w:left="576"/>
              <w:rPr>
                <w:rFonts w:asciiTheme="minorHAnsi" w:hAnsiTheme="minorHAnsi" w:cs="Arial"/>
                <w:color w:val="1F497D" w:themeColor="text2"/>
              </w:rPr>
            </w:pPr>
            <w:r w:rsidRPr="005C7838">
              <w:rPr>
                <w:rFonts w:asciiTheme="minorHAnsi" w:hAnsiTheme="minorHAnsi" w:cs="Arial"/>
                <w:color w:val="1F497D" w:themeColor="text2"/>
              </w:rPr>
              <w:t>Involves</w:t>
            </w:r>
            <w:r w:rsidR="005C7838" w:rsidRPr="005C7838">
              <w:rPr>
                <w:rFonts w:asciiTheme="minorHAnsi" w:hAnsiTheme="minorHAnsi" w:cs="Arial"/>
                <w:color w:val="1F497D" w:themeColor="text2"/>
              </w:rPr>
              <w:t xml:space="preserve"> first responders and possibly other government agencies </w:t>
            </w:r>
          </w:p>
          <w:p w14:paraId="32D113F2" w14:textId="77777777" w:rsidR="005C7838" w:rsidRPr="005C7838" w:rsidRDefault="005C7838" w:rsidP="005C7838">
            <w:pPr>
              <w:pStyle w:val="ListParagraph"/>
              <w:numPr>
                <w:ilvl w:val="0"/>
                <w:numId w:val="3"/>
              </w:numPr>
              <w:spacing w:before="40" w:after="40"/>
              <w:ind w:left="576"/>
              <w:rPr>
                <w:rFonts w:asciiTheme="minorHAnsi" w:hAnsiTheme="minorHAnsi" w:cs="Arial"/>
                <w:color w:val="1F497D" w:themeColor="text2"/>
              </w:rPr>
            </w:pPr>
            <w:r w:rsidRPr="005C7838">
              <w:rPr>
                <w:rFonts w:asciiTheme="minorHAnsi" w:hAnsiTheme="minorHAnsi" w:cs="Arial"/>
                <w:color w:val="1F497D" w:themeColor="text2"/>
              </w:rPr>
              <w:t>Examples: off-campus evacuation, bomb threat, active shooter</w:t>
            </w:r>
          </w:p>
        </w:tc>
      </w:tr>
    </w:tbl>
    <w:p w14:paraId="302E6373" w14:textId="77777777" w:rsidR="005C7838" w:rsidRDefault="005C7838" w:rsidP="005C7838">
      <w:pPr>
        <w:pStyle w:val="ListParagraph"/>
        <w:ind w:left="0"/>
        <w:rPr>
          <w:rFonts w:cs="Times New Roman"/>
          <w:i/>
          <w:color w:val="1F497D" w:themeColor="text2"/>
          <w:sz w:val="24"/>
          <w:szCs w:val="24"/>
        </w:rPr>
      </w:pPr>
      <w:r>
        <w:rPr>
          <w:rFonts w:cs="Times New Roman"/>
          <w:i/>
          <w:color w:val="1F497D" w:themeColor="text2"/>
          <w:sz w:val="24"/>
          <w:szCs w:val="24"/>
        </w:rPr>
        <w:t xml:space="preserve"> </w:t>
      </w:r>
    </w:p>
    <w:p w14:paraId="7EA9EF64" w14:textId="77777777" w:rsidR="00917A83" w:rsidRDefault="00917A83" w:rsidP="00917A83"/>
    <w:p w14:paraId="5851CD82" w14:textId="77777777" w:rsidR="005C7838" w:rsidRPr="00C2234D" w:rsidRDefault="005C7838" w:rsidP="005C7838">
      <w:pPr>
        <w:pStyle w:val="Heading2"/>
        <w:rPr>
          <w:rFonts w:asciiTheme="minorHAnsi" w:hAnsiTheme="minorHAnsi"/>
          <w:szCs w:val="28"/>
        </w:rPr>
      </w:pPr>
      <w:bookmarkStart w:id="19" w:name="_Toc483043697"/>
      <w:r>
        <w:rPr>
          <w:rFonts w:asciiTheme="minorHAnsi" w:hAnsiTheme="minorHAnsi"/>
          <w:szCs w:val="28"/>
        </w:rPr>
        <w:lastRenderedPageBreak/>
        <w:t xml:space="preserve">Notification and Activation of </w:t>
      </w:r>
      <w:r w:rsidR="00917A83">
        <w:rPr>
          <w:rFonts w:asciiTheme="minorHAnsi" w:hAnsiTheme="minorHAnsi"/>
          <w:szCs w:val="28"/>
        </w:rPr>
        <w:t>PEMT</w:t>
      </w:r>
      <w:bookmarkEnd w:id="19"/>
    </w:p>
    <w:p w14:paraId="5545C992" w14:textId="77777777" w:rsidR="005C7838" w:rsidRDefault="005158D8" w:rsidP="005C7838">
      <w:pPr>
        <w:pStyle w:val="ListParagraph"/>
        <w:numPr>
          <w:ilvl w:val="0"/>
          <w:numId w:val="12"/>
        </w:numPr>
        <w:ind w:left="630"/>
        <w:rPr>
          <w:rFonts w:cs="Times New Roman"/>
          <w:i/>
          <w:sz w:val="24"/>
          <w:szCs w:val="24"/>
        </w:rPr>
      </w:pPr>
      <w:r>
        <w:rPr>
          <w:rFonts w:cs="Times New Roman"/>
          <w:i/>
          <w:sz w:val="24"/>
          <w:szCs w:val="24"/>
        </w:rPr>
        <w:t>Describe the escalation procedure so staff at any level know who needs to be informed of an emergency</w:t>
      </w:r>
    </w:p>
    <w:p w14:paraId="7152BB9B" w14:textId="77777777" w:rsidR="000C6CE2" w:rsidRDefault="000C6CE2" w:rsidP="005C7838">
      <w:pPr>
        <w:pStyle w:val="ListParagraph"/>
        <w:numPr>
          <w:ilvl w:val="0"/>
          <w:numId w:val="12"/>
        </w:numPr>
        <w:ind w:left="630"/>
        <w:rPr>
          <w:rFonts w:cs="Times New Roman"/>
          <w:i/>
          <w:sz w:val="24"/>
          <w:szCs w:val="24"/>
        </w:rPr>
      </w:pPr>
      <w:r>
        <w:rPr>
          <w:rFonts w:cs="Times New Roman"/>
          <w:i/>
          <w:sz w:val="24"/>
          <w:szCs w:val="24"/>
        </w:rPr>
        <w:t>What are the triggers for activating the Emergency Management Plan and/or the PEMT?</w:t>
      </w:r>
    </w:p>
    <w:p w14:paraId="0DF413C9" w14:textId="77777777" w:rsidR="00917A83" w:rsidRDefault="00917A83" w:rsidP="005C7838">
      <w:pPr>
        <w:pStyle w:val="ListParagraph"/>
        <w:numPr>
          <w:ilvl w:val="0"/>
          <w:numId w:val="12"/>
        </w:numPr>
        <w:ind w:left="630"/>
        <w:rPr>
          <w:rFonts w:cs="Times New Roman"/>
          <w:i/>
          <w:sz w:val="24"/>
          <w:szCs w:val="24"/>
        </w:rPr>
      </w:pPr>
      <w:r>
        <w:rPr>
          <w:rFonts w:cs="Times New Roman"/>
          <w:i/>
          <w:sz w:val="24"/>
          <w:szCs w:val="24"/>
        </w:rPr>
        <w:t xml:space="preserve">Who has the authority to activate the PEMT? </w:t>
      </w:r>
    </w:p>
    <w:p w14:paraId="67A7BDD7" w14:textId="77777777" w:rsidR="00917A83" w:rsidRDefault="00917A83" w:rsidP="005C7838">
      <w:pPr>
        <w:pStyle w:val="ListParagraph"/>
        <w:numPr>
          <w:ilvl w:val="0"/>
          <w:numId w:val="12"/>
        </w:numPr>
        <w:ind w:left="630"/>
        <w:rPr>
          <w:rFonts w:cs="Times New Roman"/>
          <w:i/>
          <w:sz w:val="24"/>
          <w:szCs w:val="24"/>
        </w:rPr>
      </w:pPr>
      <w:r>
        <w:rPr>
          <w:rFonts w:cs="Times New Roman"/>
          <w:i/>
          <w:sz w:val="24"/>
          <w:szCs w:val="24"/>
        </w:rPr>
        <w:t>How will the PEMT be notified (e.g., calls, e-mail, text message)?</w:t>
      </w:r>
    </w:p>
    <w:p w14:paraId="292AC74F" w14:textId="77777777" w:rsidR="00917A83" w:rsidRDefault="000C6CE2" w:rsidP="005C7838">
      <w:pPr>
        <w:pStyle w:val="ListParagraph"/>
        <w:numPr>
          <w:ilvl w:val="0"/>
          <w:numId w:val="12"/>
        </w:numPr>
        <w:ind w:left="630"/>
        <w:rPr>
          <w:rFonts w:cs="Times New Roman"/>
          <w:i/>
          <w:sz w:val="24"/>
          <w:szCs w:val="24"/>
        </w:rPr>
      </w:pPr>
      <w:r>
        <w:rPr>
          <w:rFonts w:cs="Times New Roman"/>
          <w:i/>
          <w:sz w:val="24"/>
          <w:szCs w:val="24"/>
        </w:rPr>
        <w:t xml:space="preserve">How will </w:t>
      </w:r>
      <w:r w:rsidR="005C34C0">
        <w:rPr>
          <w:rFonts w:cs="Times New Roman"/>
          <w:i/>
          <w:sz w:val="24"/>
          <w:szCs w:val="24"/>
        </w:rPr>
        <w:t xml:space="preserve">other </w:t>
      </w:r>
      <w:r>
        <w:rPr>
          <w:rFonts w:cs="Times New Roman"/>
          <w:i/>
          <w:sz w:val="24"/>
          <w:szCs w:val="24"/>
        </w:rPr>
        <w:t xml:space="preserve">staff members know the PEMT is activated? </w:t>
      </w:r>
    </w:p>
    <w:p w14:paraId="692CF23F" w14:textId="77777777" w:rsidR="005C7838" w:rsidRDefault="005C7838" w:rsidP="00167E99">
      <w:pPr>
        <w:pStyle w:val="ListParagraph"/>
        <w:spacing w:after="0"/>
        <w:ind w:left="0"/>
        <w:rPr>
          <w:rFonts w:cs="Times New Roman"/>
          <w:i/>
          <w:sz w:val="24"/>
          <w:szCs w:val="24"/>
        </w:rPr>
      </w:pPr>
    </w:p>
    <w:p w14:paraId="7C563ED6" w14:textId="77777777" w:rsidR="00167E99" w:rsidRPr="00C2234D" w:rsidRDefault="00167E99" w:rsidP="00167E99">
      <w:pPr>
        <w:pStyle w:val="Heading2"/>
        <w:spacing w:before="0"/>
        <w:rPr>
          <w:rFonts w:asciiTheme="minorHAnsi" w:hAnsiTheme="minorHAnsi"/>
          <w:szCs w:val="28"/>
        </w:rPr>
      </w:pPr>
      <w:bookmarkStart w:id="20" w:name="_Toc483043698"/>
      <w:r>
        <w:rPr>
          <w:rFonts w:asciiTheme="minorHAnsi" w:hAnsiTheme="minorHAnsi"/>
          <w:szCs w:val="28"/>
        </w:rPr>
        <w:t>Phases of an Emergency</w:t>
      </w:r>
      <w:bookmarkEnd w:id="20"/>
    </w:p>
    <w:p w14:paraId="13B5A3C9" w14:textId="66FB83DA" w:rsidR="00167E99" w:rsidRDefault="0020544F" w:rsidP="00167E99">
      <w:pPr>
        <w:pStyle w:val="ListParagraph"/>
        <w:numPr>
          <w:ilvl w:val="0"/>
          <w:numId w:val="12"/>
        </w:numPr>
        <w:ind w:left="630"/>
        <w:rPr>
          <w:rFonts w:cs="Times New Roman"/>
          <w:i/>
          <w:sz w:val="24"/>
          <w:szCs w:val="24"/>
        </w:rPr>
      </w:pPr>
      <w:r>
        <w:rPr>
          <w:rFonts w:cs="Times New Roman"/>
          <w:i/>
          <w:sz w:val="24"/>
          <w:szCs w:val="24"/>
        </w:rPr>
        <w:t xml:space="preserve">Generally, there are 3 phases of </w:t>
      </w:r>
      <w:r w:rsidRPr="00BE6A6A">
        <w:rPr>
          <w:rFonts w:cs="Times New Roman"/>
          <w:i/>
          <w:noProof/>
          <w:sz w:val="24"/>
          <w:szCs w:val="24"/>
        </w:rPr>
        <w:t>emergency</w:t>
      </w:r>
      <w:r>
        <w:rPr>
          <w:rFonts w:cs="Times New Roman"/>
          <w:i/>
          <w:sz w:val="24"/>
          <w:szCs w:val="24"/>
        </w:rPr>
        <w:t xml:space="preserve"> response – preparedness (if there is </w:t>
      </w:r>
      <w:proofErr w:type="gramStart"/>
      <w:r>
        <w:rPr>
          <w:rFonts w:cs="Times New Roman"/>
          <w:i/>
          <w:sz w:val="24"/>
          <w:szCs w:val="24"/>
        </w:rPr>
        <w:t>sufficient</w:t>
      </w:r>
      <w:proofErr w:type="gramEnd"/>
      <w:r>
        <w:rPr>
          <w:rFonts w:cs="Times New Roman"/>
          <w:i/>
          <w:sz w:val="24"/>
          <w:szCs w:val="24"/>
        </w:rPr>
        <w:t xml:space="preserve"> notice), response and recovery, and demobilization</w:t>
      </w:r>
      <w:r w:rsidR="00D26566">
        <w:rPr>
          <w:rFonts w:cs="Times New Roman"/>
          <w:i/>
          <w:sz w:val="24"/>
          <w:szCs w:val="24"/>
        </w:rPr>
        <w:t xml:space="preserve"> (i.e., how does the program get back to normal operations?)</w:t>
      </w:r>
    </w:p>
    <w:p w14:paraId="3A591C3A" w14:textId="77777777" w:rsidR="00D85FF3" w:rsidRDefault="00D85FF3" w:rsidP="00D85FF3">
      <w:pPr>
        <w:pStyle w:val="ListParagraph"/>
        <w:numPr>
          <w:ilvl w:val="0"/>
          <w:numId w:val="12"/>
        </w:numPr>
        <w:ind w:left="630"/>
        <w:rPr>
          <w:rFonts w:cs="Times New Roman"/>
          <w:i/>
          <w:sz w:val="24"/>
          <w:szCs w:val="24"/>
        </w:rPr>
      </w:pPr>
      <w:r>
        <w:rPr>
          <w:rFonts w:cs="Times New Roman"/>
          <w:i/>
          <w:sz w:val="24"/>
          <w:szCs w:val="24"/>
        </w:rPr>
        <w:t>Depending on the emergency, the duration of each phase may vary</w:t>
      </w:r>
    </w:p>
    <w:p w14:paraId="079CBE7B" w14:textId="77777777" w:rsidR="00A17A84" w:rsidRDefault="0020544F" w:rsidP="00A17A84">
      <w:pPr>
        <w:pStyle w:val="ListParagraph"/>
        <w:numPr>
          <w:ilvl w:val="0"/>
          <w:numId w:val="12"/>
        </w:numPr>
        <w:ind w:left="630"/>
        <w:rPr>
          <w:rFonts w:cs="Times New Roman"/>
          <w:i/>
          <w:sz w:val="24"/>
          <w:szCs w:val="24"/>
        </w:rPr>
      </w:pPr>
      <w:r>
        <w:rPr>
          <w:rFonts w:cs="Times New Roman"/>
          <w:i/>
          <w:sz w:val="24"/>
          <w:szCs w:val="24"/>
        </w:rPr>
        <w:t>For each phase, understand how</w:t>
      </w:r>
      <w:r w:rsidR="00D26566">
        <w:rPr>
          <w:rFonts w:cs="Times New Roman"/>
          <w:i/>
          <w:sz w:val="24"/>
          <w:szCs w:val="24"/>
        </w:rPr>
        <w:t xml:space="preserve"> this affects your PEMT and what actions should be implemented</w:t>
      </w:r>
      <w:r w:rsidR="00D85FF3">
        <w:rPr>
          <w:rFonts w:cs="Times New Roman"/>
          <w:i/>
          <w:sz w:val="24"/>
          <w:szCs w:val="24"/>
        </w:rPr>
        <w:t xml:space="preserve"> </w:t>
      </w:r>
    </w:p>
    <w:p w14:paraId="23442D42" w14:textId="77777777" w:rsidR="00167E99" w:rsidRPr="00167E99" w:rsidRDefault="00167E99" w:rsidP="00E071A8">
      <w:pPr>
        <w:ind w:left="360"/>
        <w:rPr>
          <w:rFonts w:cs="Times New Roman"/>
          <w:i/>
          <w:color w:val="1F497D" w:themeColor="text2"/>
          <w:sz w:val="24"/>
          <w:szCs w:val="24"/>
        </w:rPr>
      </w:pPr>
      <w:r w:rsidRPr="00167E99">
        <w:rPr>
          <w:rFonts w:cs="Times New Roman"/>
          <w:i/>
          <w:color w:val="1F497D" w:themeColor="text2"/>
          <w:sz w:val="24"/>
          <w:szCs w:val="24"/>
        </w:rPr>
        <w:t>Example</w:t>
      </w:r>
      <w:r w:rsidR="00A17A84">
        <w:rPr>
          <w:rFonts w:cs="Times New Roman"/>
          <w:i/>
          <w:color w:val="1F497D" w:themeColor="text2"/>
          <w:sz w:val="24"/>
          <w:szCs w:val="24"/>
        </w:rPr>
        <w:t xml:space="preserve"> Response Timeline</w:t>
      </w:r>
    </w:p>
    <w:tbl>
      <w:tblPr>
        <w:tblStyle w:val="TableColumns4"/>
        <w:tblW w:w="4793" w:type="pct"/>
        <w:tblInd w:w="468" w:type="dxa"/>
        <w:tblLayout w:type="fixed"/>
        <w:tblLook w:val="04A0" w:firstRow="1" w:lastRow="0" w:firstColumn="1" w:lastColumn="0" w:noHBand="0" w:noVBand="1"/>
      </w:tblPr>
      <w:tblGrid>
        <w:gridCol w:w="2989"/>
        <w:gridCol w:w="2290"/>
        <w:gridCol w:w="3693"/>
      </w:tblGrid>
      <w:tr w:rsidR="00167E99" w:rsidRPr="001A4C1F" w14:paraId="0B7ACC44" w14:textId="77777777" w:rsidTr="00167E99">
        <w:trPr>
          <w:cnfStyle w:val="100000000000" w:firstRow="1" w:lastRow="0" w:firstColumn="0" w:lastColumn="0" w:oddVBand="0" w:evenVBand="0" w:oddHBand="0" w:evenHBand="0" w:firstRowFirstColumn="0" w:firstRowLastColumn="0" w:lastRowFirstColumn="0" w:lastRowLastColumn="0"/>
        </w:trPr>
        <w:tc>
          <w:tcPr>
            <w:tcW w:w="1666" w:type="pct"/>
            <w:shd w:val="clear" w:color="auto" w:fill="D9D9D9" w:themeFill="background1" w:themeFillShade="D9"/>
          </w:tcPr>
          <w:p w14:paraId="0988F5C7" w14:textId="77777777" w:rsidR="00167E99" w:rsidRPr="00167E99" w:rsidRDefault="00167E99" w:rsidP="001D2FD1">
            <w:pPr>
              <w:spacing w:before="40" w:after="40"/>
              <w:rPr>
                <w:rFonts w:asciiTheme="minorHAnsi" w:hAnsiTheme="minorHAnsi" w:cs="Arial"/>
                <w:b/>
                <w:color w:val="1F497D" w:themeColor="text2"/>
              </w:rPr>
            </w:pPr>
            <w:r w:rsidRPr="00167E99">
              <w:rPr>
                <w:rFonts w:asciiTheme="minorHAnsi" w:hAnsiTheme="minorHAnsi" w:cs="Arial"/>
                <w:b/>
                <w:color w:val="1F497D" w:themeColor="text2"/>
              </w:rPr>
              <w:t>Response Phase</w:t>
            </w:r>
          </w:p>
        </w:tc>
        <w:tc>
          <w:tcPr>
            <w:tcW w:w="1276" w:type="pct"/>
            <w:shd w:val="clear" w:color="auto" w:fill="D9D9D9" w:themeFill="background1" w:themeFillShade="D9"/>
          </w:tcPr>
          <w:p w14:paraId="66497AA1" w14:textId="77777777" w:rsidR="00167E99" w:rsidRPr="00167E99" w:rsidRDefault="00167E99" w:rsidP="001D2FD1">
            <w:pPr>
              <w:spacing w:before="40" w:after="40"/>
              <w:rPr>
                <w:rFonts w:asciiTheme="minorHAnsi" w:hAnsiTheme="minorHAnsi" w:cs="Arial"/>
                <w:b/>
                <w:color w:val="1F497D" w:themeColor="text2"/>
              </w:rPr>
            </w:pPr>
            <w:r w:rsidRPr="00167E99">
              <w:rPr>
                <w:rFonts w:asciiTheme="minorHAnsi" w:hAnsiTheme="minorHAnsi" w:cs="Arial"/>
                <w:b/>
                <w:color w:val="1F497D" w:themeColor="text2"/>
              </w:rPr>
              <w:t>Trigger</w:t>
            </w:r>
          </w:p>
        </w:tc>
        <w:tc>
          <w:tcPr>
            <w:tcW w:w="2058" w:type="pct"/>
            <w:shd w:val="clear" w:color="auto" w:fill="D9D9D9" w:themeFill="background1" w:themeFillShade="D9"/>
          </w:tcPr>
          <w:p w14:paraId="2BF25A31" w14:textId="77777777" w:rsidR="00167E99" w:rsidRPr="00167E99" w:rsidRDefault="00167E99" w:rsidP="001D2FD1">
            <w:pPr>
              <w:spacing w:before="40" w:after="40"/>
              <w:rPr>
                <w:rFonts w:asciiTheme="minorHAnsi" w:hAnsiTheme="minorHAnsi" w:cs="Arial"/>
                <w:b/>
                <w:color w:val="1F497D" w:themeColor="text2"/>
              </w:rPr>
            </w:pPr>
            <w:r w:rsidRPr="00167E99">
              <w:rPr>
                <w:rFonts w:asciiTheme="minorHAnsi" w:hAnsiTheme="minorHAnsi" w:cs="Arial"/>
                <w:b/>
                <w:color w:val="1F497D" w:themeColor="text2"/>
              </w:rPr>
              <w:t>Description</w:t>
            </w:r>
          </w:p>
        </w:tc>
      </w:tr>
      <w:tr w:rsidR="00167E99" w:rsidRPr="001A4C1F" w14:paraId="03B8B3EE" w14:textId="77777777" w:rsidTr="001D2FD1">
        <w:trPr>
          <w:trHeight w:val="144"/>
        </w:trPr>
        <w:tc>
          <w:tcPr>
            <w:tcW w:w="1666" w:type="pct"/>
            <w:tcBorders>
              <w:bottom w:val="single" w:sz="2" w:space="0" w:color="808080" w:themeColor="background1" w:themeShade="80"/>
            </w:tcBorders>
            <w:vAlign w:val="center"/>
          </w:tcPr>
          <w:p w14:paraId="00FB049B" w14:textId="77777777" w:rsidR="00167E99" w:rsidRPr="00167E99" w:rsidRDefault="00167E99" w:rsidP="001D2FD1">
            <w:pPr>
              <w:spacing w:before="40" w:after="40"/>
              <w:ind w:left="196" w:hanging="196"/>
              <w:rPr>
                <w:rFonts w:asciiTheme="minorHAnsi" w:hAnsiTheme="minorHAnsi" w:cs="Arial"/>
                <w:b/>
                <w:color w:val="1F497D" w:themeColor="text2"/>
              </w:rPr>
            </w:pPr>
            <w:r w:rsidRPr="00167E99">
              <w:rPr>
                <w:rFonts w:asciiTheme="minorHAnsi" w:hAnsiTheme="minorHAnsi" w:cs="Arial"/>
                <w:b/>
                <w:color w:val="1F497D" w:themeColor="text2"/>
              </w:rPr>
              <w:t xml:space="preserve">1. Monitoring and Preparedness </w:t>
            </w:r>
          </w:p>
        </w:tc>
        <w:tc>
          <w:tcPr>
            <w:tcW w:w="1276" w:type="pct"/>
            <w:tcBorders>
              <w:bottom w:val="single" w:sz="2" w:space="0" w:color="808080" w:themeColor="background1" w:themeShade="80"/>
            </w:tcBorders>
            <w:vAlign w:val="center"/>
          </w:tcPr>
          <w:p w14:paraId="38EC4EC1" w14:textId="77777777" w:rsidR="00167E99" w:rsidRPr="00167E99" w:rsidRDefault="00167E99" w:rsidP="001D2FD1">
            <w:pPr>
              <w:spacing w:before="40" w:after="40"/>
              <w:rPr>
                <w:rFonts w:asciiTheme="minorHAnsi" w:hAnsiTheme="minorHAnsi" w:cs="Arial"/>
                <w:color w:val="1F497D" w:themeColor="text2"/>
              </w:rPr>
            </w:pPr>
            <w:r w:rsidRPr="00BE6A6A">
              <w:rPr>
                <w:rFonts w:asciiTheme="minorHAnsi" w:hAnsiTheme="minorHAnsi" w:cs="Arial"/>
                <w:noProof/>
                <w:color w:val="1F497D" w:themeColor="text2"/>
              </w:rPr>
              <w:t>Potential</w:t>
            </w:r>
            <w:r w:rsidRPr="00167E99">
              <w:rPr>
                <w:rFonts w:asciiTheme="minorHAnsi" w:hAnsiTheme="minorHAnsi" w:cs="Arial"/>
                <w:color w:val="1F497D" w:themeColor="text2"/>
              </w:rPr>
              <w:t xml:space="preserve"> threat to </w:t>
            </w:r>
            <w:r w:rsidR="00BE6A6A">
              <w:rPr>
                <w:rFonts w:asciiTheme="minorHAnsi" w:hAnsiTheme="minorHAnsi" w:cs="Arial"/>
                <w:color w:val="1F497D" w:themeColor="text2"/>
              </w:rPr>
              <w:t xml:space="preserve">the </w:t>
            </w:r>
            <w:r w:rsidRPr="00FA09EC">
              <w:rPr>
                <w:rFonts w:asciiTheme="minorHAnsi" w:hAnsiTheme="minorHAnsi" w:cs="Arial"/>
                <w:noProof/>
                <w:color w:val="1F497D" w:themeColor="text2"/>
              </w:rPr>
              <w:t>center</w:t>
            </w:r>
            <w:r>
              <w:rPr>
                <w:rFonts w:asciiTheme="minorHAnsi" w:hAnsiTheme="minorHAnsi" w:cs="Arial"/>
                <w:color w:val="1F497D" w:themeColor="text2"/>
              </w:rPr>
              <w:t>/program</w:t>
            </w:r>
          </w:p>
        </w:tc>
        <w:tc>
          <w:tcPr>
            <w:tcW w:w="2058" w:type="pct"/>
            <w:tcBorders>
              <w:bottom w:val="single" w:sz="2" w:space="0" w:color="808080" w:themeColor="background1" w:themeShade="80"/>
            </w:tcBorders>
            <w:vAlign w:val="center"/>
          </w:tcPr>
          <w:p w14:paraId="5C960E8A" w14:textId="77777777" w:rsidR="00167E99" w:rsidRPr="00167E99" w:rsidRDefault="00167E99" w:rsidP="00167E99">
            <w:pPr>
              <w:pStyle w:val="ListParagraph"/>
              <w:numPr>
                <w:ilvl w:val="0"/>
                <w:numId w:val="3"/>
              </w:numPr>
              <w:spacing w:before="40" w:after="40"/>
              <w:ind w:left="576"/>
              <w:rPr>
                <w:rFonts w:asciiTheme="minorHAnsi" w:hAnsiTheme="minorHAnsi" w:cs="Arial"/>
                <w:color w:val="1F497D" w:themeColor="text2"/>
              </w:rPr>
            </w:pPr>
            <w:r>
              <w:rPr>
                <w:rFonts w:asciiTheme="minorHAnsi" w:hAnsiTheme="minorHAnsi" w:cs="Arial"/>
                <w:color w:val="1F497D" w:themeColor="text2"/>
              </w:rPr>
              <w:t>PEMT</w:t>
            </w:r>
            <w:r w:rsidRPr="00167E99">
              <w:rPr>
                <w:rFonts w:asciiTheme="minorHAnsi" w:hAnsiTheme="minorHAnsi" w:cs="Arial"/>
                <w:color w:val="1F497D" w:themeColor="text2"/>
              </w:rPr>
              <w:t xml:space="preserve"> </w:t>
            </w:r>
            <w:r w:rsidR="00FA09EC">
              <w:rPr>
                <w:rFonts w:asciiTheme="minorHAnsi" w:hAnsiTheme="minorHAnsi" w:cs="Arial"/>
                <w:color w:val="1F497D" w:themeColor="text2"/>
              </w:rPr>
              <w:t xml:space="preserve">is </w:t>
            </w:r>
            <w:r w:rsidRPr="00167E99">
              <w:rPr>
                <w:rFonts w:asciiTheme="minorHAnsi" w:hAnsiTheme="minorHAnsi" w:cs="Arial"/>
                <w:color w:val="1F497D" w:themeColor="text2"/>
              </w:rPr>
              <w:t xml:space="preserve">notified and creates </w:t>
            </w:r>
            <w:r w:rsidR="00FA09EC">
              <w:rPr>
                <w:rFonts w:asciiTheme="minorHAnsi" w:hAnsiTheme="minorHAnsi" w:cs="Arial"/>
                <w:color w:val="1F497D" w:themeColor="text2"/>
              </w:rPr>
              <w:t xml:space="preserve">a </w:t>
            </w:r>
            <w:r w:rsidRPr="00FA09EC">
              <w:rPr>
                <w:rFonts w:asciiTheme="minorHAnsi" w:hAnsiTheme="minorHAnsi" w:cs="Arial"/>
                <w:noProof/>
                <w:color w:val="1F497D" w:themeColor="text2"/>
              </w:rPr>
              <w:t>plan</w:t>
            </w:r>
            <w:r w:rsidRPr="00167E99">
              <w:rPr>
                <w:rFonts w:asciiTheme="minorHAnsi" w:hAnsiTheme="minorHAnsi" w:cs="Arial"/>
                <w:color w:val="1F497D" w:themeColor="text2"/>
              </w:rPr>
              <w:t xml:space="preserve"> for potential threat (if sufficient notice)</w:t>
            </w:r>
          </w:p>
        </w:tc>
      </w:tr>
      <w:tr w:rsidR="00167E99" w:rsidRPr="001A4C1F" w14:paraId="1B52F52D" w14:textId="77777777" w:rsidTr="001D2FD1">
        <w:trPr>
          <w:trHeight w:val="54"/>
        </w:trPr>
        <w:tc>
          <w:tcPr>
            <w:tcW w:w="1666" w:type="pct"/>
            <w:tcBorders>
              <w:top w:val="single" w:sz="2" w:space="0" w:color="808080" w:themeColor="background1" w:themeShade="80"/>
              <w:bottom w:val="single" w:sz="2" w:space="0" w:color="808080" w:themeColor="background1" w:themeShade="80"/>
            </w:tcBorders>
            <w:vAlign w:val="center"/>
          </w:tcPr>
          <w:p w14:paraId="5FDB653C" w14:textId="77777777" w:rsidR="00167E99" w:rsidRPr="00167E99" w:rsidRDefault="00167E99" w:rsidP="001D2FD1">
            <w:pPr>
              <w:spacing w:before="40" w:after="40"/>
              <w:rPr>
                <w:rFonts w:asciiTheme="minorHAnsi" w:hAnsiTheme="minorHAnsi" w:cs="Arial"/>
                <w:b/>
                <w:color w:val="1F497D" w:themeColor="text2"/>
              </w:rPr>
            </w:pPr>
            <w:r w:rsidRPr="00167E99">
              <w:rPr>
                <w:rFonts w:asciiTheme="minorHAnsi" w:hAnsiTheme="minorHAnsi" w:cs="Arial"/>
                <w:b/>
                <w:color w:val="1F497D" w:themeColor="text2"/>
              </w:rPr>
              <w:t>2. Response and Recovery</w:t>
            </w:r>
          </w:p>
        </w:tc>
        <w:tc>
          <w:tcPr>
            <w:tcW w:w="1276" w:type="pct"/>
            <w:tcBorders>
              <w:top w:val="single" w:sz="2" w:space="0" w:color="808080" w:themeColor="background1" w:themeShade="80"/>
              <w:bottom w:val="single" w:sz="2" w:space="0" w:color="808080" w:themeColor="background1" w:themeShade="80"/>
            </w:tcBorders>
            <w:vAlign w:val="center"/>
          </w:tcPr>
          <w:p w14:paraId="7EC79C57" w14:textId="77777777" w:rsidR="00167E99" w:rsidRPr="00167E99" w:rsidRDefault="00167E99" w:rsidP="001D2FD1">
            <w:pPr>
              <w:spacing w:before="40" w:after="40"/>
              <w:rPr>
                <w:rFonts w:asciiTheme="minorHAnsi" w:hAnsiTheme="minorHAnsi" w:cs="Arial"/>
                <w:color w:val="1F497D" w:themeColor="text2"/>
              </w:rPr>
            </w:pPr>
            <w:r w:rsidRPr="00167E99">
              <w:rPr>
                <w:rFonts w:asciiTheme="minorHAnsi" w:hAnsiTheme="minorHAnsi" w:cs="Arial"/>
                <w:color w:val="1F497D" w:themeColor="text2"/>
              </w:rPr>
              <w:t xml:space="preserve">Active response to </w:t>
            </w:r>
            <w:r w:rsidRPr="00FA09EC">
              <w:rPr>
                <w:rFonts w:asciiTheme="minorHAnsi" w:hAnsiTheme="minorHAnsi" w:cs="Arial"/>
                <w:noProof/>
                <w:color w:val="1F497D" w:themeColor="text2"/>
              </w:rPr>
              <w:t>threat</w:t>
            </w:r>
          </w:p>
        </w:tc>
        <w:tc>
          <w:tcPr>
            <w:tcW w:w="2058" w:type="pct"/>
            <w:tcBorders>
              <w:top w:val="single" w:sz="2" w:space="0" w:color="808080" w:themeColor="background1" w:themeShade="80"/>
              <w:bottom w:val="single" w:sz="2" w:space="0" w:color="808080" w:themeColor="background1" w:themeShade="80"/>
            </w:tcBorders>
            <w:vAlign w:val="center"/>
          </w:tcPr>
          <w:p w14:paraId="4AC5A4E0" w14:textId="77777777" w:rsidR="00167E99" w:rsidRPr="00167E99" w:rsidRDefault="00167E99" w:rsidP="00167E99">
            <w:pPr>
              <w:pStyle w:val="ListParagraph"/>
              <w:numPr>
                <w:ilvl w:val="0"/>
                <w:numId w:val="3"/>
              </w:numPr>
              <w:spacing w:before="40" w:after="40"/>
              <w:ind w:left="576"/>
              <w:rPr>
                <w:rFonts w:asciiTheme="minorHAnsi" w:hAnsiTheme="minorHAnsi" w:cs="Arial"/>
                <w:color w:val="1F497D" w:themeColor="text2"/>
              </w:rPr>
            </w:pPr>
            <w:r>
              <w:rPr>
                <w:rFonts w:asciiTheme="minorHAnsi" w:hAnsiTheme="minorHAnsi" w:cs="Arial"/>
                <w:color w:val="1F497D" w:themeColor="text2"/>
              </w:rPr>
              <w:t>PEMT</w:t>
            </w:r>
            <w:r w:rsidRPr="00167E99">
              <w:rPr>
                <w:rFonts w:asciiTheme="minorHAnsi" w:hAnsiTheme="minorHAnsi" w:cs="Arial"/>
                <w:color w:val="1F497D" w:themeColor="text2"/>
              </w:rPr>
              <w:t xml:space="preserve"> and center staff engaged and resolving issues of the emergency</w:t>
            </w:r>
          </w:p>
        </w:tc>
      </w:tr>
      <w:tr w:rsidR="00167E99" w:rsidRPr="001A4C1F" w14:paraId="05F51029" w14:textId="77777777" w:rsidTr="001D2FD1">
        <w:trPr>
          <w:trHeight w:val="66"/>
        </w:trPr>
        <w:tc>
          <w:tcPr>
            <w:tcW w:w="1666" w:type="pct"/>
            <w:tcBorders>
              <w:top w:val="single" w:sz="2" w:space="0" w:color="808080" w:themeColor="background1" w:themeShade="80"/>
              <w:bottom w:val="single" w:sz="2" w:space="0" w:color="808080" w:themeColor="background1" w:themeShade="80"/>
            </w:tcBorders>
            <w:vAlign w:val="center"/>
          </w:tcPr>
          <w:p w14:paraId="589483FB" w14:textId="77777777" w:rsidR="00167E99" w:rsidRPr="00167E99" w:rsidRDefault="00167E99" w:rsidP="001D2FD1">
            <w:pPr>
              <w:spacing w:before="40" w:after="40"/>
              <w:ind w:left="196" w:hanging="196"/>
              <w:rPr>
                <w:rFonts w:asciiTheme="minorHAnsi" w:hAnsiTheme="minorHAnsi" w:cs="Arial"/>
                <w:b/>
                <w:color w:val="1F497D" w:themeColor="text2"/>
              </w:rPr>
            </w:pPr>
            <w:r w:rsidRPr="00167E99">
              <w:rPr>
                <w:rFonts w:asciiTheme="minorHAnsi" w:hAnsiTheme="minorHAnsi" w:cs="Arial"/>
                <w:b/>
                <w:color w:val="1F497D" w:themeColor="text2"/>
              </w:rPr>
              <w:t>3. Demobilization/Return to Normal Operations</w:t>
            </w:r>
          </w:p>
        </w:tc>
        <w:tc>
          <w:tcPr>
            <w:tcW w:w="1276" w:type="pct"/>
            <w:tcBorders>
              <w:top w:val="single" w:sz="2" w:space="0" w:color="808080" w:themeColor="background1" w:themeShade="80"/>
              <w:bottom w:val="single" w:sz="2" w:space="0" w:color="808080" w:themeColor="background1" w:themeShade="80"/>
            </w:tcBorders>
            <w:vAlign w:val="center"/>
          </w:tcPr>
          <w:p w14:paraId="54981CB5" w14:textId="77777777" w:rsidR="00167E99" w:rsidRPr="00167E99" w:rsidRDefault="00167E99" w:rsidP="001D2FD1">
            <w:pPr>
              <w:spacing w:before="40" w:after="40"/>
              <w:rPr>
                <w:rFonts w:asciiTheme="minorHAnsi" w:hAnsiTheme="minorHAnsi" w:cs="Arial"/>
                <w:color w:val="1F497D" w:themeColor="text2"/>
              </w:rPr>
            </w:pPr>
            <w:r w:rsidRPr="00FA09EC">
              <w:rPr>
                <w:rFonts w:asciiTheme="minorHAnsi" w:hAnsiTheme="minorHAnsi" w:cs="Arial"/>
                <w:noProof/>
                <w:color w:val="1F497D" w:themeColor="text2"/>
              </w:rPr>
              <w:t>Threat</w:t>
            </w:r>
            <w:r w:rsidRPr="00167E99">
              <w:rPr>
                <w:rFonts w:asciiTheme="minorHAnsi" w:hAnsiTheme="minorHAnsi" w:cs="Arial"/>
                <w:color w:val="1F497D" w:themeColor="text2"/>
              </w:rPr>
              <w:t xml:space="preserve"> has diminished or there is no impact to </w:t>
            </w:r>
            <w:r w:rsidR="00FA09EC">
              <w:rPr>
                <w:rFonts w:asciiTheme="minorHAnsi" w:hAnsiTheme="minorHAnsi" w:cs="Arial"/>
                <w:color w:val="1F497D" w:themeColor="text2"/>
              </w:rPr>
              <w:t xml:space="preserve">the </w:t>
            </w:r>
            <w:r w:rsidRPr="00167E99">
              <w:rPr>
                <w:rFonts w:asciiTheme="minorHAnsi" w:hAnsiTheme="minorHAnsi" w:cs="Arial"/>
                <w:color w:val="1F497D" w:themeColor="text2"/>
              </w:rPr>
              <w:t>center</w:t>
            </w:r>
            <w:r>
              <w:rPr>
                <w:rFonts w:asciiTheme="minorHAnsi" w:hAnsiTheme="minorHAnsi" w:cs="Arial"/>
                <w:color w:val="1F497D" w:themeColor="text2"/>
              </w:rPr>
              <w:t>/program</w:t>
            </w:r>
            <w:r w:rsidRPr="00167E99">
              <w:rPr>
                <w:rFonts w:asciiTheme="minorHAnsi" w:hAnsiTheme="minorHAnsi" w:cs="Arial"/>
                <w:color w:val="1F497D" w:themeColor="text2"/>
              </w:rPr>
              <w:t xml:space="preserve"> anymore</w:t>
            </w:r>
          </w:p>
        </w:tc>
        <w:tc>
          <w:tcPr>
            <w:tcW w:w="2058" w:type="pct"/>
            <w:tcBorders>
              <w:top w:val="single" w:sz="2" w:space="0" w:color="808080" w:themeColor="background1" w:themeShade="80"/>
              <w:bottom w:val="single" w:sz="2" w:space="0" w:color="808080" w:themeColor="background1" w:themeShade="80"/>
            </w:tcBorders>
            <w:vAlign w:val="center"/>
          </w:tcPr>
          <w:p w14:paraId="6A923480" w14:textId="7EE4BB0A" w:rsidR="00167E99" w:rsidRPr="00167E99" w:rsidRDefault="00167E99" w:rsidP="00167E99">
            <w:pPr>
              <w:pStyle w:val="ListParagraph"/>
              <w:numPr>
                <w:ilvl w:val="0"/>
                <w:numId w:val="3"/>
              </w:numPr>
              <w:spacing w:before="40" w:after="40"/>
              <w:ind w:left="576"/>
              <w:rPr>
                <w:rFonts w:asciiTheme="minorHAnsi" w:hAnsiTheme="minorHAnsi" w:cs="Arial"/>
                <w:color w:val="1F497D" w:themeColor="text2"/>
              </w:rPr>
            </w:pPr>
            <w:r>
              <w:rPr>
                <w:rFonts w:asciiTheme="minorHAnsi" w:hAnsiTheme="minorHAnsi" w:cs="Arial"/>
                <w:color w:val="1F497D" w:themeColor="text2"/>
              </w:rPr>
              <w:t>PEMT</w:t>
            </w:r>
            <w:r w:rsidRPr="00167E99">
              <w:rPr>
                <w:rFonts w:asciiTheme="minorHAnsi" w:hAnsiTheme="minorHAnsi" w:cs="Arial"/>
                <w:color w:val="1F497D" w:themeColor="text2"/>
              </w:rPr>
              <w:t xml:space="preserve"> completes final action items and conducts an after</w:t>
            </w:r>
            <w:r w:rsidR="00585AD8">
              <w:rPr>
                <w:rFonts w:asciiTheme="minorHAnsi" w:hAnsiTheme="minorHAnsi" w:cs="Arial"/>
                <w:color w:val="1F497D" w:themeColor="text2"/>
              </w:rPr>
              <w:t>-</w:t>
            </w:r>
            <w:r w:rsidRPr="00167E99">
              <w:rPr>
                <w:rFonts w:asciiTheme="minorHAnsi" w:hAnsiTheme="minorHAnsi" w:cs="Arial"/>
                <w:color w:val="1F497D" w:themeColor="text2"/>
              </w:rPr>
              <w:t>action review</w:t>
            </w:r>
          </w:p>
        </w:tc>
      </w:tr>
    </w:tbl>
    <w:p w14:paraId="25799976" w14:textId="77777777" w:rsidR="00A17A84" w:rsidRDefault="00A17A84" w:rsidP="00167E99">
      <w:pPr>
        <w:rPr>
          <w:rFonts w:cs="Times New Roman"/>
          <w:i/>
          <w:sz w:val="24"/>
          <w:szCs w:val="24"/>
        </w:rPr>
      </w:pPr>
    </w:p>
    <w:p w14:paraId="45010FEB" w14:textId="77777777" w:rsidR="009117B4" w:rsidRDefault="009117B4">
      <w:pPr>
        <w:rPr>
          <w:rFonts w:cs="Times New Roman"/>
          <w:i/>
          <w:sz w:val="24"/>
          <w:szCs w:val="24"/>
        </w:rPr>
      </w:pPr>
      <w:r>
        <w:rPr>
          <w:rFonts w:cs="Times New Roman"/>
          <w:i/>
          <w:sz w:val="24"/>
          <w:szCs w:val="24"/>
        </w:rPr>
        <w:br w:type="page"/>
      </w:r>
    </w:p>
    <w:p w14:paraId="54CC9239" w14:textId="77777777" w:rsidR="009117B4" w:rsidRPr="00167E99" w:rsidRDefault="009117B4" w:rsidP="009117B4">
      <w:pPr>
        <w:rPr>
          <w:rFonts w:cs="Times New Roman"/>
          <w:i/>
          <w:color w:val="1F497D" w:themeColor="text2"/>
          <w:sz w:val="24"/>
          <w:szCs w:val="24"/>
        </w:rPr>
      </w:pPr>
      <w:bookmarkStart w:id="21" w:name="_Toc482372337"/>
      <w:r w:rsidRPr="00167E99">
        <w:rPr>
          <w:rFonts w:cs="Times New Roman"/>
          <w:i/>
          <w:color w:val="1F497D" w:themeColor="text2"/>
          <w:sz w:val="24"/>
          <w:szCs w:val="24"/>
        </w:rPr>
        <w:lastRenderedPageBreak/>
        <w:t>Example</w:t>
      </w:r>
      <w:r>
        <w:rPr>
          <w:rFonts w:cs="Times New Roman"/>
          <w:i/>
          <w:color w:val="1F497D" w:themeColor="text2"/>
          <w:sz w:val="24"/>
          <w:szCs w:val="24"/>
        </w:rPr>
        <w:t xml:space="preserve"> Phase 1</w:t>
      </w:r>
    </w:p>
    <w:p w14:paraId="4712651B" w14:textId="77777777" w:rsidR="009117B4" w:rsidRPr="009117B4" w:rsidRDefault="009117B4" w:rsidP="009117B4">
      <w:pPr>
        <w:pStyle w:val="Heading2"/>
        <w:spacing w:before="0"/>
        <w:rPr>
          <w:rFonts w:asciiTheme="minorHAnsi" w:hAnsiTheme="minorHAnsi"/>
          <w:i/>
          <w:color w:val="1F497D" w:themeColor="text2"/>
          <w:szCs w:val="28"/>
        </w:rPr>
      </w:pPr>
      <w:bookmarkStart w:id="22" w:name="_Toc483043699"/>
      <w:r w:rsidRPr="009117B4">
        <w:rPr>
          <w:rFonts w:asciiTheme="minorHAnsi" w:hAnsiTheme="minorHAnsi"/>
          <w:i/>
          <w:color w:val="1F497D" w:themeColor="text2"/>
          <w:szCs w:val="28"/>
        </w:rPr>
        <w:t>Phase 1 – Monitoring and Preparedness</w:t>
      </w:r>
      <w:bookmarkEnd w:id="21"/>
      <w:bookmarkEnd w:id="22"/>
    </w:p>
    <w:p w14:paraId="27BD92D4" w14:textId="77777777" w:rsidR="009117B4" w:rsidRPr="009117B4" w:rsidRDefault="009117B4" w:rsidP="009117B4">
      <w:pPr>
        <w:rPr>
          <w:rFonts w:cs="Arial"/>
          <w:i/>
          <w:color w:val="1F497D" w:themeColor="text2"/>
          <w:highlight w:val="yellow"/>
        </w:rPr>
      </w:pPr>
      <w:r w:rsidRPr="009117B4">
        <w:rPr>
          <w:rFonts w:cs="Arial"/>
          <w:i/>
          <w:color w:val="1F497D" w:themeColor="text2"/>
        </w:rPr>
        <w:t>The PEMT should be actively monitoring for severe weather or other potential threats that could impact the program’s members, employees, or physical building and assets. When a potential threat has been identified, the Executive Director should be notified and he/she will convene the PEMT staff to develop a response plan, identify staffing and resource needs, and begin initial notifications to appropriate stakeholders (e.g., members, guests, family members, and staff).</w:t>
      </w:r>
    </w:p>
    <w:p w14:paraId="2EB69693" w14:textId="77777777" w:rsidR="009117B4" w:rsidRPr="009117B4" w:rsidRDefault="009117B4" w:rsidP="009117B4">
      <w:pPr>
        <w:pStyle w:val="Heading3"/>
        <w:rPr>
          <w:rFonts w:asciiTheme="minorHAnsi" w:hAnsiTheme="minorHAnsi"/>
          <w:i/>
          <w:color w:val="1F497D" w:themeColor="text2"/>
        </w:rPr>
      </w:pPr>
      <w:bookmarkStart w:id="23" w:name="_Toc430780622"/>
      <w:bookmarkStart w:id="24" w:name="_Toc481144322"/>
      <w:bookmarkStart w:id="25" w:name="_Toc482372338"/>
      <w:bookmarkStart w:id="26" w:name="_Toc483043700"/>
      <w:r w:rsidRPr="009117B4">
        <w:rPr>
          <w:rFonts w:asciiTheme="minorHAnsi" w:hAnsiTheme="minorHAnsi"/>
          <w:i/>
          <w:color w:val="1F497D" w:themeColor="text2"/>
        </w:rPr>
        <w:t>General Response Plan Objectives</w:t>
      </w:r>
      <w:bookmarkEnd w:id="23"/>
      <w:bookmarkEnd w:id="24"/>
      <w:bookmarkEnd w:id="25"/>
      <w:bookmarkEnd w:id="26"/>
    </w:p>
    <w:p w14:paraId="2DBB4ACA" w14:textId="77777777" w:rsidR="009117B4" w:rsidRPr="009117B4" w:rsidRDefault="009117B4" w:rsidP="009117B4">
      <w:pPr>
        <w:spacing w:after="0"/>
        <w:ind w:left="720"/>
        <w:rPr>
          <w:i/>
          <w:color w:val="1F497D" w:themeColor="text2"/>
        </w:rPr>
      </w:pPr>
      <w:r w:rsidRPr="009117B4">
        <w:rPr>
          <w:i/>
          <w:color w:val="1F497D" w:themeColor="text2"/>
        </w:rPr>
        <w:t>For all emergencies, the PEMT should be working towards the following goals:</w:t>
      </w:r>
    </w:p>
    <w:p w14:paraId="0530E281" w14:textId="77777777" w:rsidR="009117B4" w:rsidRPr="009117B4" w:rsidRDefault="009117B4" w:rsidP="009117B4">
      <w:pPr>
        <w:pStyle w:val="ListParagraph"/>
        <w:numPr>
          <w:ilvl w:val="0"/>
          <w:numId w:val="14"/>
        </w:numPr>
        <w:spacing w:after="0"/>
        <w:ind w:left="1260"/>
        <w:rPr>
          <w:rFonts w:cs="Arial"/>
          <w:i/>
          <w:color w:val="1F497D" w:themeColor="text2"/>
        </w:rPr>
      </w:pPr>
      <w:r w:rsidRPr="009117B4">
        <w:rPr>
          <w:rFonts w:cs="Arial"/>
          <w:i/>
          <w:color w:val="1F497D" w:themeColor="text2"/>
        </w:rPr>
        <w:t xml:space="preserve">Address immediate life safety hazards </w:t>
      </w:r>
    </w:p>
    <w:p w14:paraId="3F6E2E67" w14:textId="77777777" w:rsidR="009117B4" w:rsidRPr="009117B4" w:rsidRDefault="009117B4" w:rsidP="009117B4">
      <w:pPr>
        <w:pStyle w:val="ListParagraph"/>
        <w:numPr>
          <w:ilvl w:val="0"/>
          <w:numId w:val="14"/>
        </w:numPr>
        <w:spacing w:after="0"/>
        <w:ind w:left="1260"/>
        <w:rPr>
          <w:rFonts w:cs="Arial"/>
          <w:i/>
          <w:color w:val="1F497D" w:themeColor="text2"/>
        </w:rPr>
      </w:pPr>
      <w:r w:rsidRPr="009117B4">
        <w:rPr>
          <w:rFonts w:cs="Arial"/>
          <w:i/>
          <w:color w:val="1F497D" w:themeColor="text2"/>
        </w:rPr>
        <w:t>Safety of employees and members/guests</w:t>
      </w:r>
    </w:p>
    <w:p w14:paraId="00F70076" w14:textId="77777777" w:rsidR="009117B4" w:rsidRPr="009117B4" w:rsidRDefault="009117B4" w:rsidP="009117B4">
      <w:pPr>
        <w:pStyle w:val="ListParagraph"/>
        <w:numPr>
          <w:ilvl w:val="0"/>
          <w:numId w:val="14"/>
        </w:numPr>
        <w:spacing w:after="0"/>
        <w:ind w:left="1260"/>
        <w:rPr>
          <w:rFonts w:cs="Arial"/>
          <w:i/>
          <w:color w:val="1F497D" w:themeColor="text2"/>
        </w:rPr>
      </w:pPr>
      <w:r w:rsidRPr="009117B4">
        <w:rPr>
          <w:rFonts w:cs="Arial"/>
          <w:i/>
          <w:color w:val="1F497D" w:themeColor="text2"/>
        </w:rPr>
        <w:t xml:space="preserve">Communication with members/families and </w:t>
      </w:r>
      <w:r w:rsidR="00FA09EC">
        <w:rPr>
          <w:rFonts w:cs="Arial"/>
          <w:i/>
          <w:color w:val="1F497D" w:themeColor="text2"/>
        </w:rPr>
        <w:t xml:space="preserve">the </w:t>
      </w:r>
      <w:r w:rsidRPr="00FA09EC">
        <w:rPr>
          <w:rFonts w:cs="Arial"/>
          <w:i/>
          <w:noProof/>
          <w:color w:val="1F497D" w:themeColor="text2"/>
        </w:rPr>
        <w:t>surrounding</w:t>
      </w:r>
      <w:r w:rsidRPr="009117B4">
        <w:rPr>
          <w:rFonts w:cs="Arial"/>
          <w:i/>
          <w:color w:val="1F497D" w:themeColor="text2"/>
        </w:rPr>
        <w:t xml:space="preserve"> community</w:t>
      </w:r>
    </w:p>
    <w:p w14:paraId="1ED95695" w14:textId="77777777" w:rsidR="009117B4" w:rsidRPr="009117B4" w:rsidRDefault="009117B4" w:rsidP="009117B4">
      <w:pPr>
        <w:pStyle w:val="ListParagraph"/>
        <w:numPr>
          <w:ilvl w:val="0"/>
          <w:numId w:val="14"/>
        </w:numPr>
        <w:spacing w:after="0"/>
        <w:ind w:left="1260"/>
        <w:rPr>
          <w:rFonts w:cs="Arial"/>
          <w:i/>
          <w:color w:val="1F497D" w:themeColor="text2"/>
        </w:rPr>
      </w:pPr>
      <w:r w:rsidRPr="009117B4">
        <w:rPr>
          <w:rFonts w:cs="Arial"/>
          <w:i/>
          <w:color w:val="1F497D" w:themeColor="text2"/>
        </w:rPr>
        <w:t>Protection of building infrastructure/assets</w:t>
      </w:r>
    </w:p>
    <w:p w14:paraId="12DB4FF3" w14:textId="77777777" w:rsidR="009117B4" w:rsidRPr="009117B4" w:rsidRDefault="009117B4" w:rsidP="009117B4">
      <w:pPr>
        <w:pStyle w:val="ListParagraph"/>
        <w:spacing w:after="0"/>
        <w:ind w:left="1260"/>
        <w:rPr>
          <w:rFonts w:cs="Arial"/>
          <w:i/>
        </w:rPr>
      </w:pPr>
    </w:p>
    <w:tbl>
      <w:tblPr>
        <w:tblStyle w:val="TableGrid"/>
        <w:tblW w:w="9180" w:type="dxa"/>
        <w:tblInd w:w="468" w:type="dxa"/>
        <w:tblBorders>
          <w:top w:val="single" w:sz="2" w:space="0" w:color="808080" w:themeColor="background1" w:themeShade="80"/>
          <w:left w:val="none" w:sz="0" w:space="0" w:color="auto"/>
          <w:bottom w:val="single" w:sz="2" w:space="0" w:color="808080" w:themeColor="background1" w:themeShade="80"/>
          <w:right w:val="none" w:sz="0" w:space="0" w:color="auto"/>
          <w:insideH w:val="single" w:sz="2" w:space="0" w:color="808080" w:themeColor="background1" w:themeShade="80"/>
          <w:insideV w:val="none" w:sz="0" w:space="0" w:color="auto"/>
        </w:tblBorders>
        <w:tblLook w:val="0480" w:firstRow="0" w:lastRow="0" w:firstColumn="1" w:lastColumn="0" w:noHBand="0" w:noVBand="1"/>
      </w:tblPr>
      <w:tblGrid>
        <w:gridCol w:w="2430"/>
        <w:gridCol w:w="6750"/>
      </w:tblGrid>
      <w:tr w:rsidR="00A17A84" w:rsidRPr="007F7516" w14:paraId="0BF369D5" w14:textId="77777777" w:rsidTr="00A17A84">
        <w:trPr>
          <w:cantSplit/>
          <w:tblHeader/>
        </w:trPr>
        <w:tc>
          <w:tcPr>
            <w:tcW w:w="2430" w:type="dxa"/>
            <w:shd w:val="clear" w:color="auto" w:fill="D9D9D9" w:themeFill="background1" w:themeFillShade="D9"/>
            <w:vAlign w:val="center"/>
          </w:tcPr>
          <w:p w14:paraId="0296D6A4" w14:textId="77777777" w:rsidR="00A17A84" w:rsidRPr="00A17A84" w:rsidRDefault="00A17A84" w:rsidP="001D2FD1">
            <w:pPr>
              <w:spacing w:before="20" w:after="20"/>
              <w:rPr>
                <w:rFonts w:cs="Arial"/>
                <w:b/>
                <w:color w:val="1F497D" w:themeColor="text2"/>
                <w:sz w:val="20"/>
                <w:szCs w:val="20"/>
              </w:rPr>
            </w:pPr>
            <w:r w:rsidRPr="00A17A84">
              <w:rPr>
                <w:rFonts w:cs="Arial"/>
                <w:b/>
                <w:color w:val="1F497D" w:themeColor="text2"/>
                <w:sz w:val="20"/>
                <w:szCs w:val="20"/>
              </w:rPr>
              <w:t>PEMT Position/Function</w:t>
            </w:r>
          </w:p>
        </w:tc>
        <w:tc>
          <w:tcPr>
            <w:tcW w:w="6750" w:type="dxa"/>
            <w:shd w:val="clear" w:color="auto" w:fill="D9D9D9" w:themeFill="background1" w:themeFillShade="D9"/>
            <w:vAlign w:val="center"/>
          </w:tcPr>
          <w:p w14:paraId="6FB4F3A1" w14:textId="77777777" w:rsidR="00A17A84" w:rsidRPr="00A17A84" w:rsidRDefault="00A17A84" w:rsidP="001D2FD1">
            <w:pPr>
              <w:spacing w:before="20" w:after="20"/>
              <w:rPr>
                <w:rFonts w:cs="Arial"/>
                <w:b/>
                <w:color w:val="1F497D" w:themeColor="text2"/>
                <w:sz w:val="20"/>
                <w:szCs w:val="20"/>
              </w:rPr>
            </w:pPr>
            <w:r w:rsidRPr="00A17A84">
              <w:rPr>
                <w:rFonts w:cs="Arial"/>
                <w:b/>
                <w:color w:val="1F497D" w:themeColor="text2"/>
                <w:sz w:val="20"/>
                <w:szCs w:val="20"/>
              </w:rPr>
              <w:t>Phase 1 Actions</w:t>
            </w:r>
          </w:p>
        </w:tc>
      </w:tr>
      <w:tr w:rsidR="00A17A84" w:rsidRPr="007F7516" w14:paraId="255CEC30" w14:textId="77777777" w:rsidTr="001D2FD1">
        <w:trPr>
          <w:cantSplit/>
        </w:trPr>
        <w:tc>
          <w:tcPr>
            <w:tcW w:w="2430" w:type="dxa"/>
            <w:vAlign w:val="center"/>
          </w:tcPr>
          <w:p w14:paraId="142FC668" w14:textId="77777777" w:rsidR="00A17A84" w:rsidRPr="00A17A84" w:rsidRDefault="00A17A84" w:rsidP="001D2FD1">
            <w:pPr>
              <w:spacing w:before="40" w:after="40"/>
              <w:ind w:left="196" w:hanging="196"/>
              <w:rPr>
                <w:rFonts w:cs="Arial"/>
                <w:b/>
                <w:color w:val="1F497D" w:themeColor="text2"/>
              </w:rPr>
            </w:pPr>
            <w:r>
              <w:rPr>
                <w:rFonts w:cs="Arial"/>
                <w:b/>
                <w:color w:val="1F497D" w:themeColor="text2"/>
              </w:rPr>
              <w:t>PEMT</w:t>
            </w:r>
            <w:r w:rsidRPr="00A17A84">
              <w:rPr>
                <w:rFonts w:cs="Arial"/>
                <w:b/>
                <w:color w:val="1F497D" w:themeColor="text2"/>
              </w:rPr>
              <w:t xml:space="preserve"> Leader</w:t>
            </w:r>
          </w:p>
        </w:tc>
        <w:tc>
          <w:tcPr>
            <w:tcW w:w="6750" w:type="dxa"/>
            <w:vAlign w:val="center"/>
          </w:tcPr>
          <w:p w14:paraId="07DB35D6" w14:textId="77777777" w:rsidR="00A17A84" w:rsidRPr="00A17A84" w:rsidRDefault="00A17A84" w:rsidP="00A17A84">
            <w:pPr>
              <w:pStyle w:val="ListParagraph"/>
              <w:numPr>
                <w:ilvl w:val="0"/>
                <w:numId w:val="5"/>
              </w:numPr>
              <w:spacing w:before="20" w:after="20"/>
              <w:ind w:left="612"/>
              <w:rPr>
                <w:rStyle w:val="BookTitle"/>
                <w:rFonts w:cs="Arial"/>
                <w:b w:val="0"/>
                <w:bCs w:val="0"/>
                <w:smallCaps w:val="0"/>
                <w:color w:val="1F497D" w:themeColor="text2"/>
                <w:sz w:val="20"/>
                <w:szCs w:val="20"/>
              </w:rPr>
            </w:pPr>
            <w:r w:rsidRPr="00A17A84">
              <w:rPr>
                <w:rStyle w:val="BookTitle"/>
                <w:rFonts w:cs="Arial"/>
                <w:b w:val="0"/>
                <w:bCs w:val="0"/>
                <w:smallCaps w:val="0"/>
                <w:color w:val="1F497D" w:themeColor="text2"/>
                <w:sz w:val="20"/>
                <w:szCs w:val="20"/>
              </w:rPr>
              <w:t xml:space="preserve">Activate and convene </w:t>
            </w:r>
            <w:r>
              <w:rPr>
                <w:rStyle w:val="BookTitle"/>
                <w:rFonts w:cs="Arial"/>
                <w:b w:val="0"/>
                <w:bCs w:val="0"/>
                <w:smallCaps w:val="0"/>
                <w:color w:val="1F497D" w:themeColor="text2"/>
                <w:sz w:val="20"/>
                <w:szCs w:val="20"/>
              </w:rPr>
              <w:t>PEMT</w:t>
            </w:r>
            <w:r w:rsidRPr="00A17A84">
              <w:rPr>
                <w:rStyle w:val="BookTitle"/>
                <w:rFonts w:cs="Arial"/>
                <w:b w:val="0"/>
                <w:bCs w:val="0"/>
                <w:smallCaps w:val="0"/>
                <w:color w:val="1F497D" w:themeColor="text2"/>
                <w:sz w:val="20"/>
                <w:szCs w:val="20"/>
              </w:rPr>
              <w:t xml:space="preserve"> </w:t>
            </w:r>
          </w:p>
          <w:p w14:paraId="7FAD131A" w14:textId="77777777" w:rsidR="00A17A84" w:rsidRPr="00A17A84" w:rsidRDefault="00A17A84" w:rsidP="00A17A84">
            <w:pPr>
              <w:pStyle w:val="ListParagraph"/>
              <w:numPr>
                <w:ilvl w:val="0"/>
                <w:numId w:val="5"/>
              </w:numPr>
              <w:spacing w:before="20" w:after="20"/>
              <w:ind w:left="612"/>
              <w:rPr>
                <w:rStyle w:val="BookTitle"/>
                <w:rFonts w:cs="Arial"/>
                <w:b w:val="0"/>
                <w:bCs w:val="0"/>
                <w:smallCaps w:val="0"/>
                <w:color w:val="1F497D" w:themeColor="text2"/>
                <w:sz w:val="20"/>
                <w:szCs w:val="20"/>
              </w:rPr>
            </w:pPr>
            <w:r w:rsidRPr="00A17A84">
              <w:rPr>
                <w:rStyle w:val="BookTitle"/>
                <w:rFonts w:cs="Arial"/>
                <w:b w:val="0"/>
                <w:bCs w:val="0"/>
                <w:smallCaps w:val="0"/>
                <w:color w:val="1F497D" w:themeColor="text2"/>
                <w:sz w:val="20"/>
                <w:szCs w:val="20"/>
              </w:rPr>
              <w:t>Determine meeting schedule and facilitate status meetings</w:t>
            </w:r>
          </w:p>
          <w:p w14:paraId="2DC2CDC6" w14:textId="77777777" w:rsidR="00A17A84" w:rsidRPr="00A17A84" w:rsidRDefault="00A17A84" w:rsidP="00A17A84">
            <w:pPr>
              <w:pStyle w:val="ListParagraph"/>
              <w:numPr>
                <w:ilvl w:val="0"/>
                <w:numId w:val="5"/>
              </w:numPr>
              <w:spacing w:before="20" w:after="20"/>
              <w:ind w:left="612"/>
              <w:rPr>
                <w:rStyle w:val="BookTitle"/>
                <w:rFonts w:cs="Arial"/>
                <w:b w:val="0"/>
                <w:bCs w:val="0"/>
                <w:smallCaps w:val="0"/>
                <w:color w:val="1F497D" w:themeColor="text2"/>
                <w:sz w:val="20"/>
                <w:szCs w:val="20"/>
              </w:rPr>
            </w:pPr>
            <w:r w:rsidRPr="00A17A84">
              <w:rPr>
                <w:rStyle w:val="BookTitle"/>
                <w:rFonts w:cs="Arial"/>
                <w:b w:val="0"/>
                <w:bCs w:val="0"/>
                <w:smallCaps w:val="0"/>
                <w:color w:val="1F497D" w:themeColor="text2"/>
                <w:sz w:val="20"/>
                <w:szCs w:val="20"/>
              </w:rPr>
              <w:t>Approve response plan, changes to policies, expenses/budget, and messaging</w:t>
            </w:r>
          </w:p>
        </w:tc>
      </w:tr>
      <w:tr w:rsidR="00A17A84" w:rsidRPr="007F7516" w14:paraId="5313CCF7" w14:textId="77777777" w:rsidTr="001D2FD1">
        <w:trPr>
          <w:cantSplit/>
        </w:trPr>
        <w:tc>
          <w:tcPr>
            <w:tcW w:w="2430" w:type="dxa"/>
            <w:vAlign w:val="center"/>
          </w:tcPr>
          <w:p w14:paraId="78DDBD4F" w14:textId="77777777" w:rsidR="00A17A84" w:rsidRPr="00A17A84" w:rsidRDefault="00A17A84" w:rsidP="001D2FD1">
            <w:pPr>
              <w:spacing w:before="40" w:after="40"/>
              <w:ind w:left="196" w:hanging="196"/>
              <w:rPr>
                <w:rFonts w:cs="Arial"/>
                <w:b/>
                <w:color w:val="1F497D" w:themeColor="text2"/>
              </w:rPr>
            </w:pPr>
            <w:r w:rsidRPr="00A17A84">
              <w:rPr>
                <w:rFonts w:cs="Arial"/>
                <w:b/>
                <w:color w:val="1F497D" w:themeColor="text2"/>
              </w:rPr>
              <w:t xml:space="preserve">Operations </w:t>
            </w:r>
          </w:p>
        </w:tc>
        <w:tc>
          <w:tcPr>
            <w:tcW w:w="6750" w:type="dxa"/>
            <w:vAlign w:val="center"/>
          </w:tcPr>
          <w:p w14:paraId="6DB471AA" w14:textId="77777777" w:rsidR="00A17A84" w:rsidRPr="00A17A84" w:rsidRDefault="00A17A84" w:rsidP="00A17A84">
            <w:pPr>
              <w:pStyle w:val="ListParagraph"/>
              <w:numPr>
                <w:ilvl w:val="0"/>
                <w:numId w:val="5"/>
              </w:numPr>
              <w:spacing w:before="20" w:after="20"/>
              <w:ind w:left="612"/>
              <w:rPr>
                <w:rStyle w:val="BookTitle"/>
                <w:rFonts w:cs="Arial"/>
                <w:b w:val="0"/>
                <w:smallCaps w:val="0"/>
                <w:color w:val="1F497D" w:themeColor="text2"/>
                <w:sz w:val="20"/>
                <w:szCs w:val="20"/>
              </w:rPr>
            </w:pPr>
            <w:r w:rsidRPr="00A17A84">
              <w:rPr>
                <w:rStyle w:val="BookTitle"/>
                <w:rFonts w:cs="Arial"/>
                <w:b w:val="0"/>
                <w:smallCaps w:val="0"/>
                <w:color w:val="1F497D" w:themeColor="text2"/>
                <w:sz w:val="20"/>
                <w:szCs w:val="20"/>
              </w:rPr>
              <w:t>Train staff on response plan, role, and responsibilities</w:t>
            </w:r>
          </w:p>
          <w:p w14:paraId="3E796B3D" w14:textId="77777777" w:rsidR="00A17A84" w:rsidRPr="00A17A84" w:rsidRDefault="00A17A84" w:rsidP="00A17A84">
            <w:pPr>
              <w:pStyle w:val="ListParagraph"/>
              <w:numPr>
                <w:ilvl w:val="0"/>
                <w:numId w:val="5"/>
              </w:numPr>
              <w:spacing w:before="20" w:after="20"/>
              <w:ind w:left="612"/>
              <w:rPr>
                <w:rStyle w:val="BookTitle"/>
                <w:rFonts w:cs="Arial"/>
                <w:b w:val="0"/>
                <w:smallCaps w:val="0"/>
                <w:color w:val="1F497D" w:themeColor="text2"/>
                <w:sz w:val="20"/>
                <w:szCs w:val="20"/>
              </w:rPr>
            </w:pPr>
            <w:r w:rsidRPr="00A17A84">
              <w:rPr>
                <w:rStyle w:val="BookTitle"/>
                <w:rFonts w:cs="Arial"/>
                <w:b w:val="0"/>
                <w:smallCaps w:val="0"/>
                <w:color w:val="1F497D" w:themeColor="text2"/>
                <w:sz w:val="20"/>
                <w:szCs w:val="20"/>
              </w:rPr>
              <w:t xml:space="preserve">Implement preparedness activities prior to impacts of threat </w:t>
            </w:r>
          </w:p>
        </w:tc>
      </w:tr>
      <w:tr w:rsidR="00A17A84" w:rsidRPr="007F7516" w14:paraId="0702B2E3" w14:textId="77777777" w:rsidTr="001D2FD1">
        <w:trPr>
          <w:cantSplit/>
        </w:trPr>
        <w:tc>
          <w:tcPr>
            <w:tcW w:w="2430" w:type="dxa"/>
            <w:vAlign w:val="center"/>
          </w:tcPr>
          <w:p w14:paraId="39AAF659" w14:textId="77777777" w:rsidR="00A17A84" w:rsidRPr="00A17A84" w:rsidRDefault="00A17A84" w:rsidP="001D2FD1">
            <w:pPr>
              <w:spacing w:before="40" w:after="40"/>
              <w:ind w:left="196" w:hanging="196"/>
              <w:rPr>
                <w:rFonts w:cs="Arial"/>
                <w:b/>
                <w:color w:val="1F497D" w:themeColor="text2"/>
              </w:rPr>
            </w:pPr>
            <w:r w:rsidRPr="00A17A84">
              <w:rPr>
                <w:rFonts w:cs="Arial"/>
                <w:b/>
                <w:color w:val="1F497D" w:themeColor="text2"/>
              </w:rPr>
              <w:t xml:space="preserve">Security </w:t>
            </w:r>
          </w:p>
        </w:tc>
        <w:tc>
          <w:tcPr>
            <w:tcW w:w="6750" w:type="dxa"/>
            <w:vAlign w:val="center"/>
          </w:tcPr>
          <w:p w14:paraId="6EB98D45" w14:textId="77777777" w:rsidR="00A17A84" w:rsidRPr="00A17A84" w:rsidRDefault="00A17A84" w:rsidP="00A17A84">
            <w:pPr>
              <w:pStyle w:val="ListParagraph"/>
              <w:numPr>
                <w:ilvl w:val="0"/>
                <w:numId w:val="5"/>
              </w:numPr>
              <w:spacing w:before="20" w:after="20"/>
              <w:ind w:left="612"/>
              <w:rPr>
                <w:rStyle w:val="BookTitle"/>
                <w:rFonts w:cs="Arial"/>
                <w:b w:val="0"/>
                <w:smallCaps w:val="0"/>
                <w:color w:val="1F497D" w:themeColor="text2"/>
                <w:sz w:val="20"/>
                <w:szCs w:val="20"/>
              </w:rPr>
            </w:pPr>
            <w:r w:rsidRPr="00A17A84">
              <w:rPr>
                <w:rStyle w:val="BookTitle"/>
                <w:rFonts w:cs="Arial"/>
                <w:b w:val="0"/>
                <w:smallCaps w:val="0"/>
                <w:color w:val="1F497D" w:themeColor="text2"/>
                <w:sz w:val="20"/>
                <w:szCs w:val="20"/>
              </w:rPr>
              <w:t>Train staff on response plan, role, and responsibilities</w:t>
            </w:r>
          </w:p>
          <w:p w14:paraId="5F6D8135" w14:textId="77777777" w:rsidR="00A17A84" w:rsidRPr="00A17A84" w:rsidRDefault="00A17A84" w:rsidP="00A17A84">
            <w:pPr>
              <w:pStyle w:val="ListParagraph"/>
              <w:numPr>
                <w:ilvl w:val="0"/>
                <w:numId w:val="5"/>
              </w:numPr>
              <w:spacing w:before="20" w:after="20"/>
              <w:ind w:left="612"/>
              <w:rPr>
                <w:rStyle w:val="BookTitle"/>
                <w:rFonts w:cs="Arial"/>
                <w:b w:val="0"/>
                <w:smallCaps w:val="0"/>
                <w:color w:val="1F497D" w:themeColor="text2"/>
                <w:sz w:val="20"/>
                <w:szCs w:val="20"/>
              </w:rPr>
            </w:pPr>
            <w:r w:rsidRPr="00A17A84">
              <w:rPr>
                <w:rStyle w:val="BookTitle"/>
                <w:rFonts w:cs="Arial"/>
                <w:b w:val="0"/>
                <w:smallCaps w:val="0"/>
                <w:color w:val="1F497D" w:themeColor="text2"/>
                <w:sz w:val="20"/>
                <w:szCs w:val="20"/>
              </w:rPr>
              <w:t>Implement preparedness activities prior to impacts of threat</w:t>
            </w:r>
          </w:p>
        </w:tc>
      </w:tr>
      <w:tr w:rsidR="00A17A84" w:rsidRPr="007F7516" w14:paraId="6018D5C0" w14:textId="77777777" w:rsidTr="001D2FD1">
        <w:trPr>
          <w:cantSplit/>
        </w:trPr>
        <w:tc>
          <w:tcPr>
            <w:tcW w:w="2430" w:type="dxa"/>
            <w:vAlign w:val="center"/>
          </w:tcPr>
          <w:p w14:paraId="0D955FC5" w14:textId="77777777" w:rsidR="00A17A84" w:rsidRPr="00A17A84" w:rsidRDefault="00A17A84" w:rsidP="001D2FD1">
            <w:pPr>
              <w:spacing w:before="40" w:after="40"/>
              <w:ind w:left="196" w:hanging="196"/>
              <w:rPr>
                <w:rFonts w:cs="Arial"/>
                <w:b/>
                <w:color w:val="1F497D" w:themeColor="text2"/>
              </w:rPr>
            </w:pPr>
            <w:r w:rsidRPr="00A17A84">
              <w:rPr>
                <w:rFonts w:cs="Arial"/>
                <w:b/>
                <w:color w:val="1F497D" w:themeColor="text2"/>
              </w:rPr>
              <w:t>Guest Support</w:t>
            </w:r>
          </w:p>
        </w:tc>
        <w:tc>
          <w:tcPr>
            <w:tcW w:w="6750" w:type="dxa"/>
            <w:vAlign w:val="center"/>
          </w:tcPr>
          <w:p w14:paraId="3687CFF9" w14:textId="77777777" w:rsidR="00A17A84" w:rsidRPr="00A17A84" w:rsidRDefault="00A17A84" w:rsidP="00A17A84">
            <w:pPr>
              <w:pStyle w:val="ListParagraph"/>
              <w:numPr>
                <w:ilvl w:val="0"/>
                <w:numId w:val="5"/>
              </w:numPr>
              <w:spacing w:before="20" w:after="20"/>
              <w:ind w:left="612"/>
              <w:rPr>
                <w:rStyle w:val="BookTitle"/>
                <w:rFonts w:cs="Arial"/>
                <w:b w:val="0"/>
                <w:smallCaps w:val="0"/>
                <w:color w:val="1F497D" w:themeColor="text2"/>
                <w:sz w:val="20"/>
                <w:szCs w:val="20"/>
              </w:rPr>
            </w:pPr>
            <w:r w:rsidRPr="00A17A84">
              <w:rPr>
                <w:rStyle w:val="BookTitle"/>
                <w:rFonts w:cs="Arial"/>
                <w:b w:val="0"/>
                <w:smallCaps w:val="0"/>
                <w:color w:val="1F497D" w:themeColor="text2"/>
                <w:sz w:val="20"/>
                <w:szCs w:val="20"/>
              </w:rPr>
              <w:t>Train staff on response plan, role, and responsibilities</w:t>
            </w:r>
          </w:p>
          <w:p w14:paraId="13426145" w14:textId="77777777" w:rsidR="00A17A84" w:rsidRPr="00A17A84" w:rsidRDefault="00A17A84" w:rsidP="00A17A84">
            <w:pPr>
              <w:pStyle w:val="ListParagraph"/>
              <w:numPr>
                <w:ilvl w:val="0"/>
                <w:numId w:val="5"/>
              </w:numPr>
              <w:spacing w:before="20" w:after="20"/>
              <w:ind w:left="612"/>
              <w:rPr>
                <w:rStyle w:val="BookTitle"/>
                <w:rFonts w:cs="Arial"/>
                <w:b w:val="0"/>
                <w:smallCaps w:val="0"/>
                <w:color w:val="1F497D" w:themeColor="text2"/>
                <w:sz w:val="20"/>
                <w:szCs w:val="20"/>
              </w:rPr>
            </w:pPr>
            <w:r w:rsidRPr="00A17A84">
              <w:rPr>
                <w:rStyle w:val="BookTitle"/>
                <w:rFonts w:cs="Arial"/>
                <w:b w:val="0"/>
                <w:smallCaps w:val="0"/>
                <w:color w:val="1F497D" w:themeColor="text2"/>
                <w:sz w:val="20"/>
                <w:szCs w:val="20"/>
              </w:rPr>
              <w:t>Compile contact information of all members/guests</w:t>
            </w:r>
          </w:p>
          <w:p w14:paraId="749A576D" w14:textId="77777777" w:rsidR="00A17A84" w:rsidRPr="00A17A84" w:rsidRDefault="00A17A84" w:rsidP="00A17A84">
            <w:pPr>
              <w:pStyle w:val="ListParagraph"/>
              <w:numPr>
                <w:ilvl w:val="0"/>
                <w:numId w:val="5"/>
              </w:numPr>
              <w:spacing w:before="20" w:after="20"/>
              <w:ind w:left="612"/>
              <w:rPr>
                <w:rStyle w:val="BookTitle"/>
                <w:rFonts w:cs="Arial"/>
                <w:b w:val="0"/>
                <w:smallCaps w:val="0"/>
                <w:color w:val="1F497D" w:themeColor="text2"/>
                <w:sz w:val="20"/>
                <w:szCs w:val="20"/>
              </w:rPr>
            </w:pPr>
            <w:r w:rsidRPr="00A17A84">
              <w:rPr>
                <w:rStyle w:val="BookTitle"/>
                <w:rFonts w:cs="Arial"/>
                <w:b w:val="0"/>
                <w:smallCaps w:val="0"/>
                <w:color w:val="1F497D" w:themeColor="text2"/>
                <w:sz w:val="20"/>
                <w:szCs w:val="20"/>
              </w:rPr>
              <w:t>Notify all members/guests of any messaging developed by Communications</w:t>
            </w:r>
          </w:p>
        </w:tc>
      </w:tr>
      <w:tr w:rsidR="00A17A84" w:rsidRPr="007F7516" w14:paraId="52ACC44D" w14:textId="77777777" w:rsidTr="001D2FD1">
        <w:trPr>
          <w:cantSplit/>
        </w:trPr>
        <w:tc>
          <w:tcPr>
            <w:tcW w:w="2430" w:type="dxa"/>
            <w:vAlign w:val="center"/>
          </w:tcPr>
          <w:p w14:paraId="33CD08FB" w14:textId="77777777" w:rsidR="00A17A84" w:rsidRPr="00A17A84" w:rsidRDefault="00A17A84" w:rsidP="001D2FD1">
            <w:pPr>
              <w:spacing w:before="40" w:after="40"/>
              <w:ind w:left="196" w:hanging="196"/>
              <w:rPr>
                <w:rFonts w:cs="Arial"/>
                <w:b/>
                <w:color w:val="1F497D" w:themeColor="text2"/>
              </w:rPr>
            </w:pPr>
            <w:r w:rsidRPr="00A17A84">
              <w:rPr>
                <w:rFonts w:cs="Arial"/>
                <w:b/>
                <w:color w:val="1F497D" w:themeColor="text2"/>
              </w:rPr>
              <w:t xml:space="preserve">Facility Support </w:t>
            </w:r>
          </w:p>
        </w:tc>
        <w:tc>
          <w:tcPr>
            <w:tcW w:w="6750" w:type="dxa"/>
            <w:vAlign w:val="center"/>
          </w:tcPr>
          <w:p w14:paraId="5BDE640B" w14:textId="77777777" w:rsidR="00A17A84" w:rsidRPr="00A17A84" w:rsidRDefault="00A17A84" w:rsidP="00A17A84">
            <w:pPr>
              <w:pStyle w:val="ListParagraph"/>
              <w:numPr>
                <w:ilvl w:val="0"/>
                <w:numId w:val="5"/>
              </w:numPr>
              <w:spacing w:before="20" w:after="20"/>
              <w:ind w:left="612"/>
              <w:rPr>
                <w:rStyle w:val="BookTitle"/>
                <w:rFonts w:cs="Arial"/>
                <w:b w:val="0"/>
                <w:smallCaps w:val="0"/>
                <w:color w:val="1F497D" w:themeColor="text2"/>
                <w:sz w:val="20"/>
                <w:szCs w:val="20"/>
              </w:rPr>
            </w:pPr>
            <w:r w:rsidRPr="00A17A84">
              <w:rPr>
                <w:rStyle w:val="BookTitle"/>
                <w:rFonts w:cs="Arial"/>
                <w:b w:val="0"/>
                <w:smallCaps w:val="0"/>
                <w:color w:val="1F497D" w:themeColor="text2"/>
                <w:sz w:val="20"/>
                <w:szCs w:val="20"/>
              </w:rPr>
              <w:t>Train staff on response plan, role, and responsibilities</w:t>
            </w:r>
          </w:p>
          <w:p w14:paraId="7DB0D22F" w14:textId="77777777" w:rsidR="00A17A84" w:rsidRPr="00A17A84" w:rsidRDefault="00A17A84" w:rsidP="00A17A84">
            <w:pPr>
              <w:pStyle w:val="ListParagraph"/>
              <w:numPr>
                <w:ilvl w:val="0"/>
                <w:numId w:val="5"/>
              </w:numPr>
              <w:spacing w:before="20" w:after="20"/>
              <w:ind w:left="612"/>
              <w:rPr>
                <w:rStyle w:val="BookTitle"/>
                <w:rFonts w:cs="Arial"/>
                <w:b w:val="0"/>
                <w:bCs w:val="0"/>
                <w:smallCaps w:val="0"/>
                <w:color w:val="1F497D" w:themeColor="text2"/>
                <w:sz w:val="20"/>
                <w:szCs w:val="20"/>
              </w:rPr>
            </w:pPr>
            <w:r w:rsidRPr="00A17A84">
              <w:rPr>
                <w:rStyle w:val="BookTitle"/>
                <w:rFonts w:cs="Arial"/>
                <w:b w:val="0"/>
                <w:smallCaps w:val="0"/>
                <w:color w:val="1F497D" w:themeColor="text2"/>
                <w:sz w:val="20"/>
                <w:szCs w:val="20"/>
              </w:rPr>
              <w:t>Implement preparedness activities and protective measures to protect building/assets prior to impacts of threat</w:t>
            </w:r>
          </w:p>
          <w:p w14:paraId="037C4D43" w14:textId="77777777" w:rsidR="00A17A84" w:rsidRPr="00A17A84" w:rsidRDefault="00A17A84" w:rsidP="00A17A84">
            <w:pPr>
              <w:pStyle w:val="ListParagraph"/>
              <w:numPr>
                <w:ilvl w:val="0"/>
                <w:numId w:val="5"/>
              </w:numPr>
              <w:spacing w:before="20" w:after="20"/>
              <w:ind w:left="612"/>
              <w:rPr>
                <w:rStyle w:val="BookTitle"/>
                <w:rFonts w:cs="Arial"/>
                <w:b w:val="0"/>
                <w:bCs w:val="0"/>
                <w:smallCaps w:val="0"/>
                <w:color w:val="1F497D" w:themeColor="text2"/>
                <w:sz w:val="20"/>
                <w:szCs w:val="20"/>
              </w:rPr>
            </w:pPr>
            <w:r w:rsidRPr="00A17A84">
              <w:rPr>
                <w:rStyle w:val="BookTitle"/>
                <w:rFonts w:cs="Arial"/>
                <w:b w:val="0"/>
                <w:smallCaps w:val="0"/>
                <w:color w:val="1F497D" w:themeColor="text2"/>
                <w:sz w:val="20"/>
                <w:szCs w:val="20"/>
              </w:rPr>
              <w:t xml:space="preserve">Set up rooms/spaces based on </w:t>
            </w:r>
            <w:r w:rsidRPr="00BE6A6A">
              <w:rPr>
                <w:rStyle w:val="BookTitle"/>
                <w:rFonts w:cs="Arial"/>
                <w:b w:val="0"/>
                <w:smallCaps w:val="0"/>
                <w:noProof/>
                <w:color w:val="1F497D" w:themeColor="text2"/>
                <w:sz w:val="20"/>
                <w:szCs w:val="20"/>
              </w:rPr>
              <w:t>response</w:t>
            </w:r>
            <w:r w:rsidRPr="00A17A84">
              <w:rPr>
                <w:rStyle w:val="BookTitle"/>
                <w:rFonts w:cs="Arial"/>
                <w:b w:val="0"/>
                <w:smallCaps w:val="0"/>
                <w:color w:val="1F497D" w:themeColor="text2"/>
                <w:sz w:val="20"/>
                <w:szCs w:val="20"/>
              </w:rPr>
              <w:t xml:space="preserve"> plan</w:t>
            </w:r>
          </w:p>
        </w:tc>
      </w:tr>
      <w:tr w:rsidR="00A17A84" w:rsidRPr="007F7516" w14:paraId="7877BBA6" w14:textId="77777777" w:rsidTr="001D2FD1">
        <w:trPr>
          <w:cantSplit/>
        </w:trPr>
        <w:tc>
          <w:tcPr>
            <w:tcW w:w="2430" w:type="dxa"/>
            <w:vAlign w:val="center"/>
          </w:tcPr>
          <w:p w14:paraId="48F3AA52" w14:textId="77777777" w:rsidR="00A17A84" w:rsidRPr="00A17A84" w:rsidRDefault="00A17A84" w:rsidP="001D2FD1">
            <w:pPr>
              <w:spacing w:before="40" w:after="40"/>
              <w:ind w:left="196" w:hanging="196"/>
              <w:rPr>
                <w:rFonts w:cs="Arial"/>
                <w:b/>
                <w:color w:val="1F497D" w:themeColor="text2"/>
              </w:rPr>
            </w:pPr>
            <w:r w:rsidRPr="00A17A84">
              <w:rPr>
                <w:rFonts w:cs="Arial"/>
                <w:b/>
                <w:color w:val="1F497D" w:themeColor="text2"/>
              </w:rPr>
              <w:t xml:space="preserve">Planning/Logistics </w:t>
            </w:r>
          </w:p>
        </w:tc>
        <w:tc>
          <w:tcPr>
            <w:tcW w:w="6750" w:type="dxa"/>
            <w:vAlign w:val="center"/>
          </w:tcPr>
          <w:p w14:paraId="46D9D84A" w14:textId="77777777" w:rsidR="00A17A84" w:rsidRPr="00A17A84" w:rsidRDefault="00A17A84" w:rsidP="00A17A84">
            <w:pPr>
              <w:pStyle w:val="ListParagraph"/>
              <w:numPr>
                <w:ilvl w:val="0"/>
                <w:numId w:val="5"/>
              </w:numPr>
              <w:spacing w:before="20" w:after="20"/>
              <w:ind w:left="612"/>
              <w:rPr>
                <w:rStyle w:val="BookTitle"/>
                <w:rFonts w:cs="Arial"/>
                <w:b w:val="0"/>
                <w:smallCaps w:val="0"/>
                <w:color w:val="1F497D" w:themeColor="text2"/>
                <w:sz w:val="20"/>
                <w:szCs w:val="20"/>
              </w:rPr>
            </w:pPr>
            <w:r w:rsidRPr="00A17A84">
              <w:rPr>
                <w:rStyle w:val="BookTitle"/>
                <w:rFonts w:cs="Arial"/>
                <w:b w:val="0"/>
                <w:smallCaps w:val="0"/>
                <w:color w:val="1F497D" w:themeColor="text2"/>
                <w:sz w:val="20"/>
                <w:szCs w:val="20"/>
              </w:rPr>
              <w:t>Train staff on response plan, role, and responsibilities</w:t>
            </w:r>
          </w:p>
          <w:p w14:paraId="2E4B7A2E" w14:textId="77777777" w:rsidR="00A17A84" w:rsidRPr="00A17A84" w:rsidRDefault="00A17A84" w:rsidP="00A17A84">
            <w:pPr>
              <w:pStyle w:val="ListParagraph"/>
              <w:numPr>
                <w:ilvl w:val="0"/>
                <w:numId w:val="5"/>
              </w:numPr>
              <w:spacing w:before="20" w:after="20"/>
              <w:ind w:left="612"/>
              <w:rPr>
                <w:rStyle w:val="BookTitle"/>
                <w:rFonts w:cs="Arial"/>
                <w:b w:val="0"/>
                <w:bCs w:val="0"/>
                <w:smallCaps w:val="0"/>
                <w:color w:val="1F497D" w:themeColor="text2"/>
                <w:sz w:val="20"/>
                <w:szCs w:val="20"/>
              </w:rPr>
            </w:pPr>
            <w:r w:rsidRPr="00A17A84">
              <w:rPr>
                <w:rStyle w:val="BookTitle"/>
                <w:rFonts w:cs="Arial"/>
                <w:b w:val="0"/>
                <w:bCs w:val="0"/>
                <w:smallCaps w:val="0"/>
                <w:color w:val="1F497D" w:themeColor="text2"/>
                <w:sz w:val="20"/>
                <w:szCs w:val="20"/>
              </w:rPr>
              <w:t xml:space="preserve">Obtain </w:t>
            </w:r>
            <w:r w:rsidRPr="00675A22">
              <w:rPr>
                <w:rStyle w:val="BookTitle"/>
                <w:rFonts w:cs="Arial"/>
                <w:b w:val="0"/>
                <w:bCs w:val="0"/>
                <w:smallCaps w:val="0"/>
                <w:noProof/>
                <w:color w:val="1F497D" w:themeColor="text2"/>
                <w:sz w:val="20"/>
                <w:szCs w:val="20"/>
              </w:rPr>
              <w:t>latest</w:t>
            </w:r>
            <w:r w:rsidRPr="00A17A84">
              <w:rPr>
                <w:rStyle w:val="BookTitle"/>
                <w:rFonts w:cs="Arial"/>
                <w:b w:val="0"/>
                <w:bCs w:val="0"/>
                <w:smallCaps w:val="0"/>
                <w:color w:val="1F497D" w:themeColor="text2"/>
                <w:sz w:val="20"/>
                <w:szCs w:val="20"/>
              </w:rPr>
              <w:t xml:space="preserve"> information concerning potential threat and inform </w:t>
            </w:r>
            <w:r>
              <w:rPr>
                <w:rStyle w:val="BookTitle"/>
                <w:rFonts w:cs="Arial"/>
                <w:b w:val="0"/>
                <w:bCs w:val="0"/>
                <w:smallCaps w:val="0"/>
                <w:color w:val="1F497D" w:themeColor="text2"/>
                <w:sz w:val="20"/>
                <w:szCs w:val="20"/>
              </w:rPr>
              <w:t>PEMT</w:t>
            </w:r>
          </w:p>
          <w:p w14:paraId="209B14C0" w14:textId="77777777" w:rsidR="00A17A84" w:rsidRPr="00A17A84" w:rsidRDefault="00A17A84" w:rsidP="00A17A84">
            <w:pPr>
              <w:pStyle w:val="ListParagraph"/>
              <w:numPr>
                <w:ilvl w:val="0"/>
                <w:numId w:val="5"/>
              </w:numPr>
              <w:spacing w:before="20" w:after="20"/>
              <w:ind w:left="612"/>
              <w:rPr>
                <w:rStyle w:val="BookTitle"/>
                <w:rFonts w:cs="Arial"/>
                <w:b w:val="0"/>
                <w:bCs w:val="0"/>
                <w:smallCaps w:val="0"/>
                <w:color w:val="1F497D" w:themeColor="text2"/>
                <w:sz w:val="20"/>
                <w:szCs w:val="20"/>
              </w:rPr>
            </w:pPr>
            <w:r w:rsidRPr="00A17A84">
              <w:rPr>
                <w:rStyle w:val="BookTitle"/>
                <w:rFonts w:cs="Arial"/>
                <w:b w:val="0"/>
                <w:bCs w:val="0"/>
                <w:smallCaps w:val="0"/>
                <w:color w:val="1F497D" w:themeColor="text2"/>
                <w:sz w:val="20"/>
                <w:szCs w:val="20"/>
              </w:rPr>
              <w:t xml:space="preserve">Compile </w:t>
            </w:r>
            <w:r w:rsidRPr="00675A22">
              <w:rPr>
                <w:rStyle w:val="BookTitle"/>
                <w:rFonts w:cs="Arial"/>
                <w:b w:val="0"/>
                <w:bCs w:val="0"/>
                <w:smallCaps w:val="0"/>
                <w:noProof/>
                <w:color w:val="1F497D" w:themeColor="text2"/>
                <w:sz w:val="20"/>
                <w:szCs w:val="20"/>
              </w:rPr>
              <w:t>list</w:t>
            </w:r>
            <w:r w:rsidRPr="00A17A84">
              <w:rPr>
                <w:rStyle w:val="BookTitle"/>
                <w:rFonts w:cs="Arial"/>
                <w:b w:val="0"/>
                <w:bCs w:val="0"/>
                <w:smallCaps w:val="0"/>
                <w:color w:val="1F497D" w:themeColor="text2"/>
                <w:sz w:val="20"/>
                <w:szCs w:val="20"/>
              </w:rPr>
              <w:t xml:space="preserve"> of all resources needed for response plan and begin procurement of resources</w:t>
            </w:r>
          </w:p>
        </w:tc>
      </w:tr>
      <w:tr w:rsidR="00A17A84" w:rsidRPr="007F7516" w14:paraId="2E52B709" w14:textId="77777777" w:rsidTr="001D2FD1">
        <w:trPr>
          <w:cantSplit/>
        </w:trPr>
        <w:tc>
          <w:tcPr>
            <w:tcW w:w="2430" w:type="dxa"/>
            <w:vAlign w:val="center"/>
          </w:tcPr>
          <w:p w14:paraId="2466CE76" w14:textId="77777777" w:rsidR="00A17A84" w:rsidRPr="00A17A84" w:rsidRDefault="00A17A84" w:rsidP="001D2FD1">
            <w:pPr>
              <w:spacing w:before="40" w:after="40"/>
              <w:ind w:left="196" w:hanging="196"/>
              <w:rPr>
                <w:rFonts w:cs="Arial"/>
                <w:b/>
                <w:color w:val="1F497D" w:themeColor="text2"/>
              </w:rPr>
            </w:pPr>
            <w:r w:rsidRPr="00A17A84">
              <w:rPr>
                <w:rFonts w:cs="Arial"/>
                <w:b/>
                <w:color w:val="1F497D" w:themeColor="text2"/>
              </w:rPr>
              <w:t xml:space="preserve">Finance/Staff Support </w:t>
            </w:r>
          </w:p>
        </w:tc>
        <w:tc>
          <w:tcPr>
            <w:tcW w:w="6750" w:type="dxa"/>
            <w:vAlign w:val="center"/>
          </w:tcPr>
          <w:p w14:paraId="170B41C9" w14:textId="77777777" w:rsidR="00A17A84" w:rsidRPr="00A17A84" w:rsidRDefault="00A17A84" w:rsidP="00A17A84">
            <w:pPr>
              <w:pStyle w:val="ListParagraph"/>
              <w:numPr>
                <w:ilvl w:val="0"/>
                <w:numId w:val="5"/>
              </w:numPr>
              <w:spacing w:before="20" w:after="20"/>
              <w:ind w:left="612"/>
              <w:rPr>
                <w:rStyle w:val="BookTitle"/>
                <w:rFonts w:cs="Arial"/>
                <w:b w:val="0"/>
                <w:smallCaps w:val="0"/>
                <w:color w:val="1F497D" w:themeColor="text2"/>
                <w:sz w:val="20"/>
                <w:szCs w:val="20"/>
              </w:rPr>
            </w:pPr>
            <w:r w:rsidRPr="00A17A84">
              <w:rPr>
                <w:rStyle w:val="BookTitle"/>
                <w:rFonts w:cs="Arial"/>
                <w:b w:val="0"/>
                <w:smallCaps w:val="0"/>
                <w:color w:val="1F497D" w:themeColor="text2"/>
                <w:sz w:val="20"/>
                <w:szCs w:val="20"/>
              </w:rPr>
              <w:t>Train staff on response plan, role, and responsibilities</w:t>
            </w:r>
          </w:p>
          <w:p w14:paraId="25E78959" w14:textId="77777777" w:rsidR="00A17A84" w:rsidRPr="00A17A84" w:rsidRDefault="00A17A84" w:rsidP="00A17A84">
            <w:pPr>
              <w:pStyle w:val="ListParagraph"/>
              <w:numPr>
                <w:ilvl w:val="0"/>
                <w:numId w:val="5"/>
              </w:numPr>
              <w:spacing w:before="20" w:after="20"/>
              <w:ind w:left="612"/>
              <w:rPr>
                <w:rStyle w:val="BookTitle"/>
                <w:rFonts w:cs="Arial"/>
                <w:b w:val="0"/>
                <w:bCs w:val="0"/>
                <w:smallCaps w:val="0"/>
                <w:color w:val="1F497D" w:themeColor="text2"/>
                <w:sz w:val="20"/>
                <w:szCs w:val="20"/>
              </w:rPr>
            </w:pPr>
            <w:r w:rsidRPr="00A17A84">
              <w:rPr>
                <w:rStyle w:val="BookTitle"/>
                <w:rFonts w:cs="Arial"/>
                <w:b w:val="0"/>
                <w:bCs w:val="0"/>
                <w:smallCaps w:val="0"/>
                <w:color w:val="1F497D" w:themeColor="text2"/>
                <w:sz w:val="20"/>
                <w:szCs w:val="20"/>
              </w:rPr>
              <w:t>Work with Planning/Logistics to understand budget and expenses</w:t>
            </w:r>
          </w:p>
          <w:p w14:paraId="3E8CE031" w14:textId="77777777" w:rsidR="00A17A84" w:rsidRPr="00A17A84" w:rsidRDefault="00A17A84" w:rsidP="00A17A84">
            <w:pPr>
              <w:pStyle w:val="ListParagraph"/>
              <w:numPr>
                <w:ilvl w:val="0"/>
                <w:numId w:val="5"/>
              </w:numPr>
              <w:spacing w:before="20" w:after="20"/>
              <w:ind w:left="612"/>
              <w:rPr>
                <w:rStyle w:val="BookTitle"/>
                <w:rFonts w:cs="Arial"/>
                <w:b w:val="0"/>
                <w:smallCaps w:val="0"/>
                <w:color w:val="1F497D" w:themeColor="text2"/>
                <w:sz w:val="20"/>
                <w:szCs w:val="20"/>
              </w:rPr>
            </w:pPr>
            <w:r w:rsidRPr="00A17A84">
              <w:rPr>
                <w:rStyle w:val="BookTitle"/>
                <w:rFonts w:cs="Arial"/>
                <w:b w:val="0"/>
                <w:smallCaps w:val="0"/>
                <w:color w:val="1F497D" w:themeColor="text2"/>
                <w:sz w:val="20"/>
                <w:szCs w:val="20"/>
              </w:rPr>
              <w:t>Compile contact information of all staff</w:t>
            </w:r>
          </w:p>
          <w:p w14:paraId="3D818EDE" w14:textId="77777777" w:rsidR="00A17A84" w:rsidRPr="00A17A84" w:rsidRDefault="00A17A84" w:rsidP="00A17A84">
            <w:pPr>
              <w:pStyle w:val="ListParagraph"/>
              <w:numPr>
                <w:ilvl w:val="0"/>
                <w:numId w:val="5"/>
              </w:numPr>
              <w:spacing w:before="20" w:after="20"/>
              <w:ind w:left="612"/>
              <w:rPr>
                <w:rStyle w:val="BookTitle"/>
                <w:rFonts w:cs="Arial"/>
                <w:b w:val="0"/>
                <w:bCs w:val="0"/>
                <w:smallCaps w:val="0"/>
                <w:color w:val="1F497D" w:themeColor="text2"/>
                <w:sz w:val="20"/>
                <w:szCs w:val="20"/>
              </w:rPr>
            </w:pPr>
            <w:r w:rsidRPr="00A17A84">
              <w:rPr>
                <w:rStyle w:val="BookTitle"/>
                <w:rFonts w:cs="Arial"/>
                <w:b w:val="0"/>
                <w:smallCaps w:val="0"/>
                <w:color w:val="1F497D" w:themeColor="text2"/>
                <w:sz w:val="20"/>
                <w:szCs w:val="20"/>
              </w:rPr>
              <w:t>Notify all staff of potential threat and begin arranging schedules</w:t>
            </w:r>
          </w:p>
        </w:tc>
      </w:tr>
      <w:tr w:rsidR="00A17A84" w:rsidRPr="007F7516" w14:paraId="0403BB8D" w14:textId="77777777" w:rsidTr="001D2FD1">
        <w:trPr>
          <w:cantSplit/>
        </w:trPr>
        <w:tc>
          <w:tcPr>
            <w:tcW w:w="2430" w:type="dxa"/>
            <w:vAlign w:val="center"/>
          </w:tcPr>
          <w:p w14:paraId="3644ACB0" w14:textId="77777777" w:rsidR="00A17A84" w:rsidRPr="00A17A84" w:rsidRDefault="00A17A84" w:rsidP="001D2FD1">
            <w:pPr>
              <w:spacing w:before="40" w:after="40"/>
              <w:ind w:left="196" w:hanging="196"/>
              <w:rPr>
                <w:rFonts w:cs="Arial"/>
                <w:b/>
                <w:color w:val="1F497D" w:themeColor="text2"/>
              </w:rPr>
            </w:pPr>
            <w:r w:rsidRPr="00A17A84">
              <w:rPr>
                <w:rFonts w:cs="Arial"/>
                <w:b/>
                <w:color w:val="1F497D" w:themeColor="text2"/>
              </w:rPr>
              <w:t xml:space="preserve">External Liaison </w:t>
            </w:r>
          </w:p>
        </w:tc>
        <w:tc>
          <w:tcPr>
            <w:tcW w:w="6750" w:type="dxa"/>
            <w:vAlign w:val="center"/>
          </w:tcPr>
          <w:p w14:paraId="03A19C4E" w14:textId="77777777" w:rsidR="00A17A84" w:rsidRPr="00A17A84" w:rsidRDefault="00A17A84" w:rsidP="00A17A84">
            <w:pPr>
              <w:pStyle w:val="ListParagraph"/>
              <w:numPr>
                <w:ilvl w:val="0"/>
                <w:numId w:val="5"/>
              </w:numPr>
              <w:spacing w:before="20" w:after="20"/>
              <w:ind w:left="612"/>
              <w:rPr>
                <w:rStyle w:val="BookTitle"/>
                <w:rFonts w:cs="Arial"/>
                <w:b w:val="0"/>
                <w:smallCaps w:val="0"/>
                <w:color w:val="1F497D" w:themeColor="text2"/>
                <w:sz w:val="20"/>
                <w:szCs w:val="20"/>
              </w:rPr>
            </w:pPr>
            <w:r w:rsidRPr="00A17A84">
              <w:rPr>
                <w:rStyle w:val="BookTitle"/>
                <w:rFonts w:cs="Arial"/>
                <w:b w:val="0"/>
                <w:smallCaps w:val="0"/>
                <w:color w:val="1F497D" w:themeColor="text2"/>
                <w:sz w:val="20"/>
                <w:szCs w:val="20"/>
              </w:rPr>
              <w:t>Train staff on response plan, role, and responsibilities</w:t>
            </w:r>
          </w:p>
          <w:p w14:paraId="69F610EF" w14:textId="77777777" w:rsidR="00A17A84" w:rsidRPr="00A17A84" w:rsidRDefault="00A17A84" w:rsidP="00A17A84">
            <w:pPr>
              <w:pStyle w:val="ListParagraph"/>
              <w:numPr>
                <w:ilvl w:val="0"/>
                <w:numId w:val="5"/>
              </w:numPr>
              <w:spacing w:before="20" w:after="20"/>
              <w:ind w:left="612"/>
              <w:rPr>
                <w:rStyle w:val="BookTitle"/>
                <w:rFonts w:cs="Arial"/>
                <w:b w:val="0"/>
                <w:smallCaps w:val="0"/>
                <w:color w:val="1F497D" w:themeColor="text2"/>
                <w:sz w:val="20"/>
                <w:szCs w:val="20"/>
              </w:rPr>
            </w:pPr>
            <w:r w:rsidRPr="00A17A84">
              <w:rPr>
                <w:rStyle w:val="BookTitle"/>
                <w:rFonts w:cs="Arial"/>
                <w:b w:val="0"/>
                <w:smallCaps w:val="0"/>
                <w:color w:val="1F497D" w:themeColor="text2"/>
                <w:sz w:val="20"/>
                <w:szCs w:val="20"/>
              </w:rPr>
              <w:t>Compile contact information of all external stakeholders (e.g., vendors, contractors, insurance provider)</w:t>
            </w:r>
          </w:p>
          <w:p w14:paraId="1FF48E4C" w14:textId="77777777" w:rsidR="00A17A84" w:rsidRPr="00A17A84" w:rsidRDefault="00A17A84" w:rsidP="00A17A84">
            <w:pPr>
              <w:pStyle w:val="ListParagraph"/>
              <w:numPr>
                <w:ilvl w:val="0"/>
                <w:numId w:val="5"/>
              </w:numPr>
              <w:spacing w:before="20" w:after="20"/>
              <w:ind w:left="612"/>
              <w:rPr>
                <w:rStyle w:val="BookTitle"/>
                <w:rFonts w:cs="Arial"/>
                <w:b w:val="0"/>
                <w:bCs w:val="0"/>
                <w:smallCaps w:val="0"/>
                <w:color w:val="1F497D" w:themeColor="text2"/>
                <w:sz w:val="20"/>
                <w:szCs w:val="20"/>
              </w:rPr>
            </w:pPr>
            <w:r w:rsidRPr="00A17A84">
              <w:rPr>
                <w:rStyle w:val="BookTitle"/>
                <w:rFonts w:cs="Arial"/>
                <w:b w:val="0"/>
                <w:smallCaps w:val="0"/>
                <w:color w:val="1F497D" w:themeColor="text2"/>
                <w:sz w:val="20"/>
                <w:szCs w:val="20"/>
              </w:rPr>
              <w:t>Notify all external stakeholders of any messaging developed by Communications</w:t>
            </w:r>
          </w:p>
        </w:tc>
      </w:tr>
      <w:tr w:rsidR="00A17A84" w:rsidRPr="007F7516" w14:paraId="17EBCB51" w14:textId="77777777" w:rsidTr="001D2FD1">
        <w:trPr>
          <w:cantSplit/>
        </w:trPr>
        <w:tc>
          <w:tcPr>
            <w:tcW w:w="2430" w:type="dxa"/>
            <w:vAlign w:val="center"/>
          </w:tcPr>
          <w:p w14:paraId="1E3EBDB5" w14:textId="77777777" w:rsidR="00A17A84" w:rsidRPr="00A17A84" w:rsidRDefault="00A17A84" w:rsidP="001D2FD1">
            <w:pPr>
              <w:spacing w:before="40" w:after="40"/>
              <w:ind w:left="196" w:hanging="196"/>
              <w:rPr>
                <w:rFonts w:cs="Arial"/>
                <w:b/>
                <w:color w:val="1F497D" w:themeColor="text2"/>
              </w:rPr>
            </w:pPr>
            <w:r w:rsidRPr="00A17A84">
              <w:rPr>
                <w:rFonts w:cs="Arial"/>
                <w:b/>
                <w:color w:val="1F497D" w:themeColor="text2"/>
              </w:rPr>
              <w:lastRenderedPageBreak/>
              <w:t xml:space="preserve">Communications </w:t>
            </w:r>
          </w:p>
        </w:tc>
        <w:tc>
          <w:tcPr>
            <w:tcW w:w="6750" w:type="dxa"/>
            <w:vAlign w:val="center"/>
          </w:tcPr>
          <w:p w14:paraId="6800860B" w14:textId="77777777" w:rsidR="00A17A84" w:rsidRPr="00A17A84" w:rsidRDefault="00A17A84" w:rsidP="00A17A84">
            <w:pPr>
              <w:pStyle w:val="ListParagraph"/>
              <w:numPr>
                <w:ilvl w:val="0"/>
                <w:numId w:val="5"/>
              </w:numPr>
              <w:spacing w:before="20" w:after="20"/>
              <w:ind w:left="612"/>
              <w:rPr>
                <w:rStyle w:val="BookTitle"/>
                <w:rFonts w:cs="Arial"/>
                <w:b w:val="0"/>
                <w:smallCaps w:val="0"/>
                <w:color w:val="1F497D" w:themeColor="text2"/>
                <w:sz w:val="20"/>
                <w:szCs w:val="20"/>
              </w:rPr>
            </w:pPr>
            <w:r w:rsidRPr="00A17A84">
              <w:rPr>
                <w:rStyle w:val="BookTitle"/>
                <w:rFonts w:cs="Arial"/>
                <w:b w:val="0"/>
                <w:smallCaps w:val="0"/>
                <w:color w:val="1F497D" w:themeColor="text2"/>
                <w:sz w:val="20"/>
                <w:szCs w:val="20"/>
              </w:rPr>
              <w:t>Train staff on response plan, role, and responsibilities</w:t>
            </w:r>
          </w:p>
          <w:p w14:paraId="77234429" w14:textId="77777777" w:rsidR="00A17A84" w:rsidRPr="00A17A84" w:rsidRDefault="00A17A84" w:rsidP="00A17A84">
            <w:pPr>
              <w:pStyle w:val="ListParagraph"/>
              <w:numPr>
                <w:ilvl w:val="0"/>
                <w:numId w:val="5"/>
              </w:numPr>
              <w:spacing w:before="20" w:after="20"/>
              <w:ind w:left="612"/>
              <w:rPr>
                <w:rStyle w:val="BookTitle"/>
                <w:rFonts w:cs="Arial"/>
                <w:b w:val="0"/>
                <w:bCs w:val="0"/>
                <w:smallCaps w:val="0"/>
                <w:color w:val="1F497D" w:themeColor="text2"/>
                <w:sz w:val="20"/>
                <w:szCs w:val="20"/>
              </w:rPr>
            </w:pPr>
            <w:r w:rsidRPr="00A17A84">
              <w:rPr>
                <w:rStyle w:val="BookTitle"/>
                <w:rFonts w:cs="Arial"/>
                <w:b w:val="0"/>
                <w:bCs w:val="0"/>
                <w:smallCaps w:val="0"/>
                <w:color w:val="1F497D" w:themeColor="text2"/>
                <w:sz w:val="20"/>
                <w:szCs w:val="20"/>
              </w:rPr>
              <w:t>Develop and tailor messaging for members/guests, families, staff, media, etc.</w:t>
            </w:r>
          </w:p>
          <w:p w14:paraId="1EFAD5E1" w14:textId="77777777" w:rsidR="00A17A84" w:rsidRPr="00A17A84" w:rsidRDefault="00A17A84" w:rsidP="00A17A84">
            <w:pPr>
              <w:pStyle w:val="ListParagraph"/>
              <w:numPr>
                <w:ilvl w:val="0"/>
                <w:numId w:val="5"/>
              </w:numPr>
              <w:spacing w:before="20" w:after="20"/>
              <w:ind w:left="612"/>
              <w:rPr>
                <w:rStyle w:val="BookTitle"/>
                <w:rFonts w:cs="Arial"/>
                <w:b w:val="0"/>
                <w:bCs w:val="0"/>
                <w:smallCaps w:val="0"/>
                <w:color w:val="1F497D" w:themeColor="text2"/>
                <w:sz w:val="20"/>
                <w:szCs w:val="20"/>
              </w:rPr>
            </w:pPr>
            <w:r w:rsidRPr="00A17A84">
              <w:rPr>
                <w:rStyle w:val="BookTitle"/>
                <w:rFonts w:cs="Arial"/>
                <w:b w:val="0"/>
                <w:bCs w:val="0"/>
                <w:smallCaps w:val="0"/>
                <w:color w:val="1F497D" w:themeColor="text2"/>
                <w:sz w:val="20"/>
                <w:szCs w:val="20"/>
              </w:rPr>
              <w:t xml:space="preserve">Distribute messaging through different means (e.g., e-mail, social media)  </w:t>
            </w:r>
          </w:p>
        </w:tc>
      </w:tr>
    </w:tbl>
    <w:p w14:paraId="4BE3AD34" w14:textId="77777777" w:rsidR="00A17A84" w:rsidRDefault="00A17A84">
      <w:pPr>
        <w:rPr>
          <w:rFonts w:cs="Times New Roman"/>
          <w:i/>
          <w:sz w:val="24"/>
          <w:szCs w:val="24"/>
        </w:rPr>
      </w:pPr>
    </w:p>
    <w:p w14:paraId="7878885E" w14:textId="77777777" w:rsidR="00A17A84" w:rsidRDefault="00A17A84" w:rsidP="00A17A84">
      <w:pPr>
        <w:rPr>
          <w:rFonts w:cs="Times New Roman"/>
          <w:i/>
          <w:color w:val="1F497D" w:themeColor="text2"/>
          <w:sz w:val="24"/>
          <w:szCs w:val="24"/>
        </w:rPr>
      </w:pPr>
      <w:r w:rsidRPr="00167E99">
        <w:rPr>
          <w:rFonts w:cs="Times New Roman"/>
          <w:i/>
          <w:color w:val="1F497D" w:themeColor="text2"/>
          <w:sz w:val="24"/>
          <w:szCs w:val="24"/>
        </w:rPr>
        <w:t>Example</w:t>
      </w:r>
      <w:r>
        <w:rPr>
          <w:rFonts w:cs="Times New Roman"/>
          <w:i/>
          <w:color w:val="1F497D" w:themeColor="text2"/>
          <w:sz w:val="24"/>
          <w:szCs w:val="24"/>
        </w:rPr>
        <w:t xml:space="preserve"> Phase 2 Actions</w:t>
      </w:r>
    </w:p>
    <w:p w14:paraId="43146E3E" w14:textId="77777777" w:rsidR="009117B4" w:rsidRPr="009117B4" w:rsidRDefault="009117B4" w:rsidP="009117B4">
      <w:pPr>
        <w:pStyle w:val="Heading2"/>
        <w:spacing w:before="0"/>
        <w:rPr>
          <w:rFonts w:asciiTheme="minorHAnsi" w:hAnsiTheme="minorHAnsi" w:cs="Arial"/>
          <w:color w:val="1F497D" w:themeColor="text2"/>
        </w:rPr>
      </w:pPr>
      <w:bookmarkStart w:id="27" w:name="_Toc482372339"/>
      <w:bookmarkStart w:id="28" w:name="_Toc483043701"/>
      <w:r w:rsidRPr="009117B4">
        <w:rPr>
          <w:rFonts w:asciiTheme="minorHAnsi" w:hAnsiTheme="minorHAnsi" w:cs="Arial"/>
          <w:color w:val="1F497D" w:themeColor="text2"/>
        </w:rPr>
        <w:t>Phase 2 – Response and Recovery</w:t>
      </w:r>
      <w:bookmarkEnd w:id="27"/>
      <w:bookmarkEnd w:id="28"/>
    </w:p>
    <w:p w14:paraId="01D6102D" w14:textId="77777777" w:rsidR="009117B4" w:rsidRPr="009117B4" w:rsidRDefault="009117B4" w:rsidP="009117B4">
      <w:pPr>
        <w:rPr>
          <w:rFonts w:cs="Arial"/>
          <w:color w:val="1F497D" w:themeColor="text2"/>
        </w:rPr>
      </w:pPr>
      <w:r w:rsidRPr="009117B4">
        <w:rPr>
          <w:rFonts w:cs="Arial"/>
          <w:color w:val="1F497D" w:themeColor="text2"/>
        </w:rPr>
        <w:t xml:space="preserve">During Phase 2, the threat is imminent and can </w:t>
      </w:r>
      <w:proofErr w:type="gramStart"/>
      <w:r w:rsidRPr="009117B4">
        <w:rPr>
          <w:rFonts w:cs="Arial"/>
          <w:color w:val="1F497D" w:themeColor="text2"/>
        </w:rPr>
        <w:t>have an effect on</w:t>
      </w:r>
      <w:proofErr w:type="gramEnd"/>
      <w:r w:rsidRPr="009117B4">
        <w:rPr>
          <w:rFonts w:cs="Arial"/>
          <w:color w:val="1F497D" w:themeColor="text2"/>
        </w:rPr>
        <w:t xml:space="preserve"> the normal operations of the center. The </w:t>
      </w:r>
      <w:r>
        <w:rPr>
          <w:rFonts w:cs="Arial"/>
          <w:color w:val="1F497D" w:themeColor="text2"/>
        </w:rPr>
        <w:t>PE</w:t>
      </w:r>
      <w:r w:rsidRPr="009117B4">
        <w:rPr>
          <w:rFonts w:cs="Arial"/>
          <w:color w:val="1F497D" w:themeColor="text2"/>
        </w:rPr>
        <w:t xml:space="preserve">MT and </w:t>
      </w:r>
      <w:r w:rsidRPr="00675A22">
        <w:rPr>
          <w:rFonts w:cs="Arial"/>
          <w:noProof/>
          <w:color w:val="1F497D" w:themeColor="text2"/>
        </w:rPr>
        <w:t>all</w:t>
      </w:r>
      <w:r w:rsidRPr="009117B4">
        <w:rPr>
          <w:rFonts w:cs="Arial"/>
          <w:color w:val="1F497D" w:themeColor="text2"/>
        </w:rPr>
        <w:t xml:space="preserve"> center staff are actively engaged and responding to the threat by executing the response plan. </w:t>
      </w:r>
    </w:p>
    <w:tbl>
      <w:tblPr>
        <w:tblStyle w:val="TableGrid"/>
        <w:tblW w:w="9090" w:type="dxa"/>
        <w:tblInd w:w="468" w:type="dxa"/>
        <w:tblBorders>
          <w:top w:val="single" w:sz="2" w:space="0" w:color="808080" w:themeColor="background1" w:themeShade="80"/>
          <w:left w:val="none" w:sz="0" w:space="0" w:color="auto"/>
          <w:bottom w:val="single" w:sz="2" w:space="0" w:color="808080" w:themeColor="background1" w:themeShade="80"/>
          <w:right w:val="none" w:sz="0" w:space="0" w:color="auto"/>
          <w:insideH w:val="single" w:sz="2" w:space="0" w:color="808080" w:themeColor="background1" w:themeShade="80"/>
          <w:insideV w:val="none" w:sz="0" w:space="0" w:color="auto"/>
        </w:tblBorders>
        <w:tblLook w:val="0480" w:firstRow="0" w:lastRow="0" w:firstColumn="1" w:lastColumn="0" w:noHBand="0" w:noVBand="1"/>
      </w:tblPr>
      <w:tblGrid>
        <w:gridCol w:w="2430"/>
        <w:gridCol w:w="6660"/>
      </w:tblGrid>
      <w:tr w:rsidR="00A17A84" w:rsidRPr="00A17A84" w14:paraId="7A10E2D5" w14:textId="77777777" w:rsidTr="00A17A84">
        <w:trPr>
          <w:cantSplit/>
          <w:tblHeader/>
        </w:trPr>
        <w:tc>
          <w:tcPr>
            <w:tcW w:w="2430" w:type="dxa"/>
            <w:shd w:val="clear" w:color="auto" w:fill="D9D9D9" w:themeFill="background1" w:themeFillShade="D9"/>
            <w:vAlign w:val="center"/>
          </w:tcPr>
          <w:p w14:paraId="0C37450C" w14:textId="77777777" w:rsidR="00A17A84" w:rsidRPr="00A17A84" w:rsidRDefault="00A17A84" w:rsidP="001D2FD1">
            <w:pPr>
              <w:spacing w:before="20" w:after="20"/>
              <w:rPr>
                <w:rFonts w:cs="Arial"/>
                <w:b/>
                <w:color w:val="1F497D" w:themeColor="text2"/>
                <w:sz w:val="20"/>
                <w:szCs w:val="20"/>
              </w:rPr>
            </w:pPr>
            <w:r>
              <w:rPr>
                <w:rFonts w:cs="Arial"/>
                <w:b/>
                <w:color w:val="1F497D" w:themeColor="text2"/>
                <w:sz w:val="20"/>
                <w:szCs w:val="20"/>
              </w:rPr>
              <w:t>PE</w:t>
            </w:r>
            <w:r w:rsidRPr="00A17A84">
              <w:rPr>
                <w:rFonts w:cs="Arial"/>
                <w:b/>
                <w:color w:val="1F497D" w:themeColor="text2"/>
                <w:sz w:val="20"/>
                <w:szCs w:val="20"/>
              </w:rPr>
              <w:t>MT Position/Function</w:t>
            </w:r>
          </w:p>
        </w:tc>
        <w:tc>
          <w:tcPr>
            <w:tcW w:w="6660" w:type="dxa"/>
            <w:shd w:val="clear" w:color="auto" w:fill="D9D9D9" w:themeFill="background1" w:themeFillShade="D9"/>
            <w:vAlign w:val="center"/>
          </w:tcPr>
          <w:p w14:paraId="3F60A7C4" w14:textId="77777777" w:rsidR="00A17A84" w:rsidRPr="00A17A84" w:rsidRDefault="00A17A84" w:rsidP="001D2FD1">
            <w:pPr>
              <w:spacing w:before="20" w:after="20"/>
              <w:rPr>
                <w:rFonts w:cs="Arial"/>
                <w:b/>
                <w:color w:val="1F497D" w:themeColor="text2"/>
                <w:sz w:val="20"/>
                <w:szCs w:val="20"/>
              </w:rPr>
            </w:pPr>
            <w:r>
              <w:rPr>
                <w:rFonts w:cs="Arial"/>
                <w:b/>
                <w:color w:val="1F497D" w:themeColor="text2"/>
                <w:sz w:val="20"/>
                <w:szCs w:val="20"/>
              </w:rPr>
              <w:t>Phase</w:t>
            </w:r>
            <w:r w:rsidRPr="00A17A84">
              <w:rPr>
                <w:rFonts w:cs="Arial"/>
                <w:b/>
                <w:color w:val="1F497D" w:themeColor="text2"/>
                <w:sz w:val="20"/>
                <w:szCs w:val="20"/>
              </w:rPr>
              <w:t xml:space="preserve"> 2 Actions</w:t>
            </w:r>
          </w:p>
        </w:tc>
      </w:tr>
      <w:tr w:rsidR="00A17A84" w:rsidRPr="00A17A84" w14:paraId="33E2E9DB" w14:textId="77777777" w:rsidTr="001D2FD1">
        <w:trPr>
          <w:cantSplit/>
        </w:trPr>
        <w:tc>
          <w:tcPr>
            <w:tcW w:w="2430" w:type="dxa"/>
            <w:vAlign w:val="center"/>
          </w:tcPr>
          <w:p w14:paraId="74DAF1B9" w14:textId="77777777" w:rsidR="00A17A84" w:rsidRPr="00A17A84" w:rsidRDefault="00A17A84" w:rsidP="001D2FD1">
            <w:pPr>
              <w:spacing w:before="40" w:after="40"/>
              <w:ind w:left="196" w:hanging="196"/>
              <w:rPr>
                <w:rFonts w:cs="Arial"/>
                <w:b/>
                <w:color w:val="1F497D" w:themeColor="text2"/>
              </w:rPr>
            </w:pPr>
            <w:r>
              <w:rPr>
                <w:rFonts w:cs="Arial"/>
                <w:b/>
                <w:color w:val="1F497D" w:themeColor="text2"/>
                <w:sz w:val="20"/>
                <w:szCs w:val="20"/>
              </w:rPr>
              <w:t>PE</w:t>
            </w:r>
            <w:r w:rsidRPr="00A17A84">
              <w:rPr>
                <w:rFonts w:cs="Arial"/>
                <w:b/>
                <w:color w:val="1F497D" w:themeColor="text2"/>
                <w:sz w:val="20"/>
                <w:szCs w:val="20"/>
              </w:rPr>
              <w:t xml:space="preserve">MT </w:t>
            </w:r>
            <w:r w:rsidRPr="00A17A84">
              <w:rPr>
                <w:rFonts w:cs="Arial"/>
                <w:b/>
                <w:color w:val="1F497D" w:themeColor="text2"/>
              </w:rPr>
              <w:t>Leader</w:t>
            </w:r>
          </w:p>
        </w:tc>
        <w:tc>
          <w:tcPr>
            <w:tcW w:w="6660" w:type="dxa"/>
            <w:vAlign w:val="center"/>
          </w:tcPr>
          <w:p w14:paraId="0E78393A" w14:textId="77777777" w:rsidR="00A17A84" w:rsidRPr="00A17A84" w:rsidRDefault="00A17A84" w:rsidP="00A17A84">
            <w:pPr>
              <w:pStyle w:val="ListParagraph"/>
              <w:numPr>
                <w:ilvl w:val="0"/>
                <w:numId w:val="5"/>
              </w:numPr>
              <w:spacing w:before="20" w:after="20"/>
              <w:ind w:left="612"/>
              <w:rPr>
                <w:rStyle w:val="BookTitle"/>
                <w:rFonts w:cs="Arial"/>
                <w:b w:val="0"/>
                <w:bCs w:val="0"/>
                <w:smallCaps w:val="0"/>
                <w:color w:val="1F497D" w:themeColor="text2"/>
                <w:sz w:val="20"/>
                <w:szCs w:val="20"/>
              </w:rPr>
            </w:pPr>
            <w:r w:rsidRPr="00A17A84">
              <w:rPr>
                <w:rStyle w:val="BookTitle"/>
                <w:rFonts w:cs="Arial"/>
                <w:b w:val="0"/>
                <w:bCs w:val="0"/>
                <w:smallCaps w:val="0"/>
                <w:color w:val="1F497D" w:themeColor="text2"/>
                <w:sz w:val="20"/>
                <w:szCs w:val="20"/>
              </w:rPr>
              <w:t>Facilitate status meetings and focus on resolving issues</w:t>
            </w:r>
          </w:p>
          <w:p w14:paraId="353812A7" w14:textId="77777777" w:rsidR="00A17A84" w:rsidRPr="00A17A84" w:rsidRDefault="00A17A84" w:rsidP="00A17A84">
            <w:pPr>
              <w:pStyle w:val="ListParagraph"/>
              <w:numPr>
                <w:ilvl w:val="0"/>
                <w:numId w:val="5"/>
              </w:numPr>
              <w:spacing w:before="20" w:after="20"/>
              <w:ind w:left="612"/>
              <w:rPr>
                <w:rStyle w:val="BookTitle"/>
                <w:rFonts w:cs="Arial"/>
                <w:b w:val="0"/>
                <w:bCs w:val="0"/>
                <w:smallCaps w:val="0"/>
                <w:color w:val="1F497D" w:themeColor="text2"/>
                <w:sz w:val="20"/>
                <w:szCs w:val="20"/>
              </w:rPr>
            </w:pPr>
            <w:r w:rsidRPr="00A17A84">
              <w:rPr>
                <w:rStyle w:val="BookTitle"/>
                <w:rFonts w:cs="Arial"/>
                <w:b w:val="0"/>
                <w:bCs w:val="0"/>
                <w:smallCaps w:val="0"/>
                <w:color w:val="1F497D" w:themeColor="text2"/>
                <w:sz w:val="20"/>
                <w:szCs w:val="20"/>
              </w:rPr>
              <w:t xml:space="preserve">Act as spokesperson and main representative for the </w:t>
            </w:r>
            <w:r w:rsidR="00D85FF3">
              <w:rPr>
                <w:rStyle w:val="BookTitle"/>
                <w:rFonts w:cs="Arial"/>
                <w:b w:val="0"/>
                <w:bCs w:val="0"/>
                <w:smallCaps w:val="0"/>
                <w:color w:val="1F497D" w:themeColor="text2"/>
                <w:sz w:val="20"/>
                <w:szCs w:val="20"/>
              </w:rPr>
              <w:t>program</w:t>
            </w:r>
          </w:p>
          <w:p w14:paraId="43306D6E" w14:textId="77777777" w:rsidR="00A17A84" w:rsidRPr="00A17A84" w:rsidRDefault="00A17A84" w:rsidP="00A17A84">
            <w:pPr>
              <w:pStyle w:val="ListParagraph"/>
              <w:numPr>
                <w:ilvl w:val="0"/>
                <w:numId w:val="5"/>
              </w:numPr>
              <w:spacing w:before="20" w:after="20"/>
              <w:ind w:left="612"/>
              <w:rPr>
                <w:rStyle w:val="BookTitle"/>
                <w:rFonts w:cs="Arial"/>
                <w:b w:val="0"/>
                <w:bCs w:val="0"/>
                <w:smallCaps w:val="0"/>
                <w:color w:val="1F497D" w:themeColor="text2"/>
                <w:sz w:val="20"/>
                <w:szCs w:val="20"/>
              </w:rPr>
            </w:pPr>
            <w:r w:rsidRPr="00A17A84">
              <w:rPr>
                <w:rStyle w:val="BookTitle"/>
                <w:rFonts w:cs="Arial"/>
                <w:b w:val="0"/>
                <w:bCs w:val="0"/>
                <w:smallCaps w:val="0"/>
                <w:color w:val="1F497D" w:themeColor="text2"/>
                <w:sz w:val="20"/>
                <w:szCs w:val="20"/>
              </w:rPr>
              <w:t>Approve changes to the response plan, policies, expenses, and messaging</w:t>
            </w:r>
          </w:p>
        </w:tc>
      </w:tr>
      <w:tr w:rsidR="00A17A84" w:rsidRPr="00A17A84" w14:paraId="0D5638B6" w14:textId="77777777" w:rsidTr="001D2FD1">
        <w:trPr>
          <w:cantSplit/>
        </w:trPr>
        <w:tc>
          <w:tcPr>
            <w:tcW w:w="2430" w:type="dxa"/>
            <w:vAlign w:val="center"/>
          </w:tcPr>
          <w:p w14:paraId="233248AF" w14:textId="77777777" w:rsidR="00A17A84" w:rsidRPr="00A17A84" w:rsidRDefault="00A17A84" w:rsidP="001D2FD1">
            <w:pPr>
              <w:spacing w:before="40" w:after="40"/>
              <w:ind w:left="196" w:hanging="196"/>
              <w:rPr>
                <w:rFonts w:cs="Arial"/>
                <w:b/>
                <w:color w:val="1F497D" w:themeColor="text2"/>
              </w:rPr>
            </w:pPr>
            <w:r w:rsidRPr="00A17A84">
              <w:rPr>
                <w:rFonts w:cs="Arial"/>
                <w:b/>
                <w:color w:val="1F497D" w:themeColor="text2"/>
              </w:rPr>
              <w:t xml:space="preserve">Operations </w:t>
            </w:r>
          </w:p>
        </w:tc>
        <w:tc>
          <w:tcPr>
            <w:tcW w:w="6660" w:type="dxa"/>
            <w:vAlign w:val="center"/>
          </w:tcPr>
          <w:p w14:paraId="5B1B180C" w14:textId="77777777" w:rsidR="00A17A84" w:rsidRPr="00A17A84" w:rsidRDefault="00A17A84" w:rsidP="00A17A84">
            <w:pPr>
              <w:pStyle w:val="ListParagraph"/>
              <w:numPr>
                <w:ilvl w:val="0"/>
                <w:numId w:val="5"/>
              </w:numPr>
              <w:spacing w:before="20" w:after="20"/>
              <w:ind w:left="612"/>
              <w:rPr>
                <w:rStyle w:val="BookTitle"/>
                <w:rFonts w:cs="Arial"/>
                <w:b w:val="0"/>
                <w:smallCaps w:val="0"/>
                <w:color w:val="1F497D" w:themeColor="text2"/>
                <w:sz w:val="20"/>
                <w:szCs w:val="20"/>
              </w:rPr>
            </w:pPr>
            <w:r w:rsidRPr="00A17A84">
              <w:rPr>
                <w:rStyle w:val="BookTitle"/>
                <w:rFonts w:cs="Arial"/>
                <w:b w:val="0"/>
                <w:smallCaps w:val="0"/>
                <w:color w:val="1F497D" w:themeColor="text2"/>
                <w:sz w:val="20"/>
                <w:szCs w:val="20"/>
              </w:rPr>
              <w:t>Implement response plan strategies (e.g., evacuation, shelter-in-place, transportation of members/guests, triage, staging areas)</w:t>
            </w:r>
          </w:p>
          <w:p w14:paraId="39766039" w14:textId="77777777" w:rsidR="00A17A84" w:rsidRPr="00A17A84" w:rsidRDefault="00A17A84" w:rsidP="00A17A84">
            <w:pPr>
              <w:pStyle w:val="ListParagraph"/>
              <w:numPr>
                <w:ilvl w:val="0"/>
                <w:numId w:val="5"/>
              </w:numPr>
              <w:spacing w:before="20" w:after="20"/>
              <w:ind w:left="612"/>
              <w:rPr>
                <w:rStyle w:val="BookTitle"/>
                <w:rFonts w:cs="Arial"/>
                <w:b w:val="0"/>
                <w:smallCaps w:val="0"/>
                <w:color w:val="1F497D" w:themeColor="text2"/>
                <w:sz w:val="20"/>
                <w:szCs w:val="20"/>
              </w:rPr>
            </w:pPr>
            <w:r w:rsidRPr="00A17A84">
              <w:rPr>
                <w:rStyle w:val="BookTitle"/>
                <w:rFonts w:cs="Arial"/>
                <w:b w:val="0"/>
                <w:smallCaps w:val="0"/>
                <w:color w:val="1F497D" w:themeColor="text2"/>
                <w:sz w:val="20"/>
                <w:szCs w:val="20"/>
              </w:rPr>
              <w:t>Account for all members, guests, visitors, and staff within the center at the time of the emergency</w:t>
            </w:r>
          </w:p>
        </w:tc>
      </w:tr>
      <w:tr w:rsidR="00A17A84" w:rsidRPr="00A17A84" w14:paraId="6F7E470A" w14:textId="77777777" w:rsidTr="001D2FD1">
        <w:trPr>
          <w:cantSplit/>
        </w:trPr>
        <w:tc>
          <w:tcPr>
            <w:tcW w:w="2430" w:type="dxa"/>
            <w:vAlign w:val="center"/>
          </w:tcPr>
          <w:p w14:paraId="3FCA54F7" w14:textId="77777777" w:rsidR="00A17A84" w:rsidRPr="00A17A84" w:rsidRDefault="00A17A84" w:rsidP="001D2FD1">
            <w:pPr>
              <w:spacing w:before="40" w:after="40"/>
              <w:ind w:left="196" w:hanging="196"/>
              <w:rPr>
                <w:rFonts w:cs="Arial"/>
                <w:b/>
                <w:color w:val="1F497D" w:themeColor="text2"/>
              </w:rPr>
            </w:pPr>
            <w:r w:rsidRPr="00A17A84">
              <w:rPr>
                <w:rFonts w:cs="Arial"/>
                <w:b/>
                <w:color w:val="1F497D" w:themeColor="text2"/>
              </w:rPr>
              <w:t xml:space="preserve">Security </w:t>
            </w:r>
          </w:p>
        </w:tc>
        <w:tc>
          <w:tcPr>
            <w:tcW w:w="6660" w:type="dxa"/>
            <w:vAlign w:val="center"/>
          </w:tcPr>
          <w:p w14:paraId="502A6012" w14:textId="77777777" w:rsidR="00A17A84" w:rsidRPr="00A17A84" w:rsidRDefault="00A17A84" w:rsidP="00A17A84">
            <w:pPr>
              <w:pStyle w:val="ListParagraph"/>
              <w:numPr>
                <w:ilvl w:val="0"/>
                <w:numId w:val="5"/>
              </w:numPr>
              <w:spacing w:before="20" w:after="20"/>
              <w:ind w:left="612"/>
              <w:rPr>
                <w:rStyle w:val="BookTitle"/>
                <w:rFonts w:cs="Arial"/>
                <w:b w:val="0"/>
                <w:bCs w:val="0"/>
                <w:smallCaps w:val="0"/>
                <w:color w:val="1F497D" w:themeColor="text2"/>
                <w:sz w:val="20"/>
                <w:szCs w:val="20"/>
              </w:rPr>
            </w:pPr>
            <w:r w:rsidRPr="00A17A84">
              <w:rPr>
                <w:rStyle w:val="BookTitle"/>
                <w:rFonts w:cs="Arial"/>
                <w:b w:val="0"/>
                <w:bCs w:val="0"/>
                <w:smallCaps w:val="0"/>
                <w:color w:val="1F497D" w:themeColor="text2"/>
                <w:sz w:val="20"/>
                <w:szCs w:val="20"/>
              </w:rPr>
              <w:t>Manage security staff</w:t>
            </w:r>
          </w:p>
          <w:p w14:paraId="04B4724D" w14:textId="77777777" w:rsidR="00A17A84" w:rsidRPr="00A17A84" w:rsidRDefault="00A17A84" w:rsidP="00A17A84">
            <w:pPr>
              <w:pStyle w:val="ListParagraph"/>
              <w:numPr>
                <w:ilvl w:val="0"/>
                <w:numId w:val="5"/>
              </w:numPr>
              <w:spacing w:before="20" w:after="20"/>
              <w:ind w:left="612"/>
              <w:rPr>
                <w:rStyle w:val="BookTitle"/>
                <w:rFonts w:cs="Arial"/>
                <w:b w:val="0"/>
                <w:bCs w:val="0"/>
                <w:smallCaps w:val="0"/>
                <w:color w:val="1F497D" w:themeColor="text2"/>
                <w:sz w:val="20"/>
                <w:szCs w:val="20"/>
              </w:rPr>
            </w:pPr>
            <w:r w:rsidRPr="00A17A84">
              <w:rPr>
                <w:rStyle w:val="BookTitle"/>
                <w:rFonts w:cs="Arial"/>
                <w:b w:val="0"/>
                <w:bCs w:val="0"/>
                <w:smallCaps w:val="0"/>
                <w:color w:val="1F497D" w:themeColor="text2"/>
                <w:sz w:val="20"/>
                <w:szCs w:val="20"/>
              </w:rPr>
              <w:t>Cordon off dangerous areas</w:t>
            </w:r>
          </w:p>
          <w:p w14:paraId="1991ACB2" w14:textId="77777777" w:rsidR="00A17A84" w:rsidRPr="00A17A84" w:rsidRDefault="00A17A84" w:rsidP="00A17A84">
            <w:pPr>
              <w:pStyle w:val="ListParagraph"/>
              <w:numPr>
                <w:ilvl w:val="0"/>
                <w:numId w:val="5"/>
              </w:numPr>
              <w:spacing w:before="20" w:after="20"/>
              <w:ind w:left="612"/>
              <w:rPr>
                <w:rStyle w:val="BookTitle"/>
                <w:rFonts w:cs="Arial"/>
                <w:b w:val="0"/>
                <w:bCs w:val="0"/>
                <w:smallCaps w:val="0"/>
                <w:color w:val="1F497D" w:themeColor="text2"/>
                <w:sz w:val="20"/>
                <w:szCs w:val="20"/>
              </w:rPr>
            </w:pPr>
            <w:r w:rsidRPr="00A17A84">
              <w:rPr>
                <w:rStyle w:val="BookTitle"/>
                <w:rFonts w:cs="Arial"/>
                <w:b w:val="0"/>
                <w:bCs w:val="0"/>
                <w:smallCaps w:val="0"/>
                <w:color w:val="1F497D" w:themeColor="text2"/>
                <w:sz w:val="20"/>
                <w:szCs w:val="20"/>
              </w:rPr>
              <w:t>Assist with crowd control and perimeter control</w:t>
            </w:r>
          </w:p>
          <w:p w14:paraId="049AEF66" w14:textId="77777777" w:rsidR="00A17A84" w:rsidRPr="00A17A84" w:rsidRDefault="00A17A84" w:rsidP="00A17A84">
            <w:pPr>
              <w:pStyle w:val="ListParagraph"/>
              <w:numPr>
                <w:ilvl w:val="0"/>
                <w:numId w:val="5"/>
              </w:numPr>
              <w:spacing w:before="20" w:after="20"/>
              <w:ind w:left="612"/>
              <w:rPr>
                <w:rStyle w:val="BookTitle"/>
                <w:rFonts w:cs="Arial"/>
                <w:b w:val="0"/>
                <w:smallCaps w:val="0"/>
                <w:color w:val="1F497D" w:themeColor="text2"/>
                <w:sz w:val="20"/>
                <w:szCs w:val="20"/>
              </w:rPr>
            </w:pPr>
            <w:r w:rsidRPr="00A17A84">
              <w:rPr>
                <w:rStyle w:val="BookTitle"/>
                <w:rFonts w:cs="Arial"/>
                <w:b w:val="0"/>
                <w:smallCaps w:val="0"/>
                <w:color w:val="1F497D" w:themeColor="text2"/>
                <w:sz w:val="20"/>
                <w:szCs w:val="20"/>
              </w:rPr>
              <w:t>Assist first responders with access to certain areas</w:t>
            </w:r>
          </w:p>
          <w:p w14:paraId="46DEE183" w14:textId="77777777" w:rsidR="00A17A84" w:rsidRPr="00A17A84" w:rsidRDefault="00A17A84" w:rsidP="00A17A84">
            <w:pPr>
              <w:pStyle w:val="ListParagraph"/>
              <w:numPr>
                <w:ilvl w:val="0"/>
                <w:numId w:val="5"/>
              </w:numPr>
              <w:spacing w:before="20" w:after="20"/>
              <w:ind w:left="612"/>
              <w:rPr>
                <w:rStyle w:val="BookTitle"/>
                <w:rFonts w:cs="Arial"/>
                <w:b w:val="0"/>
                <w:smallCaps w:val="0"/>
                <w:color w:val="1F497D" w:themeColor="text2"/>
                <w:sz w:val="20"/>
                <w:szCs w:val="20"/>
              </w:rPr>
            </w:pPr>
            <w:r w:rsidRPr="00A17A84">
              <w:rPr>
                <w:rStyle w:val="BookTitle"/>
                <w:rFonts w:cs="Arial"/>
                <w:b w:val="0"/>
                <w:smallCaps w:val="0"/>
                <w:color w:val="1F497D" w:themeColor="text2"/>
                <w:sz w:val="20"/>
                <w:szCs w:val="20"/>
              </w:rPr>
              <w:t>Act as liaison to first responder agencies</w:t>
            </w:r>
          </w:p>
        </w:tc>
      </w:tr>
      <w:tr w:rsidR="00A17A84" w:rsidRPr="00A17A84" w14:paraId="389C41CD" w14:textId="77777777" w:rsidTr="001D2FD1">
        <w:trPr>
          <w:cantSplit/>
        </w:trPr>
        <w:tc>
          <w:tcPr>
            <w:tcW w:w="2430" w:type="dxa"/>
            <w:vAlign w:val="center"/>
          </w:tcPr>
          <w:p w14:paraId="5A782C6A" w14:textId="77777777" w:rsidR="00A17A84" w:rsidRPr="00A17A84" w:rsidRDefault="00A17A84" w:rsidP="001D2FD1">
            <w:pPr>
              <w:spacing w:before="40" w:after="40"/>
              <w:ind w:left="196" w:hanging="196"/>
              <w:rPr>
                <w:rFonts w:cs="Arial"/>
                <w:b/>
                <w:color w:val="1F497D" w:themeColor="text2"/>
              </w:rPr>
            </w:pPr>
            <w:r w:rsidRPr="00A17A84">
              <w:rPr>
                <w:rFonts w:cs="Arial"/>
                <w:b/>
                <w:color w:val="1F497D" w:themeColor="text2"/>
              </w:rPr>
              <w:t>Guest Support</w:t>
            </w:r>
          </w:p>
        </w:tc>
        <w:tc>
          <w:tcPr>
            <w:tcW w:w="6660" w:type="dxa"/>
            <w:vAlign w:val="center"/>
          </w:tcPr>
          <w:p w14:paraId="4F4CB9FF" w14:textId="77777777" w:rsidR="00A17A84" w:rsidRPr="00A17A84" w:rsidRDefault="00A17A84" w:rsidP="00A17A84">
            <w:pPr>
              <w:pStyle w:val="ListParagraph"/>
              <w:numPr>
                <w:ilvl w:val="0"/>
                <w:numId w:val="5"/>
              </w:numPr>
              <w:spacing w:before="20" w:after="20"/>
              <w:ind w:left="612"/>
              <w:rPr>
                <w:rStyle w:val="BookTitle"/>
                <w:rFonts w:cs="Arial"/>
                <w:b w:val="0"/>
                <w:smallCaps w:val="0"/>
                <w:color w:val="1F497D" w:themeColor="text2"/>
                <w:sz w:val="20"/>
                <w:szCs w:val="20"/>
              </w:rPr>
            </w:pPr>
            <w:r w:rsidRPr="00A17A84">
              <w:rPr>
                <w:rStyle w:val="BookTitle"/>
                <w:rFonts w:cs="Arial"/>
                <w:b w:val="0"/>
                <w:smallCaps w:val="0"/>
                <w:color w:val="1F497D" w:themeColor="text2"/>
                <w:sz w:val="20"/>
                <w:szCs w:val="20"/>
              </w:rPr>
              <w:t>Member/family reunification</w:t>
            </w:r>
          </w:p>
          <w:p w14:paraId="4D883D28" w14:textId="77777777" w:rsidR="00A17A84" w:rsidRPr="00A17A84" w:rsidRDefault="00A17A84" w:rsidP="00A17A84">
            <w:pPr>
              <w:pStyle w:val="ListParagraph"/>
              <w:numPr>
                <w:ilvl w:val="0"/>
                <w:numId w:val="5"/>
              </w:numPr>
              <w:spacing w:before="20" w:after="20"/>
              <w:ind w:left="612"/>
              <w:rPr>
                <w:rStyle w:val="BookTitle"/>
                <w:rFonts w:cs="Arial"/>
                <w:b w:val="0"/>
                <w:smallCaps w:val="0"/>
                <w:color w:val="1F497D" w:themeColor="text2"/>
                <w:sz w:val="20"/>
                <w:szCs w:val="20"/>
              </w:rPr>
            </w:pPr>
            <w:r w:rsidRPr="00A17A84">
              <w:rPr>
                <w:rStyle w:val="BookTitle"/>
                <w:rFonts w:cs="Arial"/>
                <w:b w:val="0"/>
                <w:smallCaps w:val="0"/>
                <w:color w:val="1F497D" w:themeColor="text2"/>
                <w:sz w:val="20"/>
                <w:szCs w:val="20"/>
              </w:rPr>
              <w:t>Handle any special requests from members/guests</w:t>
            </w:r>
          </w:p>
          <w:p w14:paraId="7E9F1958" w14:textId="77777777" w:rsidR="00A17A84" w:rsidRPr="00A17A84" w:rsidRDefault="00A17A84" w:rsidP="00A17A84">
            <w:pPr>
              <w:pStyle w:val="ListParagraph"/>
              <w:numPr>
                <w:ilvl w:val="0"/>
                <w:numId w:val="5"/>
              </w:numPr>
              <w:spacing w:before="20" w:after="20"/>
              <w:ind w:left="612"/>
              <w:rPr>
                <w:rStyle w:val="BookTitle"/>
                <w:rFonts w:cs="Arial"/>
                <w:b w:val="0"/>
                <w:smallCaps w:val="0"/>
                <w:color w:val="1F497D" w:themeColor="text2"/>
                <w:sz w:val="20"/>
                <w:szCs w:val="20"/>
              </w:rPr>
            </w:pPr>
            <w:r w:rsidRPr="00A17A84">
              <w:rPr>
                <w:rStyle w:val="BookTitle"/>
                <w:rFonts w:cs="Arial"/>
                <w:b w:val="0"/>
                <w:smallCaps w:val="0"/>
                <w:color w:val="1F497D" w:themeColor="text2"/>
                <w:sz w:val="20"/>
                <w:szCs w:val="20"/>
              </w:rPr>
              <w:t>Notify all members/guests of any messaging developed by Communications</w:t>
            </w:r>
          </w:p>
        </w:tc>
      </w:tr>
      <w:tr w:rsidR="00A17A84" w:rsidRPr="00A17A84" w14:paraId="194C487B" w14:textId="77777777" w:rsidTr="001D2FD1">
        <w:trPr>
          <w:cantSplit/>
        </w:trPr>
        <w:tc>
          <w:tcPr>
            <w:tcW w:w="2430" w:type="dxa"/>
            <w:vAlign w:val="center"/>
          </w:tcPr>
          <w:p w14:paraId="5D9520A0" w14:textId="77777777" w:rsidR="00A17A84" w:rsidRPr="00A17A84" w:rsidRDefault="00A17A84" w:rsidP="001D2FD1">
            <w:pPr>
              <w:spacing w:before="40" w:after="40"/>
              <w:ind w:left="196" w:hanging="196"/>
              <w:rPr>
                <w:rFonts w:cs="Arial"/>
                <w:b/>
                <w:color w:val="1F497D" w:themeColor="text2"/>
              </w:rPr>
            </w:pPr>
            <w:r w:rsidRPr="00A17A84">
              <w:rPr>
                <w:rFonts w:cs="Arial"/>
                <w:b/>
                <w:color w:val="1F497D" w:themeColor="text2"/>
              </w:rPr>
              <w:t xml:space="preserve">Facility Support </w:t>
            </w:r>
          </w:p>
        </w:tc>
        <w:tc>
          <w:tcPr>
            <w:tcW w:w="6660" w:type="dxa"/>
            <w:vAlign w:val="center"/>
          </w:tcPr>
          <w:p w14:paraId="3D117B15" w14:textId="77777777" w:rsidR="00A17A84" w:rsidRPr="00A17A84" w:rsidRDefault="00A17A84" w:rsidP="00A17A84">
            <w:pPr>
              <w:pStyle w:val="ListParagraph"/>
              <w:numPr>
                <w:ilvl w:val="0"/>
                <w:numId w:val="5"/>
              </w:numPr>
              <w:spacing w:before="20" w:after="20"/>
              <w:ind w:left="612"/>
              <w:rPr>
                <w:rStyle w:val="BookTitle"/>
                <w:rFonts w:cs="Arial"/>
                <w:b w:val="0"/>
                <w:smallCaps w:val="0"/>
                <w:color w:val="1F497D" w:themeColor="text2"/>
                <w:sz w:val="20"/>
                <w:szCs w:val="20"/>
              </w:rPr>
            </w:pPr>
            <w:r w:rsidRPr="00A17A84">
              <w:rPr>
                <w:rStyle w:val="BookTitle"/>
                <w:rFonts w:cs="Arial"/>
                <w:b w:val="0"/>
                <w:smallCaps w:val="0"/>
                <w:color w:val="1F497D" w:themeColor="text2"/>
                <w:sz w:val="20"/>
                <w:szCs w:val="20"/>
              </w:rPr>
              <w:t>Conduct damage assessment and cordon off dangerous areas</w:t>
            </w:r>
          </w:p>
          <w:p w14:paraId="62ABB01D" w14:textId="77777777" w:rsidR="00A17A84" w:rsidRPr="00A17A84" w:rsidRDefault="00A17A84" w:rsidP="00A17A84">
            <w:pPr>
              <w:pStyle w:val="ListParagraph"/>
              <w:numPr>
                <w:ilvl w:val="0"/>
                <w:numId w:val="5"/>
              </w:numPr>
              <w:spacing w:before="20" w:after="20"/>
              <w:ind w:left="612"/>
              <w:rPr>
                <w:rStyle w:val="BookTitle"/>
                <w:rFonts w:cs="Arial"/>
                <w:b w:val="0"/>
                <w:smallCaps w:val="0"/>
                <w:color w:val="1F497D" w:themeColor="text2"/>
                <w:sz w:val="20"/>
                <w:szCs w:val="20"/>
              </w:rPr>
            </w:pPr>
            <w:r w:rsidRPr="00A17A84">
              <w:rPr>
                <w:rStyle w:val="BookTitle"/>
                <w:rFonts w:cs="Arial"/>
                <w:b w:val="0"/>
                <w:smallCaps w:val="0"/>
                <w:color w:val="1F497D" w:themeColor="text2"/>
                <w:sz w:val="20"/>
                <w:szCs w:val="20"/>
              </w:rPr>
              <w:t>Manage contractor services</w:t>
            </w:r>
          </w:p>
          <w:p w14:paraId="6F90406B" w14:textId="77777777" w:rsidR="00A17A84" w:rsidRPr="00A17A84" w:rsidRDefault="00A17A84" w:rsidP="00A17A84">
            <w:pPr>
              <w:pStyle w:val="ListParagraph"/>
              <w:numPr>
                <w:ilvl w:val="0"/>
                <w:numId w:val="5"/>
              </w:numPr>
              <w:spacing w:before="20" w:after="20"/>
              <w:ind w:left="612"/>
              <w:rPr>
                <w:rStyle w:val="BookTitle"/>
                <w:rFonts w:cs="Arial"/>
                <w:b w:val="0"/>
                <w:smallCaps w:val="0"/>
                <w:color w:val="1F497D" w:themeColor="text2"/>
                <w:sz w:val="20"/>
                <w:szCs w:val="20"/>
              </w:rPr>
            </w:pPr>
            <w:r w:rsidRPr="00A17A84">
              <w:rPr>
                <w:rStyle w:val="BookTitle"/>
                <w:rFonts w:cs="Arial"/>
                <w:b w:val="0"/>
                <w:smallCaps w:val="0"/>
                <w:color w:val="1F497D" w:themeColor="text2"/>
                <w:sz w:val="20"/>
                <w:szCs w:val="20"/>
              </w:rPr>
              <w:t>Address building infrastructure issues</w:t>
            </w:r>
          </w:p>
          <w:p w14:paraId="0C043AB1" w14:textId="77777777" w:rsidR="00A17A84" w:rsidRPr="00A17A84" w:rsidRDefault="00A17A84" w:rsidP="00A17A84">
            <w:pPr>
              <w:pStyle w:val="ListParagraph"/>
              <w:numPr>
                <w:ilvl w:val="0"/>
                <w:numId w:val="5"/>
              </w:numPr>
              <w:spacing w:before="20" w:after="20"/>
              <w:ind w:left="612"/>
              <w:rPr>
                <w:rStyle w:val="BookTitle"/>
                <w:rFonts w:cs="Arial"/>
                <w:b w:val="0"/>
                <w:smallCaps w:val="0"/>
                <w:color w:val="1F497D" w:themeColor="text2"/>
                <w:sz w:val="20"/>
                <w:szCs w:val="20"/>
              </w:rPr>
            </w:pPr>
            <w:r w:rsidRPr="00A17A84">
              <w:rPr>
                <w:rStyle w:val="BookTitle"/>
                <w:rFonts w:cs="Arial"/>
                <w:b w:val="0"/>
                <w:smallCaps w:val="0"/>
                <w:color w:val="1F497D" w:themeColor="text2"/>
                <w:sz w:val="20"/>
                <w:szCs w:val="20"/>
              </w:rPr>
              <w:t>Provide space or equipment, if needed</w:t>
            </w:r>
          </w:p>
        </w:tc>
      </w:tr>
      <w:tr w:rsidR="00A17A84" w:rsidRPr="00A17A84" w14:paraId="6752C05A" w14:textId="77777777" w:rsidTr="001D2FD1">
        <w:trPr>
          <w:cantSplit/>
        </w:trPr>
        <w:tc>
          <w:tcPr>
            <w:tcW w:w="2430" w:type="dxa"/>
            <w:vAlign w:val="center"/>
          </w:tcPr>
          <w:p w14:paraId="1E8568A8" w14:textId="77777777" w:rsidR="00A17A84" w:rsidRPr="00A17A84" w:rsidRDefault="00A17A84" w:rsidP="001D2FD1">
            <w:pPr>
              <w:spacing w:before="40" w:after="40"/>
              <w:ind w:left="196" w:hanging="196"/>
              <w:rPr>
                <w:rFonts w:cs="Arial"/>
                <w:b/>
                <w:color w:val="1F497D" w:themeColor="text2"/>
              </w:rPr>
            </w:pPr>
            <w:r w:rsidRPr="00A17A84">
              <w:rPr>
                <w:rFonts w:cs="Arial"/>
                <w:b/>
                <w:color w:val="1F497D" w:themeColor="text2"/>
              </w:rPr>
              <w:t xml:space="preserve">Planning/Logistics </w:t>
            </w:r>
          </w:p>
        </w:tc>
        <w:tc>
          <w:tcPr>
            <w:tcW w:w="6660" w:type="dxa"/>
            <w:vAlign w:val="center"/>
          </w:tcPr>
          <w:p w14:paraId="7F0CC3ED" w14:textId="77777777" w:rsidR="00A17A84" w:rsidRPr="00A17A84" w:rsidRDefault="00A17A84" w:rsidP="00A17A84">
            <w:pPr>
              <w:pStyle w:val="ListParagraph"/>
              <w:numPr>
                <w:ilvl w:val="0"/>
                <w:numId w:val="5"/>
              </w:numPr>
              <w:spacing w:before="20" w:after="20"/>
              <w:ind w:left="612"/>
              <w:rPr>
                <w:rStyle w:val="BookTitle"/>
                <w:rFonts w:cs="Arial"/>
                <w:b w:val="0"/>
                <w:bCs w:val="0"/>
                <w:smallCaps w:val="0"/>
                <w:color w:val="1F497D" w:themeColor="text2"/>
                <w:sz w:val="20"/>
                <w:szCs w:val="20"/>
              </w:rPr>
            </w:pPr>
            <w:r w:rsidRPr="00A17A84">
              <w:rPr>
                <w:rStyle w:val="BookTitle"/>
                <w:rFonts w:cs="Arial"/>
                <w:b w:val="0"/>
                <w:bCs w:val="0"/>
                <w:smallCaps w:val="0"/>
                <w:color w:val="1F497D" w:themeColor="text2"/>
                <w:sz w:val="20"/>
                <w:szCs w:val="20"/>
              </w:rPr>
              <w:t>Provide regular updates on the threat</w:t>
            </w:r>
          </w:p>
          <w:p w14:paraId="27C56591" w14:textId="77777777" w:rsidR="00A17A84" w:rsidRPr="00A17A84" w:rsidRDefault="00A17A84" w:rsidP="00A17A84">
            <w:pPr>
              <w:pStyle w:val="ListParagraph"/>
              <w:numPr>
                <w:ilvl w:val="0"/>
                <w:numId w:val="5"/>
              </w:numPr>
              <w:spacing w:before="20" w:after="20"/>
              <w:ind w:left="612"/>
              <w:rPr>
                <w:rStyle w:val="BookTitle"/>
                <w:rFonts w:cs="Arial"/>
                <w:b w:val="0"/>
                <w:bCs w:val="0"/>
                <w:smallCaps w:val="0"/>
                <w:color w:val="1F497D" w:themeColor="text2"/>
                <w:sz w:val="20"/>
                <w:szCs w:val="20"/>
              </w:rPr>
            </w:pPr>
            <w:r w:rsidRPr="00A17A84">
              <w:rPr>
                <w:rStyle w:val="BookTitle"/>
                <w:rFonts w:cs="Arial"/>
                <w:b w:val="0"/>
                <w:bCs w:val="0"/>
                <w:smallCaps w:val="0"/>
                <w:color w:val="1F497D" w:themeColor="text2"/>
                <w:sz w:val="20"/>
                <w:szCs w:val="20"/>
              </w:rPr>
              <w:t>Track action items and progress of the response plan</w:t>
            </w:r>
          </w:p>
          <w:p w14:paraId="5AD638ED" w14:textId="77777777" w:rsidR="00A17A84" w:rsidRPr="00A17A84" w:rsidRDefault="00A17A84" w:rsidP="00A17A84">
            <w:pPr>
              <w:pStyle w:val="ListParagraph"/>
              <w:numPr>
                <w:ilvl w:val="0"/>
                <w:numId w:val="5"/>
              </w:numPr>
              <w:spacing w:before="20" w:after="20"/>
              <w:ind w:left="612"/>
              <w:rPr>
                <w:rStyle w:val="BookTitle"/>
                <w:rFonts w:cs="Arial"/>
                <w:b w:val="0"/>
                <w:bCs w:val="0"/>
                <w:smallCaps w:val="0"/>
                <w:color w:val="1F497D" w:themeColor="text2"/>
                <w:sz w:val="20"/>
                <w:szCs w:val="20"/>
              </w:rPr>
            </w:pPr>
            <w:r w:rsidRPr="00A17A84">
              <w:rPr>
                <w:rStyle w:val="BookTitle"/>
                <w:rFonts w:cs="Arial"/>
                <w:b w:val="0"/>
                <w:bCs w:val="0"/>
                <w:smallCaps w:val="0"/>
                <w:color w:val="1F497D" w:themeColor="text2"/>
                <w:sz w:val="20"/>
                <w:szCs w:val="20"/>
              </w:rPr>
              <w:t xml:space="preserve">Track deployed resources and continue to procure new resources needed </w:t>
            </w:r>
          </w:p>
        </w:tc>
      </w:tr>
      <w:tr w:rsidR="00A17A84" w:rsidRPr="00A17A84" w14:paraId="2B30F857" w14:textId="77777777" w:rsidTr="001D2FD1">
        <w:trPr>
          <w:cantSplit/>
        </w:trPr>
        <w:tc>
          <w:tcPr>
            <w:tcW w:w="2430" w:type="dxa"/>
            <w:vAlign w:val="center"/>
          </w:tcPr>
          <w:p w14:paraId="6CAA17E1" w14:textId="77777777" w:rsidR="00A17A84" w:rsidRPr="00A17A84" w:rsidRDefault="00A17A84" w:rsidP="001D2FD1">
            <w:pPr>
              <w:spacing w:before="40" w:after="40"/>
              <w:ind w:left="196" w:hanging="196"/>
              <w:rPr>
                <w:rFonts w:cs="Arial"/>
                <w:b/>
                <w:color w:val="1F497D" w:themeColor="text2"/>
              </w:rPr>
            </w:pPr>
            <w:r w:rsidRPr="00A17A84">
              <w:rPr>
                <w:rFonts w:cs="Arial"/>
                <w:b/>
                <w:color w:val="1F497D" w:themeColor="text2"/>
              </w:rPr>
              <w:t xml:space="preserve">Finance/Staff Support </w:t>
            </w:r>
          </w:p>
        </w:tc>
        <w:tc>
          <w:tcPr>
            <w:tcW w:w="6660" w:type="dxa"/>
            <w:vAlign w:val="center"/>
          </w:tcPr>
          <w:p w14:paraId="5463151D" w14:textId="77777777" w:rsidR="00A17A84" w:rsidRPr="00A17A84" w:rsidRDefault="00A17A84" w:rsidP="00A17A84">
            <w:pPr>
              <w:pStyle w:val="ListParagraph"/>
              <w:numPr>
                <w:ilvl w:val="0"/>
                <w:numId w:val="5"/>
              </w:numPr>
              <w:spacing w:before="20" w:after="20"/>
              <w:ind w:left="612"/>
              <w:rPr>
                <w:rStyle w:val="BookTitle"/>
                <w:rFonts w:cs="Arial"/>
                <w:b w:val="0"/>
                <w:bCs w:val="0"/>
                <w:smallCaps w:val="0"/>
                <w:color w:val="1F497D" w:themeColor="text2"/>
                <w:sz w:val="20"/>
                <w:szCs w:val="20"/>
              </w:rPr>
            </w:pPr>
            <w:r w:rsidRPr="00A17A84">
              <w:rPr>
                <w:rStyle w:val="BookTitle"/>
                <w:rFonts w:cs="Arial"/>
                <w:b w:val="0"/>
                <w:bCs w:val="0"/>
                <w:smallCaps w:val="0"/>
                <w:color w:val="1F497D" w:themeColor="text2"/>
                <w:sz w:val="20"/>
                <w:szCs w:val="20"/>
              </w:rPr>
              <w:t xml:space="preserve">Track expenses and manage </w:t>
            </w:r>
            <w:r w:rsidRPr="00675A22">
              <w:rPr>
                <w:rStyle w:val="BookTitle"/>
                <w:rFonts w:cs="Arial"/>
                <w:b w:val="0"/>
                <w:bCs w:val="0"/>
                <w:smallCaps w:val="0"/>
                <w:noProof/>
                <w:color w:val="1F497D" w:themeColor="text2"/>
                <w:sz w:val="20"/>
                <w:szCs w:val="20"/>
              </w:rPr>
              <w:t>budget</w:t>
            </w:r>
            <w:r w:rsidRPr="00A17A84">
              <w:rPr>
                <w:rStyle w:val="BookTitle"/>
                <w:rFonts w:cs="Arial"/>
                <w:b w:val="0"/>
                <w:bCs w:val="0"/>
                <w:smallCaps w:val="0"/>
                <w:color w:val="1F497D" w:themeColor="text2"/>
                <w:sz w:val="20"/>
                <w:szCs w:val="20"/>
              </w:rPr>
              <w:t xml:space="preserve"> </w:t>
            </w:r>
          </w:p>
          <w:p w14:paraId="782DD578" w14:textId="77777777" w:rsidR="00A17A84" w:rsidRPr="00A17A84" w:rsidRDefault="00A17A84" w:rsidP="00A17A84">
            <w:pPr>
              <w:pStyle w:val="ListParagraph"/>
              <w:numPr>
                <w:ilvl w:val="0"/>
                <w:numId w:val="5"/>
              </w:numPr>
              <w:spacing w:before="20" w:after="20"/>
              <w:ind w:left="612"/>
              <w:rPr>
                <w:rStyle w:val="BookTitle"/>
                <w:rFonts w:cs="Arial"/>
                <w:b w:val="0"/>
                <w:bCs w:val="0"/>
                <w:smallCaps w:val="0"/>
                <w:color w:val="1F497D" w:themeColor="text2"/>
                <w:sz w:val="20"/>
                <w:szCs w:val="20"/>
              </w:rPr>
            </w:pPr>
            <w:r w:rsidRPr="00A17A84">
              <w:rPr>
                <w:rStyle w:val="BookTitle"/>
                <w:rFonts w:cs="Arial"/>
                <w:b w:val="0"/>
                <w:smallCaps w:val="0"/>
                <w:color w:val="1F497D" w:themeColor="text2"/>
                <w:sz w:val="20"/>
                <w:szCs w:val="20"/>
              </w:rPr>
              <w:t>Continue arranging staff schedules and assigning roles</w:t>
            </w:r>
          </w:p>
          <w:p w14:paraId="116357EE" w14:textId="77777777" w:rsidR="00A17A84" w:rsidRPr="00A17A84" w:rsidRDefault="00A17A84" w:rsidP="00A17A84">
            <w:pPr>
              <w:pStyle w:val="ListParagraph"/>
              <w:numPr>
                <w:ilvl w:val="0"/>
                <w:numId w:val="5"/>
              </w:numPr>
              <w:spacing w:before="20" w:after="20"/>
              <w:ind w:left="612"/>
              <w:rPr>
                <w:rStyle w:val="BookTitle"/>
                <w:rFonts w:cs="Arial"/>
                <w:b w:val="0"/>
                <w:smallCaps w:val="0"/>
                <w:color w:val="1F497D" w:themeColor="text2"/>
                <w:sz w:val="20"/>
                <w:szCs w:val="20"/>
              </w:rPr>
            </w:pPr>
            <w:r w:rsidRPr="00A17A84">
              <w:rPr>
                <w:rStyle w:val="BookTitle"/>
                <w:rFonts w:cs="Arial"/>
                <w:b w:val="0"/>
                <w:smallCaps w:val="0"/>
                <w:color w:val="1F497D" w:themeColor="text2"/>
                <w:sz w:val="20"/>
                <w:szCs w:val="20"/>
              </w:rPr>
              <w:t>Handle any special requests from staff</w:t>
            </w:r>
          </w:p>
        </w:tc>
      </w:tr>
      <w:tr w:rsidR="00A17A84" w:rsidRPr="00A17A84" w14:paraId="307093F1" w14:textId="77777777" w:rsidTr="001D2FD1">
        <w:trPr>
          <w:cantSplit/>
        </w:trPr>
        <w:tc>
          <w:tcPr>
            <w:tcW w:w="2430" w:type="dxa"/>
            <w:vAlign w:val="center"/>
          </w:tcPr>
          <w:p w14:paraId="10B3E1E6" w14:textId="77777777" w:rsidR="00A17A84" w:rsidRPr="00A17A84" w:rsidRDefault="00A17A84" w:rsidP="001D2FD1">
            <w:pPr>
              <w:spacing w:before="40" w:after="40"/>
              <w:ind w:left="196" w:hanging="196"/>
              <w:rPr>
                <w:rFonts w:cs="Arial"/>
                <w:b/>
                <w:color w:val="1F497D" w:themeColor="text2"/>
              </w:rPr>
            </w:pPr>
            <w:r w:rsidRPr="00A17A84">
              <w:rPr>
                <w:rFonts w:cs="Arial"/>
                <w:b/>
                <w:color w:val="1F497D" w:themeColor="text2"/>
              </w:rPr>
              <w:t xml:space="preserve">External Liaison </w:t>
            </w:r>
          </w:p>
        </w:tc>
        <w:tc>
          <w:tcPr>
            <w:tcW w:w="6660" w:type="dxa"/>
            <w:vAlign w:val="center"/>
          </w:tcPr>
          <w:p w14:paraId="5FEDE22F" w14:textId="77777777" w:rsidR="00A17A84" w:rsidRPr="00A17A84" w:rsidRDefault="00A17A84" w:rsidP="00A17A84">
            <w:pPr>
              <w:pStyle w:val="ListParagraph"/>
              <w:numPr>
                <w:ilvl w:val="0"/>
                <w:numId w:val="5"/>
              </w:numPr>
              <w:spacing w:before="20" w:after="20"/>
              <w:ind w:left="612"/>
              <w:rPr>
                <w:rStyle w:val="BookTitle"/>
                <w:rFonts w:cs="Arial"/>
                <w:b w:val="0"/>
                <w:smallCaps w:val="0"/>
                <w:color w:val="1F497D" w:themeColor="text2"/>
                <w:sz w:val="20"/>
                <w:szCs w:val="20"/>
              </w:rPr>
            </w:pPr>
            <w:r w:rsidRPr="00A17A84">
              <w:rPr>
                <w:rStyle w:val="BookTitle"/>
                <w:rFonts w:cs="Arial"/>
                <w:b w:val="0"/>
                <w:smallCaps w:val="0"/>
                <w:color w:val="1F497D" w:themeColor="text2"/>
                <w:sz w:val="20"/>
                <w:szCs w:val="20"/>
              </w:rPr>
              <w:t xml:space="preserve">Continue working and informing all external stakeholders of the latest emergency details </w:t>
            </w:r>
          </w:p>
          <w:p w14:paraId="440B16AA" w14:textId="77777777" w:rsidR="00A17A84" w:rsidRPr="00A17A84" w:rsidRDefault="00A17A84" w:rsidP="00A17A84">
            <w:pPr>
              <w:pStyle w:val="ListParagraph"/>
              <w:numPr>
                <w:ilvl w:val="0"/>
                <w:numId w:val="5"/>
              </w:numPr>
              <w:spacing w:before="20" w:after="20"/>
              <w:ind w:left="612"/>
              <w:rPr>
                <w:rStyle w:val="BookTitle"/>
                <w:rFonts w:cs="Arial"/>
                <w:b w:val="0"/>
                <w:smallCaps w:val="0"/>
                <w:color w:val="1F497D" w:themeColor="text2"/>
                <w:sz w:val="20"/>
                <w:szCs w:val="20"/>
              </w:rPr>
            </w:pPr>
            <w:r w:rsidRPr="00A17A84">
              <w:rPr>
                <w:rStyle w:val="BookTitle"/>
                <w:rFonts w:cs="Arial"/>
                <w:b w:val="0"/>
                <w:smallCaps w:val="0"/>
                <w:color w:val="1F497D" w:themeColor="text2"/>
                <w:sz w:val="20"/>
                <w:szCs w:val="20"/>
              </w:rPr>
              <w:t xml:space="preserve">If building damaged, work with </w:t>
            </w:r>
            <w:r w:rsidRPr="00675A22">
              <w:rPr>
                <w:rStyle w:val="BookTitle"/>
                <w:rFonts w:cs="Arial"/>
                <w:b w:val="0"/>
                <w:smallCaps w:val="0"/>
                <w:noProof/>
                <w:color w:val="1F497D" w:themeColor="text2"/>
                <w:sz w:val="20"/>
                <w:szCs w:val="20"/>
              </w:rPr>
              <w:t>insurance</w:t>
            </w:r>
            <w:r w:rsidRPr="00A17A84">
              <w:rPr>
                <w:rStyle w:val="BookTitle"/>
                <w:rFonts w:cs="Arial"/>
                <w:b w:val="0"/>
                <w:smallCaps w:val="0"/>
                <w:color w:val="1F497D" w:themeColor="text2"/>
                <w:sz w:val="20"/>
                <w:szCs w:val="20"/>
              </w:rPr>
              <w:t xml:space="preserve"> provider to submit </w:t>
            </w:r>
            <w:r w:rsidRPr="00675A22">
              <w:rPr>
                <w:rStyle w:val="BookTitle"/>
                <w:rFonts w:cs="Arial"/>
                <w:b w:val="0"/>
                <w:smallCaps w:val="0"/>
                <w:noProof/>
                <w:color w:val="1F497D" w:themeColor="text2"/>
                <w:sz w:val="20"/>
                <w:szCs w:val="20"/>
              </w:rPr>
              <w:t>claim</w:t>
            </w:r>
            <w:r w:rsidRPr="00A17A84">
              <w:rPr>
                <w:rStyle w:val="BookTitle"/>
                <w:rFonts w:cs="Arial"/>
                <w:b w:val="0"/>
                <w:smallCaps w:val="0"/>
                <w:color w:val="1F497D" w:themeColor="text2"/>
                <w:sz w:val="20"/>
                <w:szCs w:val="20"/>
              </w:rPr>
              <w:t xml:space="preserve"> </w:t>
            </w:r>
          </w:p>
          <w:p w14:paraId="78715FAE" w14:textId="77777777" w:rsidR="00A17A84" w:rsidRPr="00A17A84" w:rsidRDefault="00A17A84" w:rsidP="00A17A84">
            <w:pPr>
              <w:pStyle w:val="ListParagraph"/>
              <w:numPr>
                <w:ilvl w:val="0"/>
                <w:numId w:val="5"/>
              </w:numPr>
              <w:spacing w:before="20" w:after="20"/>
              <w:ind w:left="612"/>
              <w:rPr>
                <w:rStyle w:val="BookTitle"/>
                <w:rFonts w:cs="Arial"/>
                <w:b w:val="0"/>
                <w:bCs w:val="0"/>
                <w:smallCaps w:val="0"/>
                <w:color w:val="1F497D" w:themeColor="text2"/>
                <w:sz w:val="20"/>
                <w:szCs w:val="20"/>
              </w:rPr>
            </w:pPr>
            <w:r w:rsidRPr="00A17A84">
              <w:rPr>
                <w:rStyle w:val="BookTitle"/>
                <w:rFonts w:cs="Arial"/>
                <w:b w:val="0"/>
                <w:smallCaps w:val="0"/>
                <w:color w:val="1F497D" w:themeColor="text2"/>
                <w:sz w:val="20"/>
                <w:szCs w:val="20"/>
              </w:rPr>
              <w:t>Notify all external stakeholders of any messaging developed by Communications</w:t>
            </w:r>
          </w:p>
        </w:tc>
      </w:tr>
      <w:tr w:rsidR="00A17A84" w:rsidRPr="00A17A84" w14:paraId="422C1BF7" w14:textId="77777777" w:rsidTr="001D2FD1">
        <w:trPr>
          <w:cantSplit/>
        </w:trPr>
        <w:tc>
          <w:tcPr>
            <w:tcW w:w="2430" w:type="dxa"/>
            <w:vAlign w:val="center"/>
          </w:tcPr>
          <w:p w14:paraId="69E85698" w14:textId="77777777" w:rsidR="00A17A84" w:rsidRPr="00A17A84" w:rsidRDefault="00A17A84" w:rsidP="001D2FD1">
            <w:pPr>
              <w:spacing w:before="40" w:after="40"/>
              <w:ind w:left="196" w:hanging="196"/>
              <w:rPr>
                <w:rFonts w:cs="Arial"/>
                <w:b/>
                <w:color w:val="1F497D" w:themeColor="text2"/>
              </w:rPr>
            </w:pPr>
            <w:r w:rsidRPr="00A17A84">
              <w:rPr>
                <w:rFonts w:cs="Arial"/>
                <w:b/>
                <w:color w:val="1F497D" w:themeColor="text2"/>
              </w:rPr>
              <w:lastRenderedPageBreak/>
              <w:t xml:space="preserve">Communications </w:t>
            </w:r>
          </w:p>
        </w:tc>
        <w:tc>
          <w:tcPr>
            <w:tcW w:w="6660" w:type="dxa"/>
            <w:vAlign w:val="center"/>
          </w:tcPr>
          <w:p w14:paraId="114F0174" w14:textId="77777777" w:rsidR="00A17A84" w:rsidRPr="00A17A84" w:rsidRDefault="00A17A84" w:rsidP="00A17A84">
            <w:pPr>
              <w:pStyle w:val="ListParagraph"/>
              <w:numPr>
                <w:ilvl w:val="0"/>
                <w:numId w:val="5"/>
              </w:numPr>
              <w:spacing w:before="20" w:after="20"/>
              <w:ind w:left="612"/>
              <w:rPr>
                <w:rStyle w:val="BookTitle"/>
                <w:rFonts w:cs="Arial"/>
                <w:b w:val="0"/>
                <w:bCs w:val="0"/>
                <w:smallCaps w:val="0"/>
                <w:color w:val="1F497D" w:themeColor="text2"/>
                <w:sz w:val="20"/>
                <w:szCs w:val="20"/>
              </w:rPr>
            </w:pPr>
            <w:r w:rsidRPr="00A17A84">
              <w:rPr>
                <w:rStyle w:val="BookTitle"/>
                <w:rFonts w:cs="Arial"/>
                <w:b w:val="0"/>
                <w:bCs w:val="0"/>
                <w:smallCaps w:val="0"/>
                <w:color w:val="1F497D" w:themeColor="text2"/>
                <w:sz w:val="20"/>
                <w:szCs w:val="20"/>
              </w:rPr>
              <w:t>Continue to develop and tailor messaging for members/guests, families, staff, media, etc.</w:t>
            </w:r>
          </w:p>
          <w:p w14:paraId="1EF778C3" w14:textId="77777777" w:rsidR="00A17A84" w:rsidRPr="00A17A84" w:rsidRDefault="00A17A84" w:rsidP="00A17A84">
            <w:pPr>
              <w:pStyle w:val="ListParagraph"/>
              <w:numPr>
                <w:ilvl w:val="0"/>
                <w:numId w:val="5"/>
              </w:numPr>
              <w:spacing w:before="20" w:after="20"/>
              <w:ind w:left="612"/>
              <w:rPr>
                <w:rStyle w:val="BookTitle"/>
                <w:rFonts w:cs="Arial"/>
                <w:b w:val="0"/>
                <w:bCs w:val="0"/>
                <w:smallCaps w:val="0"/>
                <w:color w:val="1F497D" w:themeColor="text2"/>
                <w:sz w:val="20"/>
                <w:szCs w:val="20"/>
              </w:rPr>
            </w:pPr>
            <w:r w:rsidRPr="00A17A84">
              <w:rPr>
                <w:rStyle w:val="BookTitle"/>
                <w:rFonts w:cs="Arial"/>
                <w:b w:val="0"/>
                <w:bCs w:val="0"/>
                <w:smallCaps w:val="0"/>
                <w:color w:val="1F497D" w:themeColor="text2"/>
                <w:sz w:val="20"/>
                <w:szCs w:val="20"/>
              </w:rPr>
              <w:t>Distribute messaging through different means (e.g., e-mail, social media)</w:t>
            </w:r>
          </w:p>
          <w:p w14:paraId="16E09E78" w14:textId="77777777" w:rsidR="00A17A84" w:rsidRPr="00A17A84" w:rsidRDefault="00A17A84" w:rsidP="00A17A84">
            <w:pPr>
              <w:pStyle w:val="ListParagraph"/>
              <w:numPr>
                <w:ilvl w:val="0"/>
                <w:numId w:val="5"/>
              </w:numPr>
              <w:spacing w:before="20" w:after="20"/>
              <w:ind w:left="612"/>
              <w:rPr>
                <w:rStyle w:val="BookTitle"/>
                <w:rFonts w:cs="Arial"/>
                <w:b w:val="0"/>
                <w:bCs w:val="0"/>
                <w:smallCaps w:val="0"/>
                <w:color w:val="1F497D" w:themeColor="text2"/>
                <w:sz w:val="20"/>
                <w:szCs w:val="20"/>
              </w:rPr>
            </w:pPr>
            <w:r w:rsidRPr="00A17A84">
              <w:rPr>
                <w:rStyle w:val="BookTitle"/>
                <w:rFonts w:cs="Arial"/>
                <w:b w:val="0"/>
                <w:bCs w:val="0"/>
                <w:smallCaps w:val="0"/>
                <w:color w:val="1F497D" w:themeColor="text2"/>
                <w:sz w:val="20"/>
                <w:szCs w:val="20"/>
              </w:rPr>
              <w:t xml:space="preserve">Arrange interviews and press conferences, if necessary  </w:t>
            </w:r>
          </w:p>
        </w:tc>
      </w:tr>
    </w:tbl>
    <w:p w14:paraId="31399950" w14:textId="77777777" w:rsidR="00A17A84" w:rsidRDefault="00A17A84" w:rsidP="00167E99">
      <w:pPr>
        <w:rPr>
          <w:rFonts w:cs="Times New Roman"/>
          <w:i/>
          <w:sz w:val="24"/>
          <w:szCs w:val="24"/>
        </w:rPr>
      </w:pPr>
    </w:p>
    <w:p w14:paraId="09BB6FF4" w14:textId="77777777" w:rsidR="00A17A84" w:rsidRDefault="00A17A84" w:rsidP="00A17A84">
      <w:pPr>
        <w:rPr>
          <w:rFonts w:cs="Times New Roman"/>
          <w:i/>
          <w:color w:val="1F497D" w:themeColor="text2"/>
          <w:sz w:val="24"/>
          <w:szCs w:val="24"/>
        </w:rPr>
      </w:pPr>
      <w:r w:rsidRPr="00167E99">
        <w:rPr>
          <w:rFonts w:cs="Times New Roman"/>
          <w:i/>
          <w:color w:val="1F497D" w:themeColor="text2"/>
          <w:sz w:val="24"/>
          <w:szCs w:val="24"/>
        </w:rPr>
        <w:t>Example</w:t>
      </w:r>
      <w:r>
        <w:rPr>
          <w:rFonts w:cs="Times New Roman"/>
          <w:i/>
          <w:color w:val="1F497D" w:themeColor="text2"/>
          <w:sz w:val="24"/>
          <w:szCs w:val="24"/>
        </w:rPr>
        <w:t xml:space="preserve"> Phase 3 Actions</w:t>
      </w:r>
    </w:p>
    <w:p w14:paraId="76C2879A" w14:textId="77777777" w:rsidR="009117B4" w:rsidRPr="009117B4" w:rsidRDefault="009117B4" w:rsidP="009117B4">
      <w:pPr>
        <w:pStyle w:val="Heading2"/>
        <w:spacing w:before="0"/>
        <w:rPr>
          <w:rFonts w:asciiTheme="minorHAnsi" w:hAnsiTheme="minorHAnsi" w:cs="Arial"/>
          <w:color w:val="1F497D" w:themeColor="text2"/>
        </w:rPr>
      </w:pPr>
      <w:bookmarkStart w:id="29" w:name="_Toc482372340"/>
      <w:bookmarkStart w:id="30" w:name="_Toc483043702"/>
      <w:r w:rsidRPr="009117B4">
        <w:rPr>
          <w:rFonts w:asciiTheme="minorHAnsi" w:hAnsiTheme="minorHAnsi" w:cs="Arial"/>
          <w:color w:val="1F497D" w:themeColor="text2"/>
        </w:rPr>
        <w:t>Phase 3 – Demobilization/Return to Normal Operations</w:t>
      </w:r>
      <w:bookmarkEnd w:id="29"/>
      <w:bookmarkEnd w:id="30"/>
    </w:p>
    <w:p w14:paraId="1FD92658" w14:textId="7722BADD" w:rsidR="009117B4" w:rsidRPr="009117B4" w:rsidRDefault="009117B4" w:rsidP="009117B4">
      <w:pPr>
        <w:rPr>
          <w:rFonts w:cs="Arial"/>
          <w:color w:val="1F497D" w:themeColor="text2"/>
        </w:rPr>
      </w:pPr>
      <w:r w:rsidRPr="009117B4">
        <w:rPr>
          <w:rFonts w:cs="Arial"/>
          <w:color w:val="1F497D" w:themeColor="text2"/>
        </w:rPr>
        <w:t xml:space="preserve">During Phase 3, the threat has diminished or there is no impact to the </w:t>
      </w:r>
      <w:r>
        <w:rPr>
          <w:rFonts w:cs="Arial"/>
          <w:color w:val="1F497D" w:themeColor="text2"/>
        </w:rPr>
        <w:t>program</w:t>
      </w:r>
      <w:r w:rsidRPr="009117B4">
        <w:rPr>
          <w:rFonts w:cs="Arial"/>
          <w:color w:val="1F497D" w:themeColor="text2"/>
        </w:rPr>
        <w:t xml:space="preserve">, its members, or staff anymore. </w:t>
      </w:r>
      <w:r>
        <w:rPr>
          <w:rFonts w:cs="Arial"/>
          <w:color w:val="1F497D" w:themeColor="text2"/>
        </w:rPr>
        <w:t>The PE</w:t>
      </w:r>
      <w:r w:rsidRPr="009117B4">
        <w:rPr>
          <w:rFonts w:cs="Arial"/>
          <w:color w:val="1F497D" w:themeColor="text2"/>
        </w:rPr>
        <w:t xml:space="preserve">MT and all staff are working towards recovery or resuming normal operations; they complete their final action items, and status meetings cease. Depending on the severity of the incident, the </w:t>
      </w:r>
      <w:r>
        <w:rPr>
          <w:rFonts w:cs="Arial"/>
          <w:color w:val="1F497D" w:themeColor="text2"/>
        </w:rPr>
        <w:t>PE</w:t>
      </w:r>
      <w:r w:rsidRPr="009117B4">
        <w:rPr>
          <w:rFonts w:cs="Arial"/>
          <w:color w:val="1F497D" w:themeColor="text2"/>
        </w:rPr>
        <w:t xml:space="preserve">MT may agree to conduct an </w:t>
      </w:r>
      <w:r w:rsidRPr="00B92267">
        <w:rPr>
          <w:rFonts w:cs="Arial"/>
          <w:noProof/>
          <w:color w:val="1F497D" w:themeColor="text2"/>
        </w:rPr>
        <w:t>after</w:t>
      </w:r>
      <w:r w:rsidR="00AF21A1">
        <w:rPr>
          <w:rFonts w:cs="Arial"/>
          <w:noProof/>
          <w:color w:val="1F497D" w:themeColor="text2"/>
        </w:rPr>
        <w:t>-</w:t>
      </w:r>
      <w:r w:rsidRPr="00B92267">
        <w:rPr>
          <w:rFonts w:cs="Arial"/>
          <w:noProof/>
          <w:color w:val="1F497D" w:themeColor="text2"/>
        </w:rPr>
        <w:t>action</w:t>
      </w:r>
      <w:r w:rsidRPr="009117B4">
        <w:rPr>
          <w:rFonts w:cs="Arial"/>
          <w:color w:val="1F497D" w:themeColor="text2"/>
        </w:rPr>
        <w:t xml:space="preserve"> review to identify lessons learned and to resolve gaps prior to the next emergency.  </w:t>
      </w:r>
    </w:p>
    <w:tbl>
      <w:tblPr>
        <w:tblStyle w:val="TableGrid"/>
        <w:tblW w:w="8584" w:type="dxa"/>
        <w:jc w:val="center"/>
        <w:tblBorders>
          <w:top w:val="single" w:sz="2" w:space="0" w:color="808080" w:themeColor="background1" w:themeShade="80"/>
          <w:left w:val="none" w:sz="0" w:space="0" w:color="auto"/>
          <w:bottom w:val="single" w:sz="2" w:space="0" w:color="808080" w:themeColor="background1" w:themeShade="80"/>
          <w:right w:val="none" w:sz="0" w:space="0" w:color="auto"/>
          <w:insideH w:val="single" w:sz="2" w:space="0" w:color="808080" w:themeColor="background1" w:themeShade="80"/>
          <w:insideV w:val="none" w:sz="0" w:space="0" w:color="auto"/>
        </w:tblBorders>
        <w:tblLook w:val="0480" w:firstRow="0" w:lastRow="0" w:firstColumn="1" w:lastColumn="0" w:noHBand="0" w:noVBand="1"/>
      </w:tblPr>
      <w:tblGrid>
        <w:gridCol w:w="2402"/>
        <w:gridCol w:w="6182"/>
      </w:tblGrid>
      <w:tr w:rsidR="00A17A84" w:rsidRPr="00A17A84" w14:paraId="34F704B3" w14:textId="77777777" w:rsidTr="00A17A84">
        <w:trPr>
          <w:cantSplit/>
          <w:tblHeader/>
          <w:jc w:val="center"/>
        </w:trPr>
        <w:tc>
          <w:tcPr>
            <w:tcW w:w="2402" w:type="dxa"/>
            <w:shd w:val="clear" w:color="auto" w:fill="D9D9D9" w:themeFill="background1" w:themeFillShade="D9"/>
            <w:vAlign w:val="center"/>
          </w:tcPr>
          <w:p w14:paraId="68A0BA22" w14:textId="77777777" w:rsidR="00A17A84" w:rsidRPr="00A17A84" w:rsidRDefault="00A17A84" w:rsidP="001D2FD1">
            <w:pPr>
              <w:spacing w:before="20" w:after="20"/>
              <w:rPr>
                <w:rFonts w:cs="Arial"/>
                <w:b/>
                <w:color w:val="1F497D" w:themeColor="text2"/>
                <w:sz w:val="20"/>
                <w:szCs w:val="20"/>
                <w:highlight w:val="yellow"/>
              </w:rPr>
            </w:pPr>
            <w:r>
              <w:rPr>
                <w:rFonts w:cs="Arial"/>
                <w:b/>
                <w:color w:val="1F497D" w:themeColor="text2"/>
                <w:sz w:val="20"/>
                <w:szCs w:val="20"/>
              </w:rPr>
              <w:t>PE</w:t>
            </w:r>
            <w:r w:rsidRPr="00A17A84">
              <w:rPr>
                <w:rFonts w:cs="Arial"/>
                <w:b/>
                <w:color w:val="1F497D" w:themeColor="text2"/>
                <w:sz w:val="20"/>
                <w:szCs w:val="20"/>
              </w:rPr>
              <w:t>MT Position/Function</w:t>
            </w:r>
          </w:p>
        </w:tc>
        <w:tc>
          <w:tcPr>
            <w:tcW w:w="6182" w:type="dxa"/>
            <w:shd w:val="clear" w:color="auto" w:fill="D9D9D9" w:themeFill="background1" w:themeFillShade="D9"/>
            <w:vAlign w:val="center"/>
          </w:tcPr>
          <w:p w14:paraId="7911A515" w14:textId="77777777" w:rsidR="00A17A84" w:rsidRPr="00A17A84" w:rsidRDefault="00A17A84" w:rsidP="001D2FD1">
            <w:pPr>
              <w:spacing w:before="20" w:after="20"/>
              <w:rPr>
                <w:rFonts w:cs="Arial"/>
                <w:b/>
                <w:color w:val="1F497D" w:themeColor="text2"/>
                <w:sz w:val="20"/>
                <w:szCs w:val="20"/>
              </w:rPr>
            </w:pPr>
            <w:r>
              <w:rPr>
                <w:rFonts w:cs="Arial"/>
                <w:b/>
                <w:color w:val="1F497D" w:themeColor="text2"/>
                <w:sz w:val="20"/>
                <w:szCs w:val="20"/>
              </w:rPr>
              <w:t>Phase</w:t>
            </w:r>
            <w:r w:rsidRPr="00A17A84">
              <w:rPr>
                <w:rFonts w:cs="Arial"/>
                <w:b/>
                <w:color w:val="1F497D" w:themeColor="text2"/>
                <w:sz w:val="20"/>
                <w:szCs w:val="20"/>
              </w:rPr>
              <w:t xml:space="preserve"> 3 Actions</w:t>
            </w:r>
          </w:p>
        </w:tc>
      </w:tr>
      <w:tr w:rsidR="00A17A84" w:rsidRPr="00A17A84" w14:paraId="21F2F094" w14:textId="77777777" w:rsidTr="001D2FD1">
        <w:trPr>
          <w:cantSplit/>
          <w:jc w:val="center"/>
        </w:trPr>
        <w:tc>
          <w:tcPr>
            <w:tcW w:w="2402" w:type="dxa"/>
            <w:vAlign w:val="center"/>
          </w:tcPr>
          <w:p w14:paraId="037C1A6D" w14:textId="77777777" w:rsidR="00A17A84" w:rsidRPr="00A17A84" w:rsidRDefault="00A17A84" w:rsidP="001D2FD1">
            <w:pPr>
              <w:spacing w:before="40" w:after="40"/>
              <w:ind w:left="196" w:hanging="196"/>
              <w:rPr>
                <w:rFonts w:cs="Arial"/>
                <w:b/>
                <w:color w:val="1F497D" w:themeColor="text2"/>
              </w:rPr>
            </w:pPr>
            <w:r>
              <w:rPr>
                <w:rFonts w:cs="Arial"/>
                <w:b/>
                <w:color w:val="1F497D" w:themeColor="text2"/>
              </w:rPr>
              <w:t>PE</w:t>
            </w:r>
            <w:r w:rsidRPr="00A17A84">
              <w:rPr>
                <w:rFonts w:cs="Arial"/>
                <w:b/>
                <w:color w:val="1F497D" w:themeColor="text2"/>
              </w:rPr>
              <w:t>MT Leader</w:t>
            </w:r>
          </w:p>
        </w:tc>
        <w:tc>
          <w:tcPr>
            <w:tcW w:w="6182" w:type="dxa"/>
            <w:vAlign w:val="center"/>
          </w:tcPr>
          <w:p w14:paraId="4B0E8171" w14:textId="77777777" w:rsidR="00A17A84" w:rsidRPr="00A17A84" w:rsidRDefault="00A17A84" w:rsidP="00A17A84">
            <w:pPr>
              <w:pStyle w:val="ListParagraph"/>
              <w:numPr>
                <w:ilvl w:val="0"/>
                <w:numId w:val="5"/>
              </w:numPr>
              <w:spacing w:before="20" w:after="20"/>
              <w:ind w:left="612"/>
              <w:rPr>
                <w:rStyle w:val="BookTitle"/>
                <w:rFonts w:cs="Arial"/>
                <w:b w:val="0"/>
                <w:bCs w:val="0"/>
                <w:smallCaps w:val="0"/>
                <w:color w:val="1F497D" w:themeColor="text2"/>
                <w:sz w:val="20"/>
                <w:szCs w:val="20"/>
              </w:rPr>
            </w:pPr>
            <w:r w:rsidRPr="00A17A84">
              <w:rPr>
                <w:rStyle w:val="BookTitle"/>
                <w:rFonts w:cs="Arial"/>
                <w:b w:val="0"/>
                <w:bCs w:val="0"/>
                <w:smallCaps w:val="0"/>
                <w:color w:val="1F497D" w:themeColor="text2"/>
                <w:sz w:val="20"/>
                <w:szCs w:val="20"/>
              </w:rPr>
              <w:t>Facilitate last status meeting and transition final responsibilities to certain staff (if necessary)</w:t>
            </w:r>
          </w:p>
          <w:p w14:paraId="0688AE96" w14:textId="4646A49A" w:rsidR="00A17A84" w:rsidRPr="00A17A84" w:rsidRDefault="00A17A84" w:rsidP="00A17A84">
            <w:pPr>
              <w:pStyle w:val="ListParagraph"/>
              <w:numPr>
                <w:ilvl w:val="0"/>
                <w:numId w:val="5"/>
              </w:numPr>
              <w:spacing w:before="20" w:after="20"/>
              <w:ind w:left="612"/>
              <w:rPr>
                <w:rStyle w:val="BookTitle"/>
                <w:rFonts w:cs="Arial"/>
                <w:b w:val="0"/>
                <w:bCs w:val="0"/>
                <w:smallCaps w:val="0"/>
                <w:color w:val="1F497D" w:themeColor="text2"/>
                <w:sz w:val="20"/>
                <w:szCs w:val="20"/>
              </w:rPr>
            </w:pPr>
            <w:r w:rsidRPr="00A17A84">
              <w:rPr>
                <w:rStyle w:val="BookTitle"/>
                <w:rFonts w:cs="Arial"/>
                <w:b w:val="0"/>
                <w:bCs w:val="0"/>
                <w:smallCaps w:val="0"/>
                <w:color w:val="1F497D" w:themeColor="text2"/>
                <w:sz w:val="20"/>
                <w:szCs w:val="20"/>
              </w:rPr>
              <w:t>Determine if an after</w:t>
            </w:r>
            <w:r w:rsidR="00AF21A1">
              <w:rPr>
                <w:rStyle w:val="BookTitle"/>
                <w:rFonts w:cs="Arial"/>
                <w:b w:val="0"/>
                <w:bCs w:val="0"/>
                <w:smallCaps w:val="0"/>
                <w:color w:val="1F497D" w:themeColor="text2"/>
                <w:sz w:val="20"/>
                <w:szCs w:val="20"/>
              </w:rPr>
              <w:t>-</w:t>
            </w:r>
            <w:r w:rsidRPr="00A17A84">
              <w:rPr>
                <w:rStyle w:val="BookTitle"/>
                <w:rFonts w:cs="Arial"/>
                <w:b w:val="0"/>
                <w:bCs w:val="0"/>
                <w:smallCaps w:val="0"/>
                <w:color w:val="1F497D" w:themeColor="text2"/>
                <w:sz w:val="20"/>
                <w:szCs w:val="20"/>
              </w:rPr>
              <w:t xml:space="preserve">action review should occur </w:t>
            </w:r>
          </w:p>
          <w:p w14:paraId="449E5E80" w14:textId="77777777" w:rsidR="00A17A84" w:rsidRPr="00A17A84" w:rsidRDefault="00A17A84" w:rsidP="00A17A84">
            <w:pPr>
              <w:pStyle w:val="ListParagraph"/>
              <w:numPr>
                <w:ilvl w:val="0"/>
                <w:numId w:val="5"/>
              </w:numPr>
              <w:spacing w:before="20" w:after="20"/>
              <w:ind w:left="612"/>
              <w:rPr>
                <w:rStyle w:val="BookTitle"/>
                <w:rFonts w:cs="Arial"/>
                <w:b w:val="0"/>
                <w:bCs w:val="0"/>
                <w:smallCaps w:val="0"/>
                <w:color w:val="1F497D" w:themeColor="text2"/>
                <w:sz w:val="20"/>
                <w:szCs w:val="20"/>
              </w:rPr>
            </w:pPr>
            <w:r w:rsidRPr="00A17A84">
              <w:rPr>
                <w:rStyle w:val="BookTitle"/>
                <w:rFonts w:cs="Arial"/>
                <w:b w:val="0"/>
                <w:bCs w:val="0"/>
                <w:smallCaps w:val="0"/>
                <w:color w:val="1F497D" w:themeColor="text2"/>
                <w:sz w:val="20"/>
                <w:szCs w:val="20"/>
              </w:rPr>
              <w:t>Review final expenses and messaging</w:t>
            </w:r>
          </w:p>
          <w:p w14:paraId="0A9C1C36" w14:textId="77777777" w:rsidR="00A17A84" w:rsidRPr="00A17A84" w:rsidRDefault="00A17A84" w:rsidP="00A17A84">
            <w:pPr>
              <w:pStyle w:val="ListParagraph"/>
              <w:numPr>
                <w:ilvl w:val="0"/>
                <w:numId w:val="5"/>
              </w:numPr>
              <w:spacing w:before="20" w:after="20"/>
              <w:ind w:left="612"/>
              <w:rPr>
                <w:rStyle w:val="BookTitle"/>
                <w:rFonts w:cs="Arial"/>
                <w:b w:val="0"/>
                <w:bCs w:val="0"/>
                <w:smallCaps w:val="0"/>
                <w:color w:val="1F497D" w:themeColor="text2"/>
                <w:sz w:val="20"/>
                <w:szCs w:val="20"/>
              </w:rPr>
            </w:pPr>
            <w:r w:rsidRPr="00A17A84">
              <w:rPr>
                <w:rStyle w:val="BookTitle"/>
                <w:rFonts w:cs="Arial"/>
                <w:b w:val="0"/>
                <w:bCs w:val="0"/>
                <w:smallCaps w:val="0"/>
                <w:color w:val="1F497D" w:themeColor="text2"/>
                <w:sz w:val="20"/>
                <w:szCs w:val="20"/>
              </w:rPr>
              <w:t xml:space="preserve">Reinstate any policies </w:t>
            </w:r>
          </w:p>
        </w:tc>
      </w:tr>
      <w:tr w:rsidR="00A17A84" w:rsidRPr="00A17A84" w14:paraId="07718E0E" w14:textId="77777777" w:rsidTr="001D2FD1">
        <w:trPr>
          <w:cantSplit/>
          <w:jc w:val="center"/>
        </w:trPr>
        <w:tc>
          <w:tcPr>
            <w:tcW w:w="2402" w:type="dxa"/>
            <w:vAlign w:val="center"/>
          </w:tcPr>
          <w:p w14:paraId="000410A5" w14:textId="77777777" w:rsidR="00A17A84" w:rsidRPr="00A17A84" w:rsidRDefault="00A17A84" w:rsidP="001D2FD1">
            <w:pPr>
              <w:spacing w:before="40" w:after="40"/>
              <w:ind w:left="196" w:hanging="196"/>
              <w:rPr>
                <w:rFonts w:cs="Arial"/>
                <w:b/>
                <w:color w:val="1F497D" w:themeColor="text2"/>
              </w:rPr>
            </w:pPr>
            <w:r w:rsidRPr="00A17A84">
              <w:rPr>
                <w:rFonts w:cs="Arial"/>
                <w:b/>
                <w:color w:val="1F497D" w:themeColor="text2"/>
              </w:rPr>
              <w:t xml:space="preserve">Operations </w:t>
            </w:r>
          </w:p>
        </w:tc>
        <w:tc>
          <w:tcPr>
            <w:tcW w:w="6182" w:type="dxa"/>
            <w:vAlign w:val="center"/>
          </w:tcPr>
          <w:p w14:paraId="36FF4A3B" w14:textId="77777777" w:rsidR="00A17A84" w:rsidRPr="00A17A84" w:rsidRDefault="00A17A84" w:rsidP="00A17A84">
            <w:pPr>
              <w:pStyle w:val="ListParagraph"/>
              <w:numPr>
                <w:ilvl w:val="0"/>
                <w:numId w:val="5"/>
              </w:numPr>
              <w:spacing w:before="20" w:after="20"/>
              <w:ind w:left="612"/>
              <w:rPr>
                <w:rStyle w:val="BookTitle"/>
                <w:rFonts w:cs="Arial"/>
                <w:b w:val="0"/>
                <w:smallCaps w:val="0"/>
                <w:color w:val="1F497D" w:themeColor="text2"/>
                <w:sz w:val="20"/>
                <w:szCs w:val="20"/>
              </w:rPr>
            </w:pPr>
            <w:r w:rsidRPr="00A17A84">
              <w:rPr>
                <w:rStyle w:val="BookTitle"/>
                <w:rFonts w:cs="Arial"/>
                <w:b w:val="0"/>
                <w:smallCaps w:val="0"/>
                <w:color w:val="1F497D" w:themeColor="text2"/>
                <w:sz w:val="20"/>
                <w:szCs w:val="20"/>
              </w:rPr>
              <w:t xml:space="preserve">Implement final actions related to response plan </w:t>
            </w:r>
          </w:p>
          <w:p w14:paraId="7ACF8D6D" w14:textId="77777777" w:rsidR="00A17A84" w:rsidRPr="00A17A84" w:rsidRDefault="00A17A84" w:rsidP="00A17A84">
            <w:pPr>
              <w:pStyle w:val="ListParagraph"/>
              <w:numPr>
                <w:ilvl w:val="0"/>
                <w:numId w:val="5"/>
              </w:numPr>
              <w:spacing w:before="20" w:after="20"/>
              <w:ind w:left="612"/>
              <w:rPr>
                <w:rStyle w:val="BookTitle"/>
                <w:rFonts w:cs="Arial"/>
                <w:b w:val="0"/>
                <w:smallCaps w:val="0"/>
                <w:color w:val="1F497D" w:themeColor="text2"/>
                <w:sz w:val="20"/>
                <w:szCs w:val="20"/>
              </w:rPr>
            </w:pPr>
            <w:r w:rsidRPr="00A17A84">
              <w:rPr>
                <w:rStyle w:val="BookTitle"/>
                <w:rFonts w:cs="Arial"/>
                <w:b w:val="0"/>
                <w:smallCaps w:val="0"/>
                <w:color w:val="1F497D" w:themeColor="text2"/>
                <w:sz w:val="20"/>
                <w:szCs w:val="20"/>
              </w:rPr>
              <w:t>Prepare center to resume normal operations</w:t>
            </w:r>
          </w:p>
        </w:tc>
      </w:tr>
      <w:tr w:rsidR="00A17A84" w:rsidRPr="00A17A84" w14:paraId="7553EF17" w14:textId="77777777" w:rsidTr="001D2FD1">
        <w:trPr>
          <w:cantSplit/>
          <w:jc w:val="center"/>
        </w:trPr>
        <w:tc>
          <w:tcPr>
            <w:tcW w:w="2402" w:type="dxa"/>
            <w:vAlign w:val="center"/>
          </w:tcPr>
          <w:p w14:paraId="2A636184" w14:textId="77777777" w:rsidR="00A17A84" w:rsidRPr="00A17A84" w:rsidRDefault="00A17A84" w:rsidP="001D2FD1">
            <w:pPr>
              <w:spacing w:before="40" w:after="40"/>
              <w:ind w:left="196" w:hanging="196"/>
              <w:rPr>
                <w:rFonts w:cs="Arial"/>
                <w:b/>
                <w:color w:val="1F497D" w:themeColor="text2"/>
              </w:rPr>
            </w:pPr>
            <w:r w:rsidRPr="00A17A84">
              <w:rPr>
                <w:rFonts w:cs="Arial"/>
                <w:b/>
                <w:color w:val="1F497D" w:themeColor="text2"/>
              </w:rPr>
              <w:t xml:space="preserve">Security </w:t>
            </w:r>
          </w:p>
        </w:tc>
        <w:tc>
          <w:tcPr>
            <w:tcW w:w="6182" w:type="dxa"/>
            <w:vAlign w:val="center"/>
          </w:tcPr>
          <w:p w14:paraId="41A0C1CC" w14:textId="77777777" w:rsidR="00A17A84" w:rsidRPr="00A17A84" w:rsidRDefault="00A17A84" w:rsidP="00A17A84">
            <w:pPr>
              <w:pStyle w:val="ListParagraph"/>
              <w:numPr>
                <w:ilvl w:val="0"/>
                <w:numId w:val="5"/>
              </w:numPr>
              <w:spacing w:before="20" w:after="20"/>
              <w:ind w:left="612"/>
              <w:rPr>
                <w:rStyle w:val="BookTitle"/>
                <w:rFonts w:cs="Arial"/>
                <w:b w:val="0"/>
                <w:smallCaps w:val="0"/>
                <w:color w:val="1F497D" w:themeColor="text2"/>
                <w:sz w:val="20"/>
                <w:szCs w:val="20"/>
              </w:rPr>
            </w:pPr>
            <w:r w:rsidRPr="00A17A84">
              <w:rPr>
                <w:rStyle w:val="BookTitle"/>
                <w:rFonts w:cs="Arial"/>
                <w:b w:val="0"/>
                <w:bCs w:val="0"/>
                <w:smallCaps w:val="0"/>
                <w:color w:val="1F497D" w:themeColor="text2"/>
                <w:sz w:val="20"/>
                <w:szCs w:val="20"/>
              </w:rPr>
              <w:t xml:space="preserve">Conduct final sweep of </w:t>
            </w:r>
            <w:r w:rsidRPr="00B92267">
              <w:rPr>
                <w:rStyle w:val="BookTitle"/>
                <w:rFonts w:cs="Arial"/>
                <w:b w:val="0"/>
                <w:bCs w:val="0"/>
                <w:smallCaps w:val="0"/>
                <w:noProof/>
                <w:color w:val="1F497D" w:themeColor="text2"/>
                <w:sz w:val="20"/>
                <w:szCs w:val="20"/>
              </w:rPr>
              <w:t>building</w:t>
            </w:r>
            <w:r w:rsidRPr="00A17A84">
              <w:rPr>
                <w:rStyle w:val="BookTitle"/>
                <w:rFonts w:cs="Arial"/>
                <w:b w:val="0"/>
                <w:bCs w:val="0"/>
                <w:smallCaps w:val="0"/>
                <w:color w:val="1F497D" w:themeColor="text2"/>
                <w:sz w:val="20"/>
                <w:szCs w:val="20"/>
              </w:rPr>
              <w:t xml:space="preserve"> </w:t>
            </w:r>
          </w:p>
          <w:p w14:paraId="4F377577" w14:textId="77777777" w:rsidR="00A17A84" w:rsidRPr="00A17A84" w:rsidRDefault="00A17A84" w:rsidP="00A17A84">
            <w:pPr>
              <w:pStyle w:val="ListParagraph"/>
              <w:numPr>
                <w:ilvl w:val="0"/>
                <w:numId w:val="5"/>
              </w:numPr>
              <w:spacing w:before="20" w:after="20"/>
              <w:ind w:left="612"/>
              <w:rPr>
                <w:rStyle w:val="BookTitle"/>
                <w:rFonts w:cs="Arial"/>
                <w:b w:val="0"/>
                <w:smallCaps w:val="0"/>
                <w:color w:val="1F497D" w:themeColor="text2"/>
                <w:sz w:val="20"/>
                <w:szCs w:val="20"/>
              </w:rPr>
            </w:pPr>
            <w:r w:rsidRPr="00A17A84">
              <w:rPr>
                <w:rStyle w:val="BookTitle"/>
                <w:rFonts w:cs="Arial"/>
                <w:b w:val="0"/>
                <w:smallCaps w:val="0"/>
                <w:color w:val="1F497D" w:themeColor="text2"/>
                <w:sz w:val="20"/>
                <w:szCs w:val="20"/>
              </w:rPr>
              <w:t>Act as liaison to first responder agencies</w:t>
            </w:r>
          </w:p>
          <w:p w14:paraId="1DA24594" w14:textId="77777777" w:rsidR="00A17A84" w:rsidRPr="00A17A84" w:rsidRDefault="00A17A84" w:rsidP="00A17A84">
            <w:pPr>
              <w:pStyle w:val="ListParagraph"/>
              <w:numPr>
                <w:ilvl w:val="0"/>
                <w:numId w:val="5"/>
              </w:numPr>
              <w:spacing w:before="20" w:after="20"/>
              <w:ind w:left="612"/>
              <w:rPr>
                <w:rStyle w:val="BookTitle"/>
                <w:rFonts w:cs="Arial"/>
                <w:b w:val="0"/>
                <w:smallCaps w:val="0"/>
                <w:color w:val="1F497D" w:themeColor="text2"/>
                <w:sz w:val="20"/>
                <w:szCs w:val="20"/>
              </w:rPr>
            </w:pPr>
            <w:r w:rsidRPr="00A17A84">
              <w:rPr>
                <w:rStyle w:val="BookTitle"/>
                <w:rFonts w:cs="Arial"/>
                <w:b w:val="0"/>
                <w:smallCaps w:val="0"/>
                <w:color w:val="1F497D" w:themeColor="text2"/>
                <w:sz w:val="20"/>
                <w:szCs w:val="20"/>
              </w:rPr>
              <w:t>Staff return to normal operations</w:t>
            </w:r>
          </w:p>
        </w:tc>
      </w:tr>
      <w:tr w:rsidR="00A17A84" w:rsidRPr="00A17A84" w14:paraId="50B0AFD1" w14:textId="77777777" w:rsidTr="001D2FD1">
        <w:trPr>
          <w:cantSplit/>
          <w:jc w:val="center"/>
        </w:trPr>
        <w:tc>
          <w:tcPr>
            <w:tcW w:w="2402" w:type="dxa"/>
            <w:vAlign w:val="center"/>
          </w:tcPr>
          <w:p w14:paraId="30084BA1" w14:textId="77777777" w:rsidR="00A17A84" w:rsidRPr="00A17A84" w:rsidRDefault="00A17A84" w:rsidP="001D2FD1">
            <w:pPr>
              <w:spacing w:before="40" w:after="40"/>
              <w:ind w:left="196" w:hanging="196"/>
              <w:rPr>
                <w:rFonts w:cs="Arial"/>
                <w:b/>
                <w:color w:val="1F497D" w:themeColor="text2"/>
              </w:rPr>
            </w:pPr>
            <w:r w:rsidRPr="00A17A84">
              <w:rPr>
                <w:rFonts w:cs="Arial"/>
                <w:b/>
                <w:color w:val="1F497D" w:themeColor="text2"/>
              </w:rPr>
              <w:t>Guest Support</w:t>
            </w:r>
          </w:p>
        </w:tc>
        <w:tc>
          <w:tcPr>
            <w:tcW w:w="6182" w:type="dxa"/>
            <w:vAlign w:val="center"/>
          </w:tcPr>
          <w:p w14:paraId="494A2625" w14:textId="77777777" w:rsidR="00A17A84" w:rsidRPr="00A17A84" w:rsidRDefault="00A17A84" w:rsidP="00A17A84">
            <w:pPr>
              <w:pStyle w:val="ListParagraph"/>
              <w:numPr>
                <w:ilvl w:val="0"/>
                <w:numId w:val="5"/>
              </w:numPr>
              <w:spacing w:before="20" w:after="20"/>
              <w:ind w:left="612"/>
              <w:rPr>
                <w:rStyle w:val="BookTitle"/>
                <w:rFonts w:cs="Arial"/>
                <w:b w:val="0"/>
                <w:smallCaps w:val="0"/>
                <w:color w:val="1F497D" w:themeColor="text2"/>
                <w:sz w:val="20"/>
                <w:szCs w:val="20"/>
              </w:rPr>
            </w:pPr>
            <w:r w:rsidRPr="00A17A84">
              <w:rPr>
                <w:rStyle w:val="BookTitle"/>
                <w:rFonts w:cs="Arial"/>
                <w:b w:val="0"/>
                <w:smallCaps w:val="0"/>
                <w:color w:val="1F497D" w:themeColor="text2"/>
                <w:sz w:val="20"/>
                <w:szCs w:val="20"/>
              </w:rPr>
              <w:t>Handle final special requests from members/guests</w:t>
            </w:r>
          </w:p>
          <w:p w14:paraId="3CA63E4C" w14:textId="77777777" w:rsidR="00A17A84" w:rsidRPr="00A17A84" w:rsidRDefault="00A17A84" w:rsidP="00A17A84">
            <w:pPr>
              <w:pStyle w:val="ListParagraph"/>
              <w:numPr>
                <w:ilvl w:val="0"/>
                <w:numId w:val="5"/>
              </w:numPr>
              <w:spacing w:before="20" w:after="20"/>
              <w:ind w:left="612"/>
              <w:rPr>
                <w:rStyle w:val="BookTitle"/>
                <w:rFonts w:cs="Arial"/>
                <w:b w:val="0"/>
                <w:smallCaps w:val="0"/>
                <w:color w:val="1F497D" w:themeColor="text2"/>
                <w:sz w:val="20"/>
                <w:szCs w:val="20"/>
              </w:rPr>
            </w:pPr>
            <w:r w:rsidRPr="00A17A84">
              <w:rPr>
                <w:rStyle w:val="BookTitle"/>
                <w:rFonts w:cs="Arial"/>
                <w:b w:val="0"/>
                <w:smallCaps w:val="0"/>
                <w:color w:val="1F497D" w:themeColor="text2"/>
                <w:sz w:val="20"/>
                <w:szCs w:val="20"/>
              </w:rPr>
              <w:t>Notify all members/guests of any messaging developed by Communications</w:t>
            </w:r>
          </w:p>
        </w:tc>
      </w:tr>
      <w:tr w:rsidR="00A17A84" w:rsidRPr="00A17A84" w14:paraId="530AE0FB" w14:textId="77777777" w:rsidTr="001D2FD1">
        <w:trPr>
          <w:cantSplit/>
          <w:jc w:val="center"/>
        </w:trPr>
        <w:tc>
          <w:tcPr>
            <w:tcW w:w="2402" w:type="dxa"/>
            <w:vAlign w:val="center"/>
          </w:tcPr>
          <w:p w14:paraId="2555C656" w14:textId="77777777" w:rsidR="00A17A84" w:rsidRPr="00A17A84" w:rsidRDefault="00A17A84" w:rsidP="001D2FD1">
            <w:pPr>
              <w:spacing w:before="40" w:after="40"/>
              <w:ind w:left="196" w:hanging="196"/>
              <w:rPr>
                <w:rFonts w:cs="Arial"/>
                <w:b/>
                <w:color w:val="1F497D" w:themeColor="text2"/>
              </w:rPr>
            </w:pPr>
            <w:r w:rsidRPr="00A17A84">
              <w:rPr>
                <w:rFonts w:cs="Arial"/>
                <w:b/>
                <w:color w:val="1F497D" w:themeColor="text2"/>
              </w:rPr>
              <w:t xml:space="preserve">Facility Support </w:t>
            </w:r>
          </w:p>
        </w:tc>
        <w:tc>
          <w:tcPr>
            <w:tcW w:w="6182" w:type="dxa"/>
            <w:vAlign w:val="center"/>
          </w:tcPr>
          <w:p w14:paraId="66A689D0" w14:textId="77777777" w:rsidR="00A17A84" w:rsidRPr="00A17A84" w:rsidRDefault="00A17A84" w:rsidP="00A17A84">
            <w:pPr>
              <w:pStyle w:val="ListParagraph"/>
              <w:numPr>
                <w:ilvl w:val="0"/>
                <w:numId w:val="5"/>
              </w:numPr>
              <w:spacing w:before="20" w:after="20"/>
              <w:ind w:left="612"/>
              <w:rPr>
                <w:rStyle w:val="BookTitle"/>
                <w:rFonts w:cs="Arial"/>
                <w:b w:val="0"/>
                <w:smallCaps w:val="0"/>
                <w:color w:val="1F497D" w:themeColor="text2"/>
                <w:sz w:val="20"/>
                <w:szCs w:val="20"/>
              </w:rPr>
            </w:pPr>
            <w:r w:rsidRPr="00A17A84">
              <w:rPr>
                <w:rStyle w:val="BookTitle"/>
                <w:rFonts w:cs="Arial"/>
                <w:b w:val="0"/>
                <w:smallCaps w:val="0"/>
                <w:color w:val="1F497D" w:themeColor="text2"/>
                <w:sz w:val="20"/>
                <w:szCs w:val="20"/>
              </w:rPr>
              <w:t>Return any equipment, rentals, etc.</w:t>
            </w:r>
          </w:p>
          <w:p w14:paraId="1E01CFB9" w14:textId="77777777" w:rsidR="00A17A84" w:rsidRPr="00A17A84" w:rsidRDefault="00A17A84" w:rsidP="00A17A84">
            <w:pPr>
              <w:pStyle w:val="ListParagraph"/>
              <w:numPr>
                <w:ilvl w:val="0"/>
                <w:numId w:val="5"/>
              </w:numPr>
              <w:spacing w:before="20" w:after="20"/>
              <w:ind w:left="612"/>
              <w:rPr>
                <w:rStyle w:val="BookTitle"/>
                <w:rFonts w:cs="Arial"/>
                <w:b w:val="0"/>
                <w:smallCaps w:val="0"/>
                <w:color w:val="1F497D" w:themeColor="text2"/>
                <w:sz w:val="20"/>
                <w:szCs w:val="20"/>
              </w:rPr>
            </w:pPr>
            <w:r w:rsidRPr="00A17A84">
              <w:rPr>
                <w:rStyle w:val="BookTitle"/>
                <w:rFonts w:cs="Arial"/>
                <w:b w:val="0"/>
                <w:smallCaps w:val="0"/>
                <w:color w:val="1F497D" w:themeColor="text2"/>
                <w:sz w:val="20"/>
                <w:szCs w:val="20"/>
              </w:rPr>
              <w:t>Resolve final building issues</w:t>
            </w:r>
          </w:p>
          <w:p w14:paraId="468AB9E8" w14:textId="77777777" w:rsidR="00A17A84" w:rsidRPr="00A17A84" w:rsidRDefault="00A17A84" w:rsidP="00A17A84">
            <w:pPr>
              <w:pStyle w:val="ListParagraph"/>
              <w:numPr>
                <w:ilvl w:val="0"/>
                <w:numId w:val="5"/>
              </w:numPr>
              <w:spacing w:before="20" w:after="20"/>
              <w:ind w:left="612"/>
              <w:rPr>
                <w:rStyle w:val="BookTitle"/>
                <w:rFonts w:cs="Arial"/>
                <w:b w:val="0"/>
                <w:smallCaps w:val="0"/>
                <w:color w:val="1F497D" w:themeColor="text2"/>
                <w:sz w:val="20"/>
                <w:szCs w:val="20"/>
              </w:rPr>
            </w:pPr>
            <w:r w:rsidRPr="00A17A84">
              <w:rPr>
                <w:rStyle w:val="BookTitle"/>
                <w:rFonts w:cs="Arial"/>
                <w:b w:val="0"/>
                <w:smallCaps w:val="0"/>
                <w:color w:val="1F497D" w:themeColor="text2"/>
                <w:sz w:val="20"/>
                <w:szCs w:val="20"/>
              </w:rPr>
              <w:t xml:space="preserve">Reset spaces for </w:t>
            </w:r>
            <w:r w:rsidRPr="008A333F">
              <w:rPr>
                <w:rStyle w:val="BookTitle"/>
                <w:rFonts w:cs="Arial"/>
                <w:b w:val="0"/>
                <w:smallCaps w:val="0"/>
                <w:noProof/>
                <w:color w:val="1F497D" w:themeColor="text2"/>
                <w:sz w:val="20"/>
                <w:szCs w:val="20"/>
              </w:rPr>
              <w:t>resumption</w:t>
            </w:r>
            <w:r w:rsidRPr="00A17A84">
              <w:rPr>
                <w:rStyle w:val="BookTitle"/>
                <w:rFonts w:cs="Arial"/>
                <w:b w:val="0"/>
                <w:smallCaps w:val="0"/>
                <w:color w:val="1F497D" w:themeColor="text2"/>
                <w:sz w:val="20"/>
                <w:szCs w:val="20"/>
              </w:rPr>
              <w:t xml:space="preserve"> of normal operations </w:t>
            </w:r>
          </w:p>
        </w:tc>
      </w:tr>
      <w:tr w:rsidR="00A17A84" w:rsidRPr="00A17A84" w14:paraId="61648665" w14:textId="77777777" w:rsidTr="001D2FD1">
        <w:trPr>
          <w:cantSplit/>
          <w:jc w:val="center"/>
        </w:trPr>
        <w:tc>
          <w:tcPr>
            <w:tcW w:w="2402" w:type="dxa"/>
            <w:vAlign w:val="center"/>
          </w:tcPr>
          <w:p w14:paraId="6365E602" w14:textId="77777777" w:rsidR="00A17A84" w:rsidRPr="00A17A84" w:rsidRDefault="00A17A84" w:rsidP="001D2FD1">
            <w:pPr>
              <w:spacing w:before="40" w:after="40"/>
              <w:ind w:left="196" w:hanging="196"/>
              <w:rPr>
                <w:rFonts w:cs="Arial"/>
                <w:b/>
                <w:color w:val="1F497D" w:themeColor="text2"/>
              </w:rPr>
            </w:pPr>
            <w:r w:rsidRPr="00A17A84">
              <w:rPr>
                <w:rFonts w:cs="Arial"/>
                <w:b/>
                <w:color w:val="1F497D" w:themeColor="text2"/>
              </w:rPr>
              <w:t xml:space="preserve">Planning/Logistics </w:t>
            </w:r>
          </w:p>
        </w:tc>
        <w:tc>
          <w:tcPr>
            <w:tcW w:w="6182" w:type="dxa"/>
            <w:vAlign w:val="center"/>
          </w:tcPr>
          <w:p w14:paraId="5735B8FC" w14:textId="77777777" w:rsidR="00A17A84" w:rsidRPr="00A17A84" w:rsidRDefault="00A17A84" w:rsidP="00A17A84">
            <w:pPr>
              <w:pStyle w:val="ListParagraph"/>
              <w:numPr>
                <w:ilvl w:val="0"/>
                <w:numId w:val="5"/>
              </w:numPr>
              <w:spacing w:before="20" w:after="20"/>
              <w:ind w:left="612"/>
              <w:rPr>
                <w:rStyle w:val="BookTitle"/>
                <w:rFonts w:cs="Arial"/>
                <w:b w:val="0"/>
                <w:bCs w:val="0"/>
                <w:smallCaps w:val="0"/>
                <w:color w:val="1F497D" w:themeColor="text2"/>
                <w:sz w:val="20"/>
                <w:szCs w:val="20"/>
              </w:rPr>
            </w:pPr>
            <w:r w:rsidRPr="00A17A84">
              <w:rPr>
                <w:rStyle w:val="BookTitle"/>
                <w:rFonts w:cs="Arial"/>
                <w:b w:val="0"/>
                <w:bCs w:val="0"/>
                <w:smallCaps w:val="0"/>
                <w:color w:val="1F497D" w:themeColor="text2"/>
                <w:sz w:val="20"/>
                <w:szCs w:val="20"/>
              </w:rPr>
              <w:t>Provide last situation update</w:t>
            </w:r>
          </w:p>
          <w:p w14:paraId="430688B8" w14:textId="77777777" w:rsidR="00A17A84" w:rsidRPr="00A17A84" w:rsidRDefault="00A17A84" w:rsidP="00A17A84">
            <w:pPr>
              <w:pStyle w:val="ListParagraph"/>
              <w:numPr>
                <w:ilvl w:val="0"/>
                <w:numId w:val="5"/>
              </w:numPr>
              <w:spacing w:before="20" w:after="20"/>
              <w:ind w:left="612"/>
              <w:rPr>
                <w:rStyle w:val="BookTitle"/>
                <w:rFonts w:cs="Arial"/>
                <w:b w:val="0"/>
                <w:bCs w:val="0"/>
                <w:smallCaps w:val="0"/>
                <w:color w:val="1F497D" w:themeColor="text2"/>
                <w:sz w:val="20"/>
                <w:szCs w:val="20"/>
              </w:rPr>
            </w:pPr>
            <w:r w:rsidRPr="00A17A84">
              <w:rPr>
                <w:rStyle w:val="BookTitle"/>
                <w:rFonts w:cs="Arial"/>
                <w:b w:val="0"/>
                <w:bCs w:val="0"/>
                <w:smallCaps w:val="0"/>
                <w:color w:val="1F497D" w:themeColor="text2"/>
                <w:sz w:val="20"/>
                <w:szCs w:val="20"/>
              </w:rPr>
              <w:t xml:space="preserve">Compile and archive all documentation related to emergency </w:t>
            </w:r>
          </w:p>
          <w:p w14:paraId="6CB7C745" w14:textId="77777777" w:rsidR="00A17A84" w:rsidRPr="00A17A84" w:rsidRDefault="00A17A84" w:rsidP="00A17A84">
            <w:pPr>
              <w:pStyle w:val="ListParagraph"/>
              <w:numPr>
                <w:ilvl w:val="0"/>
                <w:numId w:val="5"/>
              </w:numPr>
              <w:spacing w:before="20" w:after="20"/>
              <w:ind w:left="612"/>
              <w:rPr>
                <w:rStyle w:val="BookTitle"/>
                <w:rFonts w:cs="Arial"/>
                <w:b w:val="0"/>
                <w:bCs w:val="0"/>
                <w:smallCaps w:val="0"/>
                <w:color w:val="1F497D" w:themeColor="text2"/>
                <w:sz w:val="20"/>
                <w:szCs w:val="20"/>
              </w:rPr>
            </w:pPr>
            <w:r w:rsidRPr="00A17A84">
              <w:rPr>
                <w:rStyle w:val="BookTitle"/>
                <w:rFonts w:cs="Arial"/>
                <w:b w:val="0"/>
                <w:bCs w:val="0"/>
                <w:smallCaps w:val="0"/>
                <w:color w:val="1F497D" w:themeColor="text2"/>
                <w:sz w:val="20"/>
                <w:szCs w:val="20"/>
              </w:rPr>
              <w:t xml:space="preserve">Ensure that all resources are returned </w:t>
            </w:r>
          </w:p>
        </w:tc>
      </w:tr>
      <w:tr w:rsidR="00A17A84" w:rsidRPr="00A17A84" w14:paraId="109E790F" w14:textId="77777777" w:rsidTr="001D2FD1">
        <w:trPr>
          <w:cantSplit/>
          <w:jc w:val="center"/>
        </w:trPr>
        <w:tc>
          <w:tcPr>
            <w:tcW w:w="2402" w:type="dxa"/>
            <w:vAlign w:val="center"/>
          </w:tcPr>
          <w:p w14:paraId="6884B2EC" w14:textId="77777777" w:rsidR="00A17A84" w:rsidRPr="00A17A84" w:rsidRDefault="00A17A84" w:rsidP="001D2FD1">
            <w:pPr>
              <w:spacing w:before="40" w:after="40"/>
              <w:ind w:left="196" w:hanging="196"/>
              <w:rPr>
                <w:rFonts w:cs="Arial"/>
                <w:b/>
                <w:color w:val="1F497D" w:themeColor="text2"/>
              </w:rPr>
            </w:pPr>
            <w:r w:rsidRPr="00A17A84">
              <w:rPr>
                <w:rFonts w:cs="Arial"/>
                <w:b/>
                <w:color w:val="1F497D" w:themeColor="text2"/>
              </w:rPr>
              <w:t xml:space="preserve">Finance/Staff Support </w:t>
            </w:r>
          </w:p>
        </w:tc>
        <w:tc>
          <w:tcPr>
            <w:tcW w:w="6182" w:type="dxa"/>
            <w:vAlign w:val="center"/>
          </w:tcPr>
          <w:p w14:paraId="45D0E698" w14:textId="77777777" w:rsidR="00A17A84" w:rsidRPr="00A17A84" w:rsidRDefault="00A17A84" w:rsidP="00A17A84">
            <w:pPr>
              <w:pStyle w:val="ListParagraph"/>
              <w:numPr>
                <w:ilvl w:val="0"/>
                <w:numId w:val="5"/>
              </w:numPr>
              <w:spacing w:before="20" w:after="20"/>
              <w:ind w:left="612"/>
              <w:rPr>
                <w:rStyle w:val="BookTitle"/>
                <w:rFonts w:cs="Arial"/>
                <w:b w:val="0"/>
                <w:bCs w:val="0"/>
                <w:smallCaps w:val="0"/>
                <w:color w:val="1F497D" w:themeColor="text2"/>
                <w:sz w:val="20"/>
                <w:szCs w:val="20"/>
              </w:rPr>
            </w:pPr>
            <w:r w:rsidRPr="00A17A84">
              <w:rPr>
                <w:rStyle w:val="BookTitle"/>
                <w:rFonts w:cs="Arial"/>
                <w:b w:val="0"/>
                <w:bCs w:val="0"/>
                <w:smallCaps w:val="0"/>
                <w:color w:val="1F497D" w:themeColor="text2"/>
                <w:sz w:val="20"/>
                <w:szCs w:val="20"/>
              </w:rPr>
              <w:t xml:space="preserve">Compile </w:t>
            </w:r>
            <w:r w:rsidRPr="00B92267">
              <w:rPr>
                <w:rStyle w:val="BookTitle"/>
                <w:rFonts w:cs="Arial"/>
                <w:b w:val="0"/>
                <w:bCs w:val="0"/>
                <w:smallCaps w:val="0"/>
                <w:noProof/>
                <w:color w:val="1F497D" w:themeColor="text2"/>
                <w:sz w:val="20"/>
                <w:szCs w:val="20"/>
              </w:rPr>
              <w:t>final</w:t>
            </w:r>
            <w:r w:rsidRPr="00A17A84">
              <w:rPr>
                <w:rStyle w:val="BookTitle"/>
                <w:rFonts w:cs="Arial"/>
                <w:b w:val="0"/>
                <w:bCs w:val="0"/>
                <w:smallCaps w:val="0"/>
                <w:color w:val="1F497D" w:themeColor="text2"/>
                <w:sz w:val="20"/>
                <w:szCs w:val="20"/>
              </w:rPr>
              <w:t xml:space="preserve"> list of expenses and pay last invoices</w:t>
            </w:r>
          </w:p>
          <w:p w14:paraId="7A2B2D68" w14:textId="77777777" w:rsidR="00A17A84" w:rsidRPr="00A17A84" w:rsidRDefault="00A17A84" w:rsidP="00A17A84">
            <w:pPr>
              <w:pStyle w:val="ListParagraph"/>
              <w:numPr>
                <w:ilvl w:val="0"/>
                <w:numId w:val="5"/>
              </w:numPr>
              <w:spacing w:before="20" w:after="20"/>
              <w:ind w:left="612"/>
              <w:rPr>
                <w:rStyle w:val="BookTitle"/>
                <w:rFonts w:cs="Arial"/>
                <w:b w:val="0"/>
                <w:bCs w:val="0"/>
                <w:smallCaps w:val="0"/>
                <w:color w:val="1F497D" w:themeColor="text2"/>
                <w:sz w:val="20"/>
                <w:szCs w:val="20"/>
              </w:rPr>
            </w:pPr>
            <w:r w:rsidRPr="00A17A84">
              <w:rPr>
                <w:rStyle w:val="BookTitle"/>
                <w:rFonts w:cs="Arial"/>
                <w:b w:val="0"/>
                <w:bCs w:val="0"/>
                <w:smallCaps w:val="0"/>
                <w:color w:val="1F497D" w:themeColor="text2"/>
                <w:sz w:val="20"/>
                <w:szCs w:val="20"/>
              </w:rPr>
              <w:t xml:space="preserve">Inform staff that schedules and assignments return to normal  </w:t>
            </w:r>
          </w:p>
          <w:p w14:paraId="6579E6F7" w14:textId="77777777" w:rsidR="00A17A84" w:rsidRPr="00A17A84" w:rsidRDefault="00A17A84" w:rsidP="00A17A84">
            <w:pPr>
              <w:pStyle w:val="ListParagraph"/>
              <w:numPr>
                <w:ilvl w:val="0"/>
                <w:numId w:val="5"/>
              </w:numPr>
              <w:spacing w:before="20" w:after="20"/>
              <w:ind w:left="612"/>
              <w:rPr>
                <w:rStyle w:val="BookTitle"/>
                <w:rFonts w:cs="Arial"/>
                <w:b w:val="0"/>
                <w:smallCaps w:val="0"/>
                <w:color w:val="1F497D" w:themeColor="text2"/>
                <w:sz w:val="20"/>
                <w:szCs w:val="20"/>
              </w:rPr>
            </w:pPr>
            <w:r w:rsidRPr="00A17A84">
              <w:rPr>
                <w:rStyle w:val="BookTitle"/>
                <w:rFonts w:cs="Arial"/>
                <w:b w:val="0"/>
                <w:smallCaps w:val="0"/>
                <w:color w:val="1F497D" w:themeColor="text2"/>
                <w:sz w:val="20"/>
                <w:szCs w:val="20"/>
              </w:rPr>
              <w:t>Resolve final special requests from staff</w:t>
            </w:r>
          </w:p>
        </w:tc>
      </w:tr>
      <w:tr w:rsidR="00A17A84" w:rsidRPr="00A17A84" w14:paraId="2E27CE54" w14:textId="77777777" w:rsidTr="001D2FD1">
        <w:trPr>
          <w:cantSplit/>
          <w:jc w:val="center"/>
        </w:trPr>
        <w:tc>
          <w:tcPr>
            <w:tcW w:w="2402" w:type="dxa"/>
            <w:vAlign w:val="center"/>
          </w:tcPr>
          <w:p w14:paraId="2A96FA6F" w14:textId="77777777" w:rsidR="00A17A84" w:rsidRPr="00A17A84" w:rsidRDefault="00A17A84" w:rsidP="001D2FD1">
            <w:pPr>
              <w:spacing w:before="40" w:after="40"/>
              <w:ind w:left="196" w:hanging="196"/>
              <w:rPr>
                <w:rFonts w:cs="Arial"/>
                <w:b/>
                <w:color w:val="1F497D" w:themeColor="text2"/>
              </w:rPr>
            </w:pPr>
            <w:r w:rsidRPr="00A17A84">
              <w:rPr>
                <w:rFonts w:cs="Arial"/>
                <w:b/>
                <w:color w:val="1F497D" w:themeColor="text2"/>
              </w:rPr>
              <w:t xml:space="preserve">External Liaison </w:t>
            </w:r>
          </w:p>
        </w:tc>
        <w:tc>
          <w:tcPr>
            <w:tcW w:w="6182" w:type="dxa"/>
            <w:vAlign w:val="center"/>
          </w:tcPr>
          <w:p w14:paraId="7D1240D3" w14:textId="77777777" w:rsidR="00A17A84" w:rsidRPr="00A17A84" w:rsidRDefault="00A17A84" w:rsidP="00A17A84">
            <w:pPr>
              <w:pStyle w:val="ListParagraph"/>
              <w:numPr>
                <w:ilvl w:val="0"/>
                <w:numId w:val="5"/>
              </w:numPr>
              <w:spacing w:before="20" w:after="20"/>
              <w:ind w:left="612"/>
              <w:rPr>
                <w:rStyle w:val="BookTitle"/>
                <w:rFonts w:cs="Arial"/>
                <w:b w:val="0"/>
                <w:smallCaps w:val="0"/>
                <w:color w:val="1F497D" w:themeColor="text2"/>
                <w:sz w:val="20"/>
                <w:szCs w:val="20"/>
              </w:rPr>
            </w:pPr>
            <w:r w:rsidRPr="00A17A84">
              <w:rPr>
                <w:rStyle w:val="BookTitle"/>
                <w:rFonts w:cs="Arial"/>
                <w:b w:val="0"/>
                <w:smallCaps w:val="0"/>
                <w:color w:val="1F497D" w:themeColor="text2"/>
                <w:sz w:val="20"/>
                <w:szCs w:val="20"/>
              </w:rPr>
              <w:t xml:space="preserve">Conduct final actions related to external stakeholders </w:t>
            </w:r>
          </w:p>
          <w:p w14:paraId="404DC9F3" w14:textId="77777777" w:rsidR="00A17A84" w:rsidRPr="00A17A84" w:rsidRDefault="00A17A84" w:rsidP="00A17A84">
            <w:pPr>
              <w:pStyle w:val="ListParagraph"/>
              <w:numPr>
                <w:ilvl w:val="0"/>
                <w:numId w:val="5"/>
              </w:numPr>
              <w:spacing w:before="20" w:after="20"/>
              <w:ind w:left="612"/>
              <w:rPr>
                <w:rStyle w:val="BookTitle"/>
                <w:rFonts w:cs="Arial"/>
                <w:b w:val="0"/>
                <w:smallCaps w:val="0"/>
                <w:color w:val="1F497D" w:themeColor="text2"/>
                <w:sz w:val="20"/>
                <w:szCs w:val="20"/>
              </w:rPr>
            </w:pPr>
            <w:r w:rsidRPr="00A17A84">
              <w:rPr>
                <w:rStyle w:val="BookTitle"/>
                <w:rFonts w:cs="Arial"/>
                <w:b w:val="0"/>
                <w:smallCaps w:val="0"/>
                <w:color w:val="1F497D" w:themeColor="text2"/>
                <w:sz w:val="20"/>
                <w:szCs w:val="20"/>
              </w:rPr>
              <w:t xml:space="preserve">If </w:t>
            </w:r>
            <w:r w:rsidRPr="00B92267">
              <w:rPr>
                <w:rStyle w:val="BookTitle"/>
                <w:rFonts w:cs="Arial"/>
                <w:b w:val="0"/>
                <w:smallCaps w:val="0"/>
                <w:noProof/>
                <w:color w:val="1F497D" w:themeColor="text2"/>
                <w:sz w:val="20"/>
                <w:szCs w:val="20"/>
              </w:rPr>
              <w:t>building</w:t>
            </w:r>
            <w:r w:rsidRPr="00A17A84">
              <w:rPr>
                <w:rStyle w:val="BookTitle"/>
                <w:rFonts w:cs="Arial"/>
                <w:b w:val="0"/>
                <w:smallCaps w:val="0"/>
                <w:color w:val="1F497D" w:themeColor="text2"/>
                <w:sz w:val="20"/>
                <w:szCs w:val="20"/>
              </w:rPr>
              <w:t xml:space="preserve"> </w:t>
            </w:r>
            <w:r w:rsidR="00675A22">
              <w:rPr>
                <w:rStyle w:val="BookTitle"/>
                <w:rFonts w:cs="Arial"/>
                <w:b w:val="0"/>
                <w:smallCaps w:val="0"/>
                <w:color w:val="1F497D" w:themeColor="text2"/>
                <w:sz w:val="20"/>
                <w:szCs w:val="20"/>
              </w:rPr>
              <w:t xml:space="preserve">is </w:t>
            </w:r>
            <w:r w:rsidRPr="00A17A84">
              <w:rPr>
                <w:rStyle w:val="BookTitle"/>
                <w:rFonts w:cs="Arial"/>
                <w:b w:val="0"/>
                <w:smallCaps w:val="0"/>
                <w:color w:val="1F497D" w:themeColor="text2"/>
                <w:sz w:val="20"/>
                <w:szCs w:val="20"/>
              </w:rPr>
              <w:t>damaged, follow-up on insurance claims</w:t>
            </w:r>
          </w:p>
          <w:p w14:paraId="03494D51" w14:textId="77777777" w:rsidR="00A17A84" w:rsidRPr="00A17A84" w:rsidRDefault="00A17A84" w:rsidP="00A17A84">
            <w:pPr>
              <w:pStyle w:val="ListParagraph"/>
              <w:numPr>
                <w:ilvl w:val="0"/>
                <w:numId w:val="5"/>
              </w:numPr>
              <w:spacing w:before="20" w:after="20"/>
              <w:ind w:left="612"/>
              <w:rPr>
                <w:rStyle w:val="BookTitle"/>
                <w:rFonts w:cs="Arial"/>
                <w:b w:val="0"/>
                <w:bCs w:val="0"/>
                <w:smallCaps w:val="0"/>
                <w:color w:val="1F497D" w:themeColor="text2"/>
                <w:sz w:val="20"/>
                <w:szCs w:val="20"/>
              </w:rPr>
            </w:pPr>
            <w:r w:rsidRPr="00A17A84">
              <w:rPr>
                <w:rStyle w:val="BookTitle"/>
                <w:rFonts w:cs="Arial"/>
                <w:b w:val="0"/>
                <w:smallCaps w:val="0"/>
                <w:color w:val="1F497D" w:themeColor="text2"/>
                <w:sz w:val="20"/>
                <w:szCs w:val="20"/>
              </w:rPr>
              <w:t>Notify all external stakeholders of any messaging developed by Communications</w:t>
            </w:r>
          </w:p>
        </w:tc>
      </w:tr>
      <w:tr w:rsidR="00A17A84" w:rsidRPr="00A17A84" w14:paraId="4F07C313" w14:textId="77777777" w:rsidTr="001D2FD1">
        <w:trPr>
          <w:cantSplit/>
          <w:jc w:val="center"/>
        </w:trPr>
        <w:tc>
          <w:tcPr>
            <w:tcW w:w="2402" w:type="dxa"/>
            <w:vAlign w:val="center"/>
          </w:tcPr>
          <w:p w14:paraId="4823454F" w14:textId="77777777" w:rsidR="00A17A84" w:rsidRPr="00A17A84" w:rsidRDefault="00A17A84" w:rsidP="001D2FD1">
            <w:pPr>
              <w:spacing w:before="40" w:after="40"/>
              <w:ind w:left="196" w:hanging="196"/>
              <w:rPr>
                <w:rFonts w:cs="Arial"/>
                <w:b/>
                <w:color w:val="1F497D" w:themeColor="text2"/>
              </w:rPr>
            </w:pPr>
            <w:r w:rsidRPr="00A17A84">
              <w:rPr>
                <w:rFonts w:cs="Arial"/>
                <w:b/>
                <w:color w:val="1F497D" w:themeColor="text2"/>
              </w:rPr>
              <w:lastRenderedPageBreak/>
              <w:t xml:space="preserve">Communications </w:t>
            </w:r>
          </w:p>
        </w:tc>
        <w:tc>
          <w:tcPr>
            <w:tcW w:w="6182" w:type="dxa"/>
            <w:vAlign w:val="center"/>
          </w:tcPr>
          <w:p w14:paraId="0C26BB8C" w14:textId="77777777" w:rsidR="00A17A84" w:rsidRPr="00A17A84" w:rsidRDefault="00A17A84" w:rsidP="00A17A84">
            <w:pPr>
              <w:pStyle w:val="ListParagraph"/>
              <w:numPr>
                <w:ilvl w:val="0"/>
                <w:numId w:val="5"/>
              </w:numPr>
              <w:spacing w:before="20" w:after="20"/>
              <w:ind w:left="612"/>
              <w:rPr>
                <w:rStyle w:val="BookTitle"/>
                <w:rFonts w:cs="Arial"/>
                <w:b w:val="0"/>
                <w:bCs w:val="0"/>
                <w:smallCaps w:val="0"/>
                <w:color w:val="1F497D" w:themeColor="text2"/>
                <w:sz w:val="20"/>
                <w:szCs w:val="20"/>
              </w:rPr>
            </w:pPr>
            <w:r w:rsidRPr="00A17A84">
              <w:rPr>
                <w:rStyle w:val="BookTitle"/>
                <w:rFonts w:cs="Arial"/>
                <w:b w:val="0"/>
                <w:bCs w:val="0"/>
                <w:smallCaps w:val="0"/>
                <w:color w:val="1F497D" w:themeColor="text2"/>
                <w:sz w:val="20"/>
                <w:szCs w:val="20"/>
              </w:rPr>
              <w:t>Develop and tailor final messaging for members/guests, families, staff, media, etc.</w:t>
            </w:r>
          </w:p>
          <w:p w14:paraId="44F5A727" w14:textId="77777777" w:rsidR="00A17A84" w:rsidRPr="00A17A84" w:rsidRDefault="00A17A84" w:rsidP="00A17A84">
            <w:pPr>
              <w:pStyle w:val="ListParagraph"/>
              <w:numPr>
                <w:ilvl w:val="0"/>
                <w:numId w:val="5"/>
              </w:numPr>
              <w:spacing w:before="20" w:after="20"/>
              <w:ind w:left="612"/>
              <w:rPr>
                <w:rStyle w:val="BookTitle"/>
                <w:rFonts w:cs="Arial"/>
                <w:b w:val="0"/>
                <w:bCs w:val="0"/>
                <w:smallCaps w:val="0"/>
                <w:color w:val="1F497D" w:themeColor="text2"/>
                <w:sz w:val="20"/>
                <w:szCs w:val="20"/>
              </w:rPr>
            </w:pPr>
            <w:r w:rsidRPr="00A17A84">
              <w:rPr>
                <w:rStyle w:val="BookTitle"/>
                <w:rFonts w:cs="Arial"/>
                <w:b w:val="0"/>
                <w:bCs w:val="0"/>
                <w:smallCaps w:val="0"/>
                <w:color w:val="1F497D" w:themeColor="text2"/>
                <w:sz w:val="20"/>
                <w:szCs w:val="20"/>
              </w:rPr>
              <w:t>Distribute final messaging through different means (e.g., e-mail, social media)</w:t>
            </w:r>
          </w:p>
          <w:p w14:paraId="1F1A4CFA" w14:textId="77777777" w:rsidR="00A17A84" w:rsidRPr="00A17A84" w:rsidRDefault="00A17A84" w:rsidP="00A17A84">
            <w:pPr>
              <w:pStyle w:val="ListParagraph"/>
              <w:numPr>
                <w:ilvl w:val="0"/>
                <w:numId w:val="5"/>
              </w:numPr>
              <w:spacing w:before="20" w:after="20"/>
              <w:ind w:left="612"/>
              <w:rPr>
                <w:rStyle w:val="BookTitle"/>
                <w:rFonts w:cs="Arial"/>
                <w:b w:val="0"/>
                <w:bCs w:val="0"/>
                <w:smallCaps w:val="0"/>
                <w:color w:val="1F497D" w:themeColor="text2"/>
                <w:sz w:val="20"/>
                <w:szCs w:val="20"/>
              </w:rPr>
            </w:pPr>
            <w:r w:rsidRPr="00A17A84">
              <w:rPr>
                <w:rStyle w:val="BookTitle"/>
                <w:rFonts w:cs="Arial"/>
                <w:b w:val="0"/>
                <w:bCs w:val="0"/>
                <w:smallCaps w:val="0"/>
                <w:color w:val="1F497D" w:themeColor="text2"/>
                <w:sz w:val="20"/>
                <w:szCs w:val="20"/>
              </w:rPr>
              <w:t xml:space="preserve">Hold final interview or press conference, if necessary  </w:t>
            </w:r>
          </w:p>
        </w:tc>
      </w:tr>
    </w:tbl>
    <w:p w14:paraId="77D388D7" w14:textId="77777777" w:rsidR="00A17A84" w:rsidRPr="00167E99" w:rsidRDefault="00A17A84" w:rsidP="00A17A84">
      <w:pPr>
        <w:rPr>
          <w:rFonts w:cs="Times New Roman"/>
          <w:i/>
          <w:color w:val="1F497D" w:themeColor="text2"/>
          <w:sz w:val="24"/>
          <w:szCs w:val="24"/>
        </w:rPr>
      </w:pPr>
    </w:p>
    <w:p w14:paraId="09359140" w14:textId="77777777" w:rsidR="00641C92" w:rsidRDefault="00641C92">
      <w:pPr>
        <w:rPr>
          <w:rFonts w:cs="Times New Roman"/>
          <w:i/>
          <w:sz w:val="24"/>
          <w:szCs w:val="24"/>
        </w:rPr>
      </w:pPr>
      <w:r>
        <w:rPr>
          <w:rFonts w:cs="Times New Roman"/>
          <w:i/>
          <w:sz w:val="24"/>
          <w:szCs w:val="24"/>
        </w:rPr>
        <w:br w:type="page"/>
      </w:r>
    </w:p>
    <w:p w14:paraId="67120283" w14:textId="77777777" w:rsidR="00641C92" w:rsidRPr="00AD0664" w:rsidRDefault="00641C92" w:rsidP="00641C92">
      <w:pPr>
        <w:pStyle w:val="Heading1"/>
        <w:spacing w:before="120" w:after="120"/>
        <w:jc w:val="center"/>
        <w:rPr>
          <w:rFonts w:asciiTheme="minorHAnsi" w:hAnsiTheme="minorHAnsi" w:cs="Arial"/>
          <w:sz w:val="32"/>
          <w:szCs w:val="32"/>
        </w:rPr>
      </w:pPr>
      <w:bookmarkStart w:id="31" w:name="_Toc483043703"/>
      <w:r>
        <w:rPr>
          <w:rFonts w:asciiTheme="minorHAnsi" w:hAnsiTheme="minorHAnsi" w:cs="Arial"/>
          <w:sz w:val="32"/>
          <w:szCs w:val="32"/>
        </w:rPr>
        <w:lastRenderedPageBreak/>
        <w:t xml:space="preserve">Section 5: </w:t>
      </w:r>
      <w:r w:rsidR="009876F7">
        <w:rPr>
          <w:rFonts w:asciiTheme="minorHAnsi" w:hAnsiTheme="minorHAnsi" w:cs="Arial"/>
          <w:sz w:val="32"/>
          <w:szCs w:val="32"/>
        </w:rPr>
        <w:t>Threat Response Guides</w:t>
      </w:r>
      <w:bookmarkEnd w:id="31"/>
    </w:p>
    <w:p w14:paraId="38F7599F" w14:textId="59FE25A0" w:rsidR="00D8616C" w:rsidRDefault="009876F7" w:rsidP="00641C92">
      <w:pPr>
        <w:pStyle w:val="ListParagraph"/>
        <w:spacing w:after="0"/>
        <w:ind w:left="0"/>
        <w:rPr>
          <w:rFonts w:cs="Arial"/>
          <w:i/>
          <w:sz w:val="24"/>
          <w:szCs w:val="24"/>
        </w:rPr>
      </w:pPr>
      <w:r w:rsidRPr="009876F7">
        <w:rPr>
          <w:rFonts w:cs="Arial"/>
          <w:i/>
          <w:sz w:val="24"/>
          <w:szCs w:val="24"/>
        </w:rPr>
        <w:t>This section outlines staff response actions related to specific threats/emergencies</w:t>
      </w:r>
      <w:r w:rsidR="00D65D11">
        <w:rPr>
          <w:rFonts w:cs="Arial"/>
          <w:i/>
          <w:sz w:val="24"/>
          <w:szCs w:val="24"/>
        </w:rPr>
        <w:t xml:space="preserve">. </w:t>
      </w:r>
      <w:r w:rsidRPr="009876F7">
        <w:rPr>
          <w:rFonts w:cs="Arial"/>
          <w:i/>
          <w:sz w:val="24"/>
          <w:szCs w:val="24"/>
        </w:rPr>
        <w:t xml:space="preserve"> </w:t>
      </w:r>
      <w:r w:rsidR="008A5341">
        <w:rPr>
          <w:rFonts w:cs="Arial"/>
          <w:i/>
          <w:sz w:val="24"/>
          <w:szCs w:val="24"/>
        </w:rPr>
        <w:t xml:space="preserve">Consider what are likely emergencies as well as emergencies that may </w:t>
      </w:r>
      <w:r w:rsidR="00B92267">
        <w:rPr>
          <w:rFonts w:cs="Arial"/>
          <w:i/>
          <w:sz w:val="24"/>
          <w:szCs w:val="24"/>
        </w:rPr>
        <w:t xml:space="preserve">have </w:t>
      </w:r>
      <w:r w:rsidR="00B92267" w:rsidRPr="00B92267">
        <w:rPr>
          <w:rFonts w:cs="Arial"/>
          <w:i/>
          <w:noProof/>
          <w:sz w:val="24"/>
          <w:szCs w:val="24"/>
        </w:rPr>
        <w:t>a</w:t>
      </w:r>
      <w:r w:rsidR="00675A22" w:rsidRPr="00B92267">
        <w:rPr>
          <w:rFonts w:cs="Arial"/>
          <w:i/>
          <w:noProof/>
          <w:sz w:val="24"/>
          <w:szCs w:val="24"/>
        </w:rPr>
        <w:t xml:space="preserve"> </w:t>
      </w:r>
      <w:r w:rsidR="008A5341" w:rsidRPr="00B92267">
        <w:rPr>
          <w:rFonts w:cs="Arial"/>
          <w:i/>
          <w:noProof/>
          <w:sz w:val="24"/>
          <w:szCs w:val="24"/>
        </w:rPr>
        <w:t>low</w:t>
      </w:r>
      <w:r w:rsidR="008A5341">
        <w:rPr>
          <w:rFonts w:cs="Arial"/>
          <w:i/>
          <w:sz w:val="24"/>
          <w:szCs w:val="24"/>
        </w:rPr>
        <w:t xml:space="preserve"> probability </w:t>
      </w:r>
      <w:r w:rsidR="00B92267">
        <w:rPr>
          <w:rFonts w:cs="Arial"/>
          <w:i/>
          <w:sz w:val="24"/>
          <w:szCs w:val="24"/>
        </w:rPr>
        <w:t xml:space="preserve">of occurrence </w:t>
      </w:r>
      <w:r w:rsidR="008A5341">
        <w:rPr>
          <w:rFonts w:cs="Arial"/>
          <w:i/>
          <w:sz w:val="24"/>
          <w:szCs w:val="24"/>
        </w:rPr>
        <w:t xml:space="preserve">but high impact/consequences. </w:t>
      </w:r>
      <w:r w:rsidR="00EB137B">
        <w:rPr>
          <w:rFonts w:cs="Arial"/>
          <w:i/>
          <w:sz w:val="24"/>
          <w:szCs w:val="24"/>
        </w:rPr>
        <w:t xml:space="preserve">Check with </w:t>
      </w:r>
      <w:r w:rsidR="009541D2">
        <w:rPr>
          <w:rFonts w:cs="Arial"/>
          <w:i/>
          <w:sz w:val="24"/>
          <w:szCs w:val="24"/>
        </w:rPr>
        <w:t>your lo</w:t>
      </w:r>
      <w:r w:rsidR="00EB137B">
        <w:rPr>
          <w:rFonts w:cs="Arial"/>
          <w:i/>
          <w:sz w:val="24"/>
          <w:szCs w:val="24"/>
        </w:rPr>
        <w:t>cal county or state emergency management agency if they have a hazard mitigation plan. A hazard mitigation plan</w:t>
      </w:r>
      <w:r w:rsidR="009541D2">
        <w:rPr>
          <w:rFonts w:cs="Arial"/>
          <w:i/>
          <w:sz w:val="24"/>
          <w:szCs w:val="24"/>
        </w:rPr>
        <w:t xml:space="preserve"> </w:t>
      </w:r>
      <w:r w:rsidR="00EB137B">
        <w:rPr>
          <w:rFonts w:cs="Arial"/>
          <w:i/>
          <w:sz w:val="24"/>
          <w:szCs w:val="24"/>
        </w:rPr>
        <w:t xml:space="preserve">identifies potential risks </w:t>
      </w:r>
      <w:r w:rsidR="009541D2">
        <w:rPr>
          <w:rFonts w:cs="Arial"/>
          <w:i/>
          <w:sz w:val="24"/>
          <w:szCs w:val="24"/>
        </w:rPr>
        <w:t>for</w:t>
      </w:r>
      <w:r w:rsidR="00EB137B">
        <w:rPr>
          <w:rFonts w:cs="Arial"/>
          <w:i/>
          <w:sz w:val="24"/>
          <w:szCs w:val="24"/>
        </w:rPr>
        <w:t xml:space="preserve"> a </w:t>
      </w:r>
      <w:r w:rsidR="009541D2">
        <w:rPr>
          <w:rFonts w:cs="Arial"/>
          <w:i/>
          <w:sz w:val="24"/>
          <w:szCs w:val="24"/>
        </w:rPr>
        <w:t xml:space="preserve">particular jurisdiction. </w:t>
      </w:r>
    </w:p>
    <w:p w14:paraId="0435F02C" w14:textId="77777777" w:rsidR="00D8616C" w:rsidRDefault="00D8616C" w:rsidP="00641C92">
      <w:pPr>
        <w:pStyle w:val="ListParagraph"/>
        <w:spacing w:after="0"/>
        <w:ind w:left="0"/>
        <w:rPr>
          <w:rFonts w:cs="Arial"/>
          <w:i/>
          <w:sz w:val="24"/>
          <w:szCs w:val="24"/>
        </w:rPr>
      </w:pPr>
    </w:p>
    <w:p w14:paraId="244B7F6F" w14:textId="77777777" w:rsidR="0048570B" w:rsidRDefault="008A5341" w:rsidP="00D8616C">
      <w:pPr>
        <w:pStyle w:val="ListParagraph"/>
        <w:spacing w:after="0"/>
        <w:ind w:left="0"/>
        <w:rPr>
          <w:rFonts w:cs="Times New Roman"/>
          <w:i/>
          <w:sz w:val="24"/>
          <w:szCs w:val="24"/>
        </w:rPr>
      </w:pPr>
      <w:r>
        <w:rPr>
          <w:rFonts w:cs="Arial"/>
          <w:i/>
          <w:sz w:val="24"/>
          <w:szCs w:val="24"/>
        </w:rPr>
        <w:t xml:space="preserve">Build specific procedures with actions for each </w:t>
      </w:r>
      <w:r w:rsidRPr="00B92267">
        <w:rPr>
          <w:rFonts w:cs="Arial"/>
          <w:i/>
          <w:noProof/>
          <w:sz w:val="24"/>
          <w:szCs w:val="24"/>
        </w:rPr>
        <w:t>PEMT</w:t>
      </w:r>
      <w:r>
        <w:rPr>
          <w:rFonts w:cs="Arial"/>
          <w:i/>
          <w:sz w:val="24"/>
          <w:szCs w:val="24"/>
        </w:rPr>
        <w:t xml:space="preserve"> function/role. </w:t>
      </w:r>
      <w:r w:rsidR="0036322A">
        <w:rPr>
          <w:rFonts w:cs="Times New Roman"/>
          <w:i/>
          <w:sz w:val="24"/>
          <w:szCs w:val="24"/>
        </w:rPr>
        <w:t>Refer to pages 24-27 that have examples for evacuation and shelter-in-place</w:t>
      </w:r>
      <w:r w:rsidR="00D2209E">
        <w:rPr>
          <w:rFonts w:cs="Times New Roman"/>
          <w:i/>
          <w:sz w:val="24"/>
          <w:szCs w:val="24"/>
        </w:rPr>
        <w:t xml:space="preserve"> procedures</w:t>
      </w:r>
      <w:r w:rsidR="0036322A">
        <w:rPr>
          <w:rFonts w:cs="Times New Roman"/>
          <w:i/>
          <w:sz w:val="24"/>
          <w:szCs w:val="24"/>
        </w:rPr>
        <w:t>.</w:t>
      </w:r>
      <w:r w:rsidR="00D2209E">
        <w:rPr>
          <w:rFonts w:cs="Times New Roman"/>
          <w:i/>
          <w:sz w:val="24"/>
          <w:szCs w:val="24"/>
        </w:rPr>
        <w:t xml:space="preserve"> Use these examples to help build </w:t>
      </w:r>
      <w:r w:rsidR="00565882">
        <w:rPr>
          <w:rFonts w:cs="Times New Roman"/>
          <w:i/>
          <w:sz w:val="24"/>
          <w:szCs w:val="24"/>
        </w:rPr>
        <w:t>a guide for each pre-identified threat.</w:t>
      </w:r>
      <w:r w:rsidR="00D2209E">
        <w:rPr>
          <w:rFonts w:cs="Times New Roman"/>
          <w:i/>
          <w:sz w:val="24"/>
          <w:szCs w:val="24"/>
        </w:rPr>
        <w:t xml:space="preserve"> </w:t>
      </w:r>
      <w:r w:rsidR="0036322A">
        <w:rPr>
          <w:rFonts w:cs="Times New Roman"/>
          <w:i/>
          <w:sz w:val="24"/>
          <w:szCs w:val="24"/>
        </w:rPr>
        <w:t xml:space="preserve"> </w:t>
      </w:r>
    </w:p>
    <w:p w14:paraId="7F6488AE" w14:textId="77777777" w:rsidR="0048570B" w:rsidRDefault="0048570B" w:rsidP="00D8616C">
      <w:pPr>
        <w:pStyle w:val="ListParagraph"/>
        <w:spacing w:after="0"/>
        <w:ind w:left="0"/>
        <w:rPr>
          <w:rFonts w:cs="Times New Roman"/>
          <w:i/>
          <w:sz w:val="24"/>
          <w:szCs w:val="24"/>
        </w:rPr>
      </w:pPr>
    </w:p>
    <w:p w14:paraId="4EDC86BA" w14:textId="4B9DE9BB" w:rsidR="00641C92" w:rsidRPr="009876F7" w:rsidRDefault="00FD457F" w:rsidP="00D8616C">
      <w:pPr>
        <w:pStyle w:val="ListParagraph"/>
        <w:spacing w:after="0"/>
        <w:ind w:left="0"/>
        <w:rPr>
          <w:rFonts w:cs="Times New Roman"/>
          <w:i/>
          <w:sz w:val="24"/>
          <w:szCs w:val="24"/>
        </w:rPr>
      </w:pPr>
      <w:r>
        <w:rPr>
          <w:rFonts w:cs="Times New Roman"/>
          <w:i/>
          <w:sz w:val="24"/>
          <w:szCs w:val="24"/>
        </w:rPr>
        <w:t>The following are potential threats and considerations</w:t>
      </w:r>
      <w:r w:rsidR="0048570B">
        <w:rPr>
          <w:rFonts w:cs="Times New Roman"/>
          <w:i/>
          <w:sz w:val="24"/>
          <w:szCs w:val="24"/>
        </w:rPr>
        <w:t xml:space="preserve">; this list is not comprehensive. You should add/delete </w:t>
      </w:r>
      <w:r w:rsidR="00B92267">
        <w:rPr>
          <w:rFonts w:cs="Times New Roman"/>
          <w:i/>
          <w:sz w:val="24"/>
          <w:szCs w:val="24"/>
        </w:rPr>
        <w:t xml:space="preserve">threats </w:t>
      </w:r>
      <w:r w:rsidR="0048570B">
        <w:rPr>
          <w:rFonts w:cs="Times New Roman"/>
          <w:i/>
          <w:sz w:val="24"/>
          <w:szCs w:val="24"/>
        </w:rPr>
        <w:t xml:space="preserve">according to </w:t>
      </w:r>
      <w:r w:rsidR="00B92267" w:rsidRPr="00B92267">
        <w:rPr>
          <w:rFonts w:cs="Times New Roman"/>
          <w:i/>
          <w:noProof/>
          <w:sz w:val="24"/>
          <w:szCs w:val="24"/>
        </w:rPr>
        <w:t>those</w:t>
      </w:r>
      <w:r w:rsidR="0048570B">
        <w:rPr>
          <w:rFonts w:cs="Times New Roman"/>
          <w:i/>
          <w:sz w:val="24"/>
          <w:szCs w:val="24"/>
        </w:rPr>
        <w:t xml:space="preserve"> pre-identified by the planning team. When answering the questions, assign the actions to a </w:t>
      </w:r>
      <w:proofErr w:type="gramStart"/>
      <w:r w:rsidR="0048570B">
        <w:rPr>
          <w:rFonts w:cs="Times New Roman"/>
          <w:i/>
          <w:sz w:val="24"/>
          <w:szCs w:val="24"/>
        </w:rPr>
        <w:t xml:space="preserve">particular </w:t>
      </w:r>
      <w:r w:rsidR="0048570B" w:rsidRPr="00B92267">
        <w:rPr>
          <w:rFonts w:cs="Times New Roman"/>
          <w:i/>
          <w:noProof/>
          <w:sz w:val="24"/>
          <w:szCs w:val="24"/>
        </w:rPr>
        <w:t>PEMT</w:t>
      </w:r>
      <w:proofErr w:type="gramEnd"/>
      <w:r w:rsidR="0048570B">
        <w:rPr>
          <w:rFonts w:cs="Times New Roman"/>
          <w:i/>
          <w:sz w:val="24"/>
          <w:szCs w:val="24"/>
        </w:rPr>
        <w:t xml:space="preserve"> function/role.  </w:t>
      </w:r>
    </w:p>
    <w:p w14:paraId="7D296FCC" w14:textId="77777777" w:rsidR="00FD457F" w:rsidRDefault="00FD457F" w:rsidP="00FD457F">
      <w:pPr>
        <w:pStyle w:val="Heading2"/>
        <w:spacing w:before="0"/>
        <w:rPr>
          <w:rFonts w:asciiTheme="minorHAnsi" w:hAnsiTheme="minorHAnsi"/>
          <w:szCs w:val="28"/>
        </w:rPr>
      </w:pPr>
    </w:p>
    <w:p w14:paraId="39B2EA55" w14:textId="77777777" w:rsidR="00271C48" w:rsidRPr="00FD457F" w:rsidRDefault="00271C48" w:rsidP="00271C48">
      <w:pPr>
        <w:pStyle w:val="Heading2"/>
        <w:spacing w:before="0"/>
        <w:rPr>
          <w:rFonts w:asciiTheme="minorHAnsi" w:hAnsiTheme="minorHAnsi"/>
          <w:szCs w:val="28"/>
        </w:rPr>
      </w:pPr>
      <w:bookmarkStart w:id="32" w:name="_Toc483043704"/>
      <w:r>
        <w:rPr>
          <w:rFonts w:asciiTheme="minorHAnsi" w:hAnsiTheme="minorHAnsi"/>
          <w:szCs w:val="28"/>
        </w:rPr>
        <w:t>Armed Individual</w:t>
      </w:r>
      <w:bookmarkEnd w:id="32"/>
    </w:p>
    <w:p w14:paraId="1FD49739" w14:textId="77777777" w:rsidR="00271C48" w:rsidRPr="00FD457F" w:rsidRDefault="00271C48" w:rsidP="00271C48">
      <w:pPr>
        <w:pStyle w:val="ListParagraph"/>
        <w:numPr>
          <w:ilvl w:val="0"/>
          <w:numId w:val="3"/>
        </w:numPr>
        <w:rPr>
          <w:rFonts w:cs="Times New Roman"/>
          <w:i/>
          <w:sz w:val="24"/>
          <w:szCs w:val="24"/>
        </w:rPr>
      </w:pPr>
      <w:r>
        <w:rPr>
          <w:rFonts w:cs="Times New Roman"/>
          <w:i/>
          <w:sz w:val="24"/>
          <w:szCs w:val="24"/>
        </w:rPr>
        <w:t>Response Strategy – sheltering-in-place</w:t>
      </w:r>
    </w:p>
    <w:p w14:paraId="39BA1F1A" w14:textId="77777777" w:rsidR="00271C48" w:rsidRPr="00FD457F" w:rsidRDefault="00271C48" w:rsidP="00271C48">
      <w:pPr>
        <w:pStyle w:val="ListParagraph"/>
        <w:numPr>
          <w:ilvl w:val="0"/>
          <w:numId w:val="3"/>
        </w:numPr>
        <w:rPr>
          <w:rFonts w:cs="Times New Roman"/>
          <w:i/>
          <w:sz w:val="24"/>
          <w:szCs w:val="24"/>
        </w:rPr>
      </w:pPr>
      <w:r w:rsidRPr="00FD457F">
        <w:rPr>
          <w:rFonts w:cs="Times New Roman"/>
          <w:i/>
          <w:sz w:val="24"/>
          <w:szCs w:val="24"/>
        </w:rPr>
        <w:t>Considerations:</w:t>
      </w:r>
    </w:p>
    <w:p w14:paraId="34480788" w14:textId="77777777" w:rsidR="00271C48" w:rsidRDefault="00271C48" w:rsidP="00271C48">
      <w:pPr>
        <w:pStyle w:val="ListParagraph"/>
        <w:numPr>
          <w:ilvl w:val="1"/>
          <w:numId w:val="3"/>
        </w:numPr>
        <w:rPr>
          <w:rFonts w:cs="Times New Roman"/>
          <w:i/>
          <w:sz w:val="24"/>
          <w:szCs w:val="24"/>
        </w:rPr>
      </w:pPr>
      <w:r>
        <w:rPr>
          <w:rFonts w:cs="Times New Roman"/>
          <w:i/>
          <w:sz w:val="24"/>
          <w:szCs w:val="24"/>
        </w:rPr>
        <w:t xml:space="preserve">Where </w:t>
      </w:r>
      <w:proofErr w:type="gramStart"/>
      <w:r>
        <w:rPr>
          <w:rFonts w:cs="Times New Roman"/>
          <w:i/>
          <w:sz w:val="24"/>
          <w:szCs w:val="24"/>
        </w:rPr>
        <w:t>are</w:t>
      </w:r>
      <w:proofErr w:type="gramEnd"/>
      <w:r>
        <w:rPr>
          <w:rFonts w:cs="Times New Roman"/>
          <w:i/>
          <w:sz w:val="24"/>
          <w:szCs w:val="24"/>
        </w:rPr>
        <w:t xml:space="preserve"> the sheltering-in-place locations within your building? Identify areas that are interior to the building, away from windows and doors</w:t>
      </w:r>
    </w:p>
    <w:p w14:paraId="4A55B323" w14:textId="77777777" w:rsidR="00271C48" w:rsidRDefault="00271C48" w:rsidP="00271C48">
      <w:pPr>
        <w:pStyle w:val="ListParagraph"/>
        <w:numPr>
          <w:ilvl w:val="1"/>
          <w:numId w:val="3"/>
        </w:numPr>
        <w:rPr>
          <w:rFonts w:cs="Times New Roman"/>
          <w:i/>
          <w:sz w:val="24"/>
          <w:szCs w:val="24"/>
        </w:rPr>
      </w:pPr>
      <w:r>
        <w:rPr>
          <w:rFonts w:cs="Times New Roman"/>
          <w:i/>
          <w:sz w:val="24"/>
          <w:szCs w:val="24"/>
        </w:rPr>
        <w:t>What staff will help move children and guests to those locations?</w:t>
      </w:r>
    </w:p>
    <w:p w14:paraId="54C63189" w14:textId="77777777" w:rsidR="00271C48" w:rsidRDefault="00271C48" w:rsidP="00271C48">
      <w:pPr>
        <w:pStyle w:val="ListParagraph"/>
        <w:numPr>
          <w:ilvl w:val="1"/>
          <w:numId w:val="3"/>
        </w:numPr>
        <w:rPr>
          <w:rFonts w:cs="Times New Roman"/>
          <w:i/>
          <w:sz w:val="24"/>
          <w:szCs w:val="24"/>
        </w:rPr>
      </w:pPr>
      <w:r>
        <w:rPr>
          <w:rFonts w:cs="Times New Roman"/>
          <w:i/>
          <w:sz w:val="24"/>
          <w:szCs w:val="24"/>
        </w:rPr>
        <w:t>How will staff know to implement the shelter-in-place procedure?</w:t>
      </w:r>
    </w:p>
    <w:p w14:paraId="52673D38" w14:textId="77777777" w:rsidR="00271C48" w:rsidRDefault="00271C48" w:rsidP="00271C48">
      <w:pPr>
        <w:pStyle w:val="ListParagraph"/>
        <w:numPr>
          <w:ilvl w:val="1"/>
          <w:numId w:val="3"/>
        </w:numPr>
        <w:rPr>
          <w:rFonts w:cs="Times New Roman"/>
          <w:i/>
          <w:sz w:val="24"/>
          <w:szCs w:val="24"/>
        </w:rPr>
      </w:pPr>
      <w:r>
        <w:rPr>
          <w:rFonts w:cs="Times New Roman"/>
          <w:i/>
          <w:sz w:val="24"/>
          <w:szCs w:val="24"/>
        </w:rPr>
        <w:t>If possible, lock/barricade doors and windows</w:t>
      </w:r>
    </w:p>
    <w:p w14:paraId="5DA46F20" w14:textId="633B449B" w:rsidR="00271C48" w:rsidRDefault="00271C48" w:rsidP="00271C48">
      <w:pPr>
        <w:pStyle w:val="ListParagraph"/>
        <w:numPr>
          <w:ilvl w:val="1"/>
          <w:numId w:val="3"/>
        </w:numPr>
        <w:rPr>
          <w:rFonts w:cs="Times New Roman"/>
          <w:i/>
          <w:sz w:val="24"/>
          <w:szCs w:val="24"/>
        </w:rPr>
      </w:pPr>
      <w:r>
        <w:rPr>
          <w:rFonts w:cs="Times New Roman"/>
          <w:i/>
          <w:sz w:val="24"/>
          <w:szCs w:val="24"/>
        </w:rPr>
        <w:t xml:space="preserve">Who will communicate </w:t>
      </w:r>
      <w:r w:rsidRPr="00B92267">
        <w:rPr>
          <w:rFonts w:cs="Times New Roman"/>
          <w:i/>
          <w:noProof/>
          <w:sz w:val="24"/>
          <w:szCs w:val="24"/>
        </w:rPr>
        <w:t>to</w:t>
      </w:r>
      <w:r>
        <w:rPr>
          <w:rFonts w:cs="Times New Roman"/>
          <w:i/>
          <w:sz w:val="24"/>
          <w:szCs w:val="24"/>
        </w:rPr>
        <w:t xml:space="preserve"> families?</w:t>
      </w:r>
    </w:p>
    <w:p w14:paraId="0847FA0B" w14:textId="77777777" w:rsidR="00271C48" w:rsidRDefault="00271C48" w:rsidP="00271C48">
      <w:pPr>
        <w:pStyle w:val="ListParagraph"/>
        <w:numPr>
          <w:ilvl w:val="1"/>
          <w:numId w:val="3"/>
        </w:numPr>
        <w:rPr>
          <w:rFonts w:cs="Times New Roman"/>
          <w:i/>
          <w:sz w:val="24"/>
          <w:szCs w:val="24"/>
        </w:rPr>
      </w:pPr>
      <w:r>
        <w:rPr>
          <w:rFonts w:cs="Times New Roman"/>
          <w:i/>
          <w:sz w:val="24"/>
          <w:szCs w:val="24"/>
        </w:rPr>
        <w:t xml:space="preserve">For the safety of staff and children, until police department says there is no threat, children should not be released to parents </w:t>
      </w:r>
    </w:p>
    <w:p w14:paraId="4C501C30" w14:textId="77777777" w:rsidR="002F621E" w:rsidRDefault="002F621E">
      <w:pPr>
        <w:rPr>
          <w:rFonts w:eastAsiaTheme="majorEastAsia" w:cstheme="majorBidi"/>
          <w:b/>
          <w:bCs/>
          <w:sz w:val="28"/>
          <w:szCs w:val="28"/>
        </w:rPr>
      </w:pPr>
      <w:bookmarkStart w:id="33" w:name="_Toc483043705"/>
      <w:r>
        <w:rPr>
          <w:szCs w:val="28"/>
        </w:rPr>
        <w:br w:type="page"/>
      </w:r>
    </w:p>
    <w:p w14:paraId="38562D03" w14:textId="77777777" w:rsidR="00C62E33" w:rsidRPr="00FD457F" w:rsidRDefault="00C62E33" w:rsidP="00C62E33">
      <w:pPr>
        <w:pStyle w:val="Heading2"/>
        <w:spacing w:before="0"/>
        <w:rPr>
          <w:rFonts w:asciiTheme="minorHAnsi" w:hAnsiTheme="minorHAnsi"/>
          <w:szCs w:val="28"/>
        </w:rPr>
      </w:pPr>
      <w:r>
        <w:rPr>
          <w:rFonts w:asciiTheme="minorHAnsi" w:hAnsiTheme="minorHAnsi"/>
          <w:szCs w:val="28"/>
        </w:rPr>
        <w:lastRenderedPageBreak/>
        <w:t>Bomb Threat</w:t>
      </w:r>
      <w:bookmarkEnd w:id="33"/>
    </w:p>
    <w:p w14:paraId="5D09A22E" w14:textId="77777777" w:rsidR="00C62E33" w:rsidRPr="00FD457F" w:rsidRDefault="00C62E33" w:rsidP="00C62E33">
      <w:pPr>
        <w:pStyle w:val="ListParagraph"/>
        <w:numPr>
          <w:ilvl w:val="0"/>
          <w:numId w:val="3"/>
        </w:numPr>
        <w:rPr>
          <w:rFonts w:cs="Times New Roman"/>
          <w:i/>
          <w:sz w:val="24"/>
          <w:szCs w:val="24"/>
        </w:rPr>
      </w:pPr>
      <w:r>
        <w:rPr>
          <w:rFonts w:cs="Times New Roman"/>
          <w:i/>
          <w:sz w:val="24"/>
          <w:szCs w:val="24"/>
        </w:rPr>
        <w:t>Response Strategy – evacuation</w:t>
      </w:r>
    </w:p>
    <w:p w14:paraId="559FB399" w14:textId="77777777" w:rsidR="00C62E33" w:rsidRPr="00FD457F" w:rsidRDefault="00C62E33" w:rsidP="00C62E33">
      <w:pPr>
        <w:pStyle w:val="ListParagraph"/>
        <w:numPr>
          <w:ilvl w:val="0"/>
          <w:numId w:val="3"/>
        </w:numPr>
        <w:rPr>
          <w:rFonts w:cs="Times New Roman"/>
          <w:i/>
          <w:sz w:val="24"/>
          <w:szCs w:val="24"/>
        </w:rPr>
      </w:pPr>
      <w:r w:rsidRPr="00FD457F">
        <w:rPr>
          <w:rFonts w:cs="Times New Roman"/>
          <w:i/>
          <w:sz w:val="24"/>
          <w:szCs w:val="24"/>
        </w:rPr>
        <w:t>Considerations:</w:t>
      </w:r>
    </w:p>
    <w:p w14:paraId="6AB9DC35" w14:textId="77777777" w:rsidR="00C62E33" w:rsidRDefault="00C62E33" w:rsidP="00C62E33">
      <w:pPr>
        <w:pStyle w:val="ListParagraph"/>
        <w:numPr>
          <w:ilvl w:val="1"/>
          <w:numId w:val="3"/>
        </w:numPr>
        <w:rPr>
          <w:rFonts w:cs="Times New Roman"/>
          <w:i/>
          <w:sz w:val="24"/>
          <w:szCs w:val="24"/>
        </w:rPr>
      </w:pPr>
      <w:r>
        <w:rPr>
          <w:rFonts w:cs="Times New Roman"/>
          <w:i/>
          <w:sz w:val="24"/>
          <w:szCs w:val="24"/>
        </w:rPr>
        <w:t>DO NOT USE CELLPHONES OR PORTABLE RADIOS NEAR THE BUILDING</w:t>
      </w:r>
    </w:p>
    <w:p w14:paraId="7741BF1B" w14:textId="77777777" w:rsidR="00C62E33" w:rsidRDefault="00C62E33" w:rsidP="00C62E33">
      <w:pPr>
        <w:pStyle w:val="ListParagraph"/>
        <w:numPr>
          <w:ilvl w:val="1"/>
          <w:numId w:val="3"/>
        </w:numPr>
        <w:rPr>
          <w:rFonts w:cs="Times New Roman"/>
          <w:i/>
          <w:sz w:val="24"/>
          <w:szCs w:val="24"/>
        </w:rPr>
      </w:pPr>
      <w:r>
        <w:rPr>
          <w:rFonts w:cs="Times New Roman"/>
          <w:i/>
          <w:sz w:val="24"/>
          <w:szCs w:val="24"/>
        </w:rPr>
        <w:t>Where are the emergency assembly areas? Identify areas that are at least 300 feet away from the building</w:t>
      </w:r>
    </w:p>
    <w:p w14:paraId="304D778E" w14:textId="77777777" w:rsidR="00C62E33" w:rsidRDefault="00C62E33" w:rsidP="00C62E33">
      <w:pPr>
        <w:pStyle w:val="ListParagraph"/>
        <w:numPr>
          <w:ilvl w:val="1"/>
          <w:numId w:val="3"/>
        </w:numPr>
        <w:rPr>
          <w:rFonts w:cs="Times New Roman"/>
          <w:i/>
          <w:sz w:val="24"/>
          <w:szCs w:val="24"/>
        </w:rPr>
      </w:pPr>
      <w:r>
        <w:rPr>
          <w:rFonts w:cs="Times New Roman"/>
          <w:i/>
          <w:sz w:val="24"/>
          <w:szCs w:val="24"/>
        </w:rPr>
        <w:t>What staff will help move children and guests to those locations?</w:t>
      </w:r>
    </w:p>
    <w:p w14:paraId="26F04918" w14:textId="77777777" w:rsidR="00C62E33" w:rsidRDefault="00C62E33" w:rsidP="00C62E33">
      <w:pPr>
        <w:pStyle w:val="ListParagraph"/>
        <w:numPr>
          <w:ilvl w:val="1"/>
          <w:numId w:val="3"/>
        </w:numPr>
        <w:rPr>
          <w:rFonts w:cs="Times New Roman"/>
          <w:i/>
          <w:sz w:val="24"/>
          <w:szCs w:val="24"/>
        </w:rPr>
      </w:pPr>
      <w:r>
        <w:rPr>
          <w:rFonts w:cs="Times New Roman"/>
          <w:i/>
          <w:sz w:val="24"/>
          <w:szCs w:val="24"/>
        </w:rPr>
        <w:t>How will staff know to implement the evacuation procedure?</w:t>
      </w:r>
    </w:p>
    <w:p w14:paraId="6B30F4A2" w14:textId="77777777" w:rsidR="00C62E33" w:rsidRDefault="00C62E33" w:rsidP="00C62E33">
      <w:pPr>
        <w:pStyle w:val="ListParagraph"/>
        <w:numPr>
          <w:ilvl w:val="1"/>
          <w:numId w:val="3"/>
        </w:numPr>
        <w:rPr>
          <w:rFonts w:cs="Times New Roman"/>
          <w:i/>
          <w:sz w:val="24"/>
          <w:szCs w:val="24"/>
        </w:rPr>
      </w:pPr>
      <w:r>
        <w:rPr>
          <w:rFonts w:cs="Times New Roman"/>
          <w:i/>
          <w:sz w:val="24"/>
          <w:szCs w:val="24"/>
        </w:rPr>
        <w:t>Who will communicate to families?</w:t>
      </w:r>
      <w:r w:rsidRPr="00C62E33">
        <w:rPr>
          <w:rFonts w:cs="Times New Roman"/>
          <w:i/>
          <w:sz w:val="24"/>
          <w:szCs w:val="24"/>
        </w:rPr>
        <w:t xml:space="preserve"> </w:t>
      </w:r>
    </w:p>
    <w:p w14:paraId="5025DFAA" w14:textId="77777777" w:rsidR="00C62E33" w:rsidRDefault="00C62E33" w:rsidP="00C62E33">
      <w:pPr>
        <w:pStyle w:val="ListParagraph"/>
        <w:numPr>
          <w:ilvl w:val="1"/>
          <w:numId w:val="3"/>
        </w:numPr>
        <w:rPr>
          <w:rFonts w:cs="Times New Roman"/>
          <w:i/>
          <w:sz w:val="24"/>
          <w:szCs w:val="24"/>
        </w:rPr>
      </w:pPr>
      <w:r>
        <w:rPr>
          <w:rFonts w:cs="Times New Roman"/>
          <w:i/>
          <w:sz w:val="24"/>
          <w:szCs w:val="24"/>
        </w:rPr>
        <w:t>For the safety of staff and children, until police department says there is no threat, children should not be released to parents</w:t>
      </w:r>
    </w:p>
    <w:p w14:paraId="58025D7D" w14:textId="77777777" w:rsidR="00BE0B03" w:rsidRDefault="00BE0B03" w:rsidP="00BE0B03">
      <w:pPr>
        <w:pStyle w:val="ListParagraph"/>
        <w:numPr>
          <w:ilvl w:val="1"/>
          <w:numId w:val="3"/>
        </w:numPr>
        <w:rPr>
          <w:rFonts w:cs="Times New Roman"/>
          <w:i/>
          <w:sz w:val="24"/>
          <w:szCs w:val="24"/>
        </w:rPr>
      </w:pPr>
      <w:r>
        <w:rPr>
          <w:rFonts w:cs="Times New Roman"/>
          <w:i/>
          <w:sz w:val="24"/>
          <w:szCs w:val="24"/>
        </w:rPr>
        <w:t>Obtain approval to re-occupy building from first responders</w:t>
      </w:r>
    </w:p>
    <w:p w14:paraId="6DC9715A" w14:textId="77777777" w:rsidR="00C62E33" w:rsidRDefault="00C62E33" w:rsidP="00C62E33">
      <w:pPr>
        <w:pStyle w:val="ListParagraph"/>
        <w:numPr>
          <w:ilvl w:val="1"/>
          <w:numId w:val="3"/>
        </w:numPr>
        <w:rPr>
          <w:rFonts w:cs="Times New Roman"/>
          <w:i/>
          <w:sz w:val="24"/>
          <w:szCs w:val="24"/>
        </w:rPr>
      </w:pPr>
      <w:r>
        <w:rPr>
          <w:rFonts w:cs="Times New Roman"/>
          <w:i/>
          <w:sz w:val="24"/>
          <w:szCs w:val="24"/>
        </w:rPr>
        <w:t>Capture as much information concerning the threat</w:t>
      </w:r>
    </w:p>
    <w:p w14:paraId="640E8DF1" w14:textId="77777777" w:rsidR="00330D9E" w:rsidRDefault="00330D9E" w:rsidP="00C62E33">
      <w:pPr>
        <w:pStyle w:val="ListParagraph"/>
        <w:spacing w:after="0"/>
        <w:rPr>
          <w:rFonts w:cs="Arial"/>
          <w:b/>
        </w:rPr>
      </w:pPr>
    </w:p>
    <w:p w14:paraId="1D684752" w14:textId="77777777" w:rsidR="00330D9E" w:rsidRDefault="00330D9E" w:rsidP="00C62E33">
      <w:pPr>
        <w:pStyle w:val="ListParagraph"/>
        <w:spacing w:after="0"/>
        <w:rPr>
          <w:rFonts w:cs="Arial"/>
          <w:b/>
        </w:rPr>
      </w:pPr>
    </w:p>
    <w:p w14:paraId="4484D66D" w14:textId="77777777" w:rsidR="00C62E33" w:rsidRPr="00CB1840" w:rsidRDefault="00330D9E" w:rsidP="00CB1840">
      <w:pPr>
        <w:spacing w:after="0"/>
        <w:rPr>
          <w:b/>
        </w:rPr>
      </w:pPr>
      <w:r>
        <w:rPr>
          <w:noProof/>
        </w:rPr>
        <w:drawing>
          <wp:anchor distT="0" distB="0" distL="114300" distR="114300" simplePos="0" relativeHeight="251658240" behindDoc="1" locked="0" layoutInCell="1" allowOverlap="1" wp14:anchorId="08C816D9" wp14:editId="7F2144EA">
            <wp:simplePos x="0" y="0"/>
            <wp:positionH relativeFrom="column">
              <wp:posOffset>-15240</wp:posOffset>
            </wp:positionH>
            <wp:positionV relativeFrom="paragraph">
              <wp:posOffset>190500</wp:posOffset>
            </wp:positionV>
            <wp:extent cx="5969635" cy="3893820"/>
            <wp:effectExtent l="0" t="0" r="0" b="0"/>
            <wp:wrapTight wrapText="bothSides">
              <wp:wrapPolygon edited="0">
                <wp:start x="0" y="0"/>
                <wp:lineTo x="0" y="21452"/>
                <wp:lineTo x="21506" y="21452"/>
                <wp:lineTo x="2150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969635" cy="3893820"/>
                    </a:xfrm>
                    <a:prstGeom prst="rect">
                      <a:avLst/>
                    </a:prstGeom>
                  </pic:spPr>
                </pic:pic>
              </a:graphicData>
            </a:graphic>
            <wp14:sizeRelH relativeFrom="page">
              <wp14:pctWidth>0</wp14:pctWidth>
            </wp14:sizeRelH>
            <wp14:sizeRelV relativeFrom="page">
              <wp14:pctHeight>0</wp14:pctHeight>
            </wp14:sizeRelV>
          </wp:anchor>
        </w:drawing>
      </w:r>
      <w:r w:rsidR="00D85FF3">
        <w:rPr>
          <w:rFonts w:cs="Arial"/>
          <w:b/>
        </w:rPr>
        <w:t>Figure</w:t>
      </w:r>
      <w:r w:rsidR="00C62E33" w:rsidRPr="00CB1840">
        <w:rPr>
          <w:rFonts w:cs="Arial"/>
          <w:b/>
        </w:rPr>
        <w:t>:</w:t>
      </w:r>
      <w:r w:rsidR="00C62E33" w:rsidRPr="00CB1840">
        <w:rPr>
          <w:rFonts w:cs="Arial"/>
        </w:rPr>
        <w:t xml:space="preserve"> Bomb Threat Checklist</w:t>
      </w:r>
    </w:p>
    <w:p w14:paraId="3722F1EF" w14:textId="77777777" w:rsidR="00C62E33" w:rsidRPr="00C62E33" w:rsidRDefault="00C62E33" w:rsidP="00C62E33">
      <w:pPr>
        <w:spacing w:after="0"/>
        <w:ind w:left="360"/>
        <w:rPr>
          <w:b/>
        </w:rPr>
      </w:pPr>
    </w:p>
    <w:p w14:paraId="52A82B99" w14:textId="77777777" w:rsidR="002F621E" w:rsidRDefault="002F621E">
      <w:pPr>
        <w:rPr>
          <w:rFonts w:eastAsiaTheme="majorEastAsia" w:cstheme="majorBidi"/>
          <w:b/>
          <w:bCs/>
          <w:sz w:val="28"/>
          <w:szCs w:val="28"/>
        </w:rPr>
      </w:pPr>
      <w:bookmarkStart w:id="34" w:name="_Toc483043706"/>
      <w:r>
        <w:rPr>
          <w:szCs w:val="28"/>
        </w:rPr>
        <w:br w:type="page"/>
      </w:r>
    </w:p>
    <w:p w14:paraId="189D7B41" w14:textId="77777777" w:rsidR="004766E9" w:rsidRPr="00FD457F" w:rsidRDefault="004766E9" w:rsidP="004766E9">
      <w:pPr>
        <w:pStyle w:val="Heading2"/>
        <w:spacing w:before="0"/>
        <w:rPr>
          <w:rFonts w:asciiTheme="minorHAnsi" w:hAnsiTheme="minorHAnsi"/>
          <w:szCs w:val="28"/>
        </w:rPr>
      </w:pPr>
      <w:r>
        <w:rPr>
          <w:rFonts w:asciiTheme="minorHAnsi" w:hAnsiTheme="minorHAnsi"/>
          <w:szCs w:val="28"/>
        </w:rPr>
        <w:lastRenderedPageBreak/>
        <w:t>Fire</w:t>
      </w:r>
      <w:bookmarkEnd w:id="34"/>
    </w:p>
    <w:p w14:paraId="6C8E2AF4" w14:textId="77777777" w:rsidR="004766E9" w:rsidRPr="00FD457F" w:rsidRDefault="004766E9" w:rsidP="004766E9">
      <w:pPr>
        <w:pStyle w:val="ListParagraph"/>
        <w:numPr>
          <w:ilvl w:val="0"/>
          <w:numId w:val="3"/>
        </w:numPr>
        <w:rPr>
          <w:rFonts w:cs="Times New Roman"/>
          <w:i/>
          <w:sz w:val="24"/>
          <w:szCs w:val="24"/>
        </w:rPr>
      </w:pPr>
      <w:r>
        <w:rPr>
          <w:rFonts w:cs="Times New Roman"/>
          <w:i/>
          <w:sz w:val="24"/>
          <w:szCs w:val="24"/>
        </w:rPr>
        <w:t>Response Strategy – evacuation</w:t>
      </w:r>
    </w:p>
    <w:p w14:paraId="2512B147" w14:textId="77777777" w:rsidR="004766E9" w:rsidRPr="00FD457F" w:rsidRDefault="004766E9" w:rsidP="004766E9">
      <w:pPr>
        <w:pStyle w:val="ListParagraph"/>
        <w:numPr>
          <w:ilvl w:val="0"/>
          <w:numId w:val="3"/>
        </w:numPr>
        <w:rPr>
          <w:rFonts w:cs="Times New Roman"/>
          <w:i/>
          <w:sz w:val="24"/>
          <w:szCs w:val="24"/>
        </w:rPr>
      </w:pPr>
      <w:r w:rsidRPr="00FD457F">
        <w:rPr>
          <w:rFonts w:cs="Times New Roman"/>
          <w:i/>
          <w:sz w:val="24"/>
          <w:szCs w:val="24"/>
        </w:rPr>
        <w:t>Considerations:</w:t>
      </w:r>
    </w:p>
    <w:p w14:paraId="5927B427" w14:textId="77777777" w:rsidR="004766E9" w:rsidRDefault="004766E9" w:rsidP="004766E9">
      <w:pPr>
        <w:pStyle w:val="ListParagraph"/>
        <w:numPr>
          <w:ilvl w:val="1"/>
          <w:numId w:val="3"/>
        </w:numPr>
        <w:rPr>
          <w:rFonts w:cs="Times New Roman"/>
          <w:i/>
          <w:sz w:val="24"/>
          <w:szCs w:val="24"/>
        </w:rPr>
      </w:pPr>
      <w:r>
        <w:rPr>
          <w:rFonts w:cs="Times New Roman"/>
          <w:i/>
          <w:sz w:val="24"/>
          <w:szCs w:val="24"/>
        </w:rPr>
        <w:t>Where are the emergency assembly areas? Identify areas that are at least 300 feet away from the building</w:t>
      </w:r>
    </w:p>
    <w:p w14:paraId="63372152" w14:textId="77777777" w:rsidR="004766E9" w:rsidRDefault="004766E9" w:rsidP="004766E9">
      <w:pPr>
        <w:pStyle w:val="ListParagraph"/>
        <w:numPr>
          <w:ilvl w:val="1"/>
          <w:numId w:val="3"/>
        </w:numPr>
        <w:rPr>
          <w:rFonts w:cs="Times New Roman"/>
          <w:i/>
          <w:sz w:val="24"/>
          <w:szCs w:val="24"/>
        </w:rPr>
      </w:pPr>
      <w:r>
        <w:rPr>
          <w:rFonts w:cs="Times New Roman"/>
          <w:i/>
          <w:sz w:val="24"/>
          <w:szCs w:val="24"/>
        </w:rPr>
        <w:t>What staff will help move children and guests to those locations?</w:t>
      </w:r>
    </w:p>
    <w:p w14:paraId="550628DF" w14:textId="77777777" w:rsidR="004766E9" w:rsidRDefault="004766E9" w:rsidP="004766E9">
      <w:pPr>
        <w:pStyle w:val="ListParagraph"/>
        <w:numPr>
          <w:ilvl w:val="1"/>
          <w:numId w:val="3"/>
        </w:numPr>
        <w:rPr>
          <w:rFonts w:cs="Times New Roman"/>
          <w:i/>
          <w:sz w:val="24"/>
          <w:szCs w:val="24"/>
        </w:rPr>
      </w:pPr>
      <w:r>
        <w:rPr>
          <w:rFonts w:cs="Times New Roman"/>
          <w:i/>
          <w:sz w:val="24"/>
          <w:szCs w:val="24"/>
        </w:rPr>
        <w:t>How will staff know to implement the evacuation procedure?</w:t>
      </w:r>
    </w:p>
    <w:p w14:paraId="685AC3EF" w14:textId="77777777" w:rsidR="004766E9" w:rsidRDefault="004766E9" w:rsidP="004766E9">
      <w:pPr>
        <w:pStyle w:val="ListParagraph"/>
        <w:numPr>
          <w:ilvl w:val="1"/>
          <w:numId w:val="3"/>
        </w:numPr>
        <w:rPr>
          <w:rFonts w:cs="Times New Roman"/>
          <w:i/>
          <w:sz w:val="24"/>
          <w:szCs w:val="24"/>
        </w:rPr>
      </w:pPr>
      <w:r>
        <w:rPr>
          <w:rFonts w:cs="Times New Roman"/>
          <w:i/>
          <w:sz w:val="24"/>
          <w:szCs w:val="24"/>
        </w:rPr>
        <w:t>Who will communicate to families?</w:t>
      </w:r>
    </w:p>
    <w:p w14:paraId="7D1B8841" w14:textId="77777777" w:rsidR="00597201" w:rsidRDefault="00597201" w:rsidP="00597201">
      <w:pPr>
        <w:pStyle w:val="ListParagraph"/>
        <w:numPr>
          <w:ilvl w:val="1"/>
          <w:numId w:val="3"/>
        </w:numPr>
        <w:rPr>
          <w:rFonts w:cs="Times New Roman"/>
          <w:i/>
          <w:sz w:val="24"/>
          <w:szCs w:val="24"/>
        </w:rPr>
      </w:pPr>
      <w:r>
        <w:rPr>
          <w:rFonts w:cs="Times New Roman"/>
          <w:i/>
          <w:sz w:val="24"/>
          <w:szCs w:val="24"/>
        </w:rPr>
        <w:t>If there is damage, who will do the assessment and document for insurance purposes?</w:t>
      </w:r>
    </w:p>
    <w:p w14:paraId="24471D0D" w14:textId="77777777" w:rsidR="00BE0B03" w:rsidRDefault="00BE0B03" w:rsidP="00BE0B03">
      <w:pPr>
        <w:pStyle w:val="ListParagraph"/>
        <w:numPr>
          <w:ilvl w:val="1"/>
          <w:numId w:val="3"/>
        </w:numPr>
        <w:rPr>
          <w:rFonts w:cs="Times New Roman"/>
          <w:i/>
          <w:sz w:val="24"/>
          <w:szCs w:val="24"/>
        </w:rPr>
      </w:pPr>
      <w:r>
        <w:rPr>
          <w:rFonts w:cs="Times New Roman"/>
          <w:i/>
          <w:sz w:val="24"/>
          <w:szCs w:val="24"/>
        </w:rPr>
        <w:t>Obtain approval to re-occupy building from first responders</w:t>
      </w:r>
    </w:p>
    <w:p w14:paraId="573243E1" w14:textId="77777777" w:rsidR="00330D9E" w:rsidRPr="00FD457F" w:rsidRDefault="00330D9E" w:rsidP="002F621E">
      <w:pPr>
        <w:pStyle w:val="Heading2"/>
        <w:spacing w:before="0"/>
        <w:rPr>
          <w:rFonts w:asciiTheme="minorHAnsi" w:hAnsiTheme="minorHAnsi"/>
          <w:szCs w:val="28"/>
        </w:rPr>
      </w:pPr>
      <w:bookmarkStart w:id="35" w:name="_Toc483043707"/>
      <w:r>
        <w:rPr>
          <w:rFonts w:asciiTheme="minorHAnsi" w:hAnsiTheme="minorHAnsi"/>
          <w:szCs w:val="28"/>
        </w:rPr>
        <w:t>Gas Leak</w:t>
      </w:r>
      <w:bookmarkEnd w:id="35"/>
    </w:p>
    <w:p w14:paraId="3E62E581" w14:textId="77777777" w:rsidR="00330D9E" w:rsidRPr="00FD457F" w:rsidRDefault="00330D9E" w:rsidP="00330D9E">
      <w:pPr>
        <w:pStyle w:val="ListParagraph"/>
        <w:numPr>
          <w:ilvl w:val="0"/>
          <w:numId w:val="3"/>
        </w:numPr>
        <w:rPr>
          <w:rFonts w:cs="Times New Roman"/>
          <w:i/>
          <w:sz w:val="24"/>
          <w:szCs w:val="24"/>
        </w:rPr>
      </w:pPr>
      <w:r>
        <w:rPr>
          <w:rFonts w:cs="Times New Roman"/>
          <w:i/>
          <w:sz w:val="24"/>
          <w:szCs w:val="24"/>
        </w:rPr>
        <w:t>Response Strategy – evacuation</w:t>
      </w:r>
    </w:p>
    <w:p w14:paraId="730B6CBD" w14:textId="77777777" w:rsidR="00330D9E" w:rsidRPr="00FD457F" w:rsidRDefault="00330D9E" w:rsidP="00330D9E">
      <w:pPr>
        <w:pStyle w:val="ListParagraph"/>
        <w:numPr>
          <w:ilvl w:val="0"/>
          <w:numId w:val="3"/>
        </w:numPr>
        <w:rPr>
          <w:rFonts w:cs="Times New Roman"/>
          <w:i/>
          <w:sz w:val="24"/>
          <w:szCs w:val="24"/>
        </w:rPr>
      </w:pPr>
      <w:r w:rsidRPr="00FD457F">
        <w:rPr>
          <w:rFonts w:cs="Times New Roman"/>
          <w:i/>
          <w:sz w:val="24"/>
          <w:szCs w:val="24"/>
        </w:rPr>
        <w:t>Considerations:</w:t>
      </w:r>
    </w:p>
    <w:p w14:paraId="18577790" w14:textId="77777777" w:rsidR="00330D9E" w:rsidRDefault="00330D9E" w:rsidP="00330D9E">
      <w:pPr>
        <w:pStyle w:val="ListParagraph"/>
        <w:numPr>
          <w:ilvl w:val="1"/>
          <w:numId w:val="3"/>
        </w:numPr>
        <w:rPr>
          <w:rFonts w:cs="Times New Roman"/>
          <w:i/>
          <w:sz w:val="24"/>
          <w:szCs w:val="24"/>
        </w:rPr>
      </w:pPr>
      <w:r>
        <w:rPr>
          <w:rFonts w:cs="Times New Roman"/>
          <w:i/>
          <w:sz w:val="24"/>
          <w:szCs w:val="24"/>
        </w:rPr>
        <w:t>DO NOT TURN ON/OFF LIGHTS OR USE CELLPHONES; IMMEDIATELY EVACUATE AND CALL UTILITY AND FIRE DEPARTMENT</w:t>
      </w:r>
    </w:p>
    <w:p w14:paraId="6E928E2D" w14:textId="77777777" w:rsidR="00330D9E" w:rsidRDefault="00330D9E" w:rsidP="00330D9E">
      <w:pPr>
        <w:pStyle w:val="ListParagraph"/>
        <w:numPr>
          <w:ilvl w:val="1"/>
          <w:numId w:val="3"/>
        </w:numPr>
        <w:rPr>
          <w:rFonts w:cs="Times New Roman"/>
          <w:i/>
          <w:sz w:val="24"/>
          <w:szCs w:val="24"/>
        </w:rPr>
      </w:pPr>
      <w:r>
        <w:rPr>
          <w:rFonts w:cs="Times New Roman"/>
          <w:i/>
          <w:sz w:val="24"/>
          <w:szCs w:val="24"/>
        </w:rPr>
        <w:t>Where are the emergency assembly areas? Identify areas that are at least 300 feet away from the building</w:t>
      </w:r>
    </w:p>
    <w:p w14:paraId="07653D67" w14:textId="77777777" w:rsidR="00330D9E" w:rsidRDefault="00330D9E" w:rsidP="00330D9E">
      <w:pPr>
        <w:pStyle w:val="ListParagraph"/>
        <w:numPr>
          <w:ilvl w:val="1"/>
          <w:numId w:val="3"/>
        </w:numPr>
        <w:rPr>
          <w:rFonts w:cs="Times New Roman"/>
          <w:i/>
          <w:sz w:val="24"/>
          <w:szCs w:val="24"/>
        </w:rPr>
      </w:pPr>
      <w:r>
        <w:rPr>
          <w:rFonts w:cs="Times New Roman"/>
          <w:i/>
          <w:sz w:val="24"/>
          <w:szCs w:val="24"/>
        </w:rPr>
        <w:t>What staff will help move children and guests to those locations?</w:t>
      </w:r>
    </w:p>
    <w:p w14:paraId="51F13F01" w14:textId="77777777" w:rsidR="00330D9E" w:rsidRDefault="00330D9E" w:rsidP="00330D9E">
      <w:pPr>
        <w:pStyle w:val="ListParagraph"/>
        <w:numPr>
          <w:ilvl w:val="1"/>
          <w:numId w:val="3"/>
        </w:numPr>
        <w:rPr>
          <w:rFonts w:cs="Times New Roman"/>
          <w:i/>
          <w:sz w:val="24"/>
          <w:szCs w:val="24"/>
        </w:rPr>
      </w:pPr>
      <w:r>
        <w:rPr>
          <w:rFonts w:cs="Times New Roman"/>
          <w:i/>
          <w:sz w:val="24"/>
          <w:szCs w:val="24"/>
        </w:rPr>
        <w:t>How will staff know to implement the evacuation procedure?</w:t>
      </w:r>
    </w:p>
    <w:p w14:paraId="2F0AF81C" w14:textId="77777777" w:rsidR="00330D9E" w:rsidRDefault="00330D9E" w:rsidP="00330D9E">
      <w:pPr>
        <w:pStyle w:val="ListParagraph"/>
        <w:numPr>
          <w:ilvl w:val="1"/>
          <w:numId w:val="3"/>
        </w:numPr>
        <w:rPr>
          <w:rFonts w:cs="Times New Roman"/>
          <w:i/>
          <w:sz w:val="24"/>
          <w:szCs w:val="24"/>
        </w:rPr>
      </w:pPr>
      <w:r>
        <w:rPr>
          <w:rFonts w:cs="Times New Roman"/>
          <w:i/>
          <w:sz w:val="24"/>
          <w:szCs w:val="24"/>
        </w:rPr>
        <w:t>Who will communicate to families?</w:t>
      </w:r>
    </w:p>
    <w:p w14:paraId="52DD0F7B" w14:textId="77777777" w:rsidR="00330D9E" w:rsidRDefault="00330D9E" w:rsidP="00330D9E">
      <w:pPr>
        <w:pStyle w:val="ListParagraph"/>
        <w:numPr>
          <w:ilvl w:val="1"/>
          <w:numId w:val="3"/>
        </w:numPr>
        <w:rPr>
          <w:rFonts w:cs="Times New Roman"/>
          <w:i/>
          <w:sz w:val="24"/>
          <w:szCs w:val="24"/>
        </w:rPr>
      </w:pPr>
      <w:r>
        <w:rPr>
          <w:rFonts w:cs="Times New Roman"/>
          <w:i/>
          <w:sz w:val="24"/>
          <w:szCs w:val="24"/>
        </w:rPr>
        <w:t>Obtain approval to re-occupy building from first responders</w:t>
      </w:r>
    </w:p>
    <w:p w14:paraId="05A7BC33" w14:textId="77777777" w:rsidR="00330D9E" w:rsidRDefault="00330D9E" w:rsidP="00597201">
      <w:pPr>
        <w:pStyle w:val="Heading2"/>
        <w:spacing w:before="0"/>
        <w:rPr>
          <w:rFonts w:asciiTheme="minorHAnsi" w:hAnsiTheme="minorHAnsi"/>
          <w:szCs w:val="28"/>
        </w:rPr>
      </w:pPr>
    </w:p>
    <w:p w14:paraId="0EEBB431" w14:textId="77777777" w:rsidR="00597201" w:rsidRPr="00FD457F" w:rsidRDefault="00597201" w:rsidP="00597201">
      <w:pPr>
        <w:pStyle w:val="Heading2"/>
        <w:spacing w:before="0"/>
        <w:rPr>
          <w:rFonts w:asciiTheme="minorHAnsi" w:hAnsiTheme="minorHAnsi"/>
          <w:szCs w:val="28"/>
        </w:rPr>
      </w:pPr>
      <w:bookmarkStart w:id="36" w:name="_Toc483043708"/>
      <w:r>
        <w:rPr>
          <w:rFonts w:asciiTheme="minorHAnsi" w:hAnsiTheme="minorHAnsi"/>
          <w:szCs w:val="28"/>
        </w:rPr>
        <w:t>Hazardous Materials Release</w:t>
      </w:r>
      <w:bookmarkEnd w:id="36"/>
    </w:p>
    <w:p w14:paraId="036C701B" w14:textId="77777777" w:rsidR="00597201" w:rsidRPr="00FD457F" w:rsidRDefault="00597201" w:rsidP="00597201">
      <w:pPr>
        <w:pStyle w:val="ListParagraph"/>
        <w:numPr>
          <w:ilvl w:val="0"/>
          <w:numId w:val="3"/>
        </w:numPr>
        <w:rPr>
          <w:rFonts w:cs="Times New Roman"/>
          <w:i/>
          <w:sz w:val="24"/>
          <w:szCs w:val="24"/>
        </w:rPr>
      </w:pPr>
      <w:r>
        <w:rPr>
          <w:rFonts w:cs="Times New Roman"/>
          <w:i/>
          <w:sz w:val="24"/>
          <w:szCs w:val="24"/>
        </w:rPr>
        <w:t xml:space="preserve">Response Strategy – depending on </w:t>
      </w:r>
      <w:r w:rsidR="007719DE">
        <w:rPr>
          <w:rFonts w:cs="Times New Roman"/>
          <w:i/>
          <w:sz w:val="24"/>
          <w:szCs w:val="24"/>
        </w:rPr>
        <w:t xml:space="preserve">the </w:t>
      </w:r>
      <w:r w:rsidRPr="007719DE">
        <w:rPr>
          <w:rFonts w:cs="Times New Roman"/>
          <w:i/>
          <w:noProof/>
          <w:sz w:val="24"/>
          <w:szCs w:val="24"/>
        </w:rPr>
        <w:t>location</w:t>
      </w:r>
      <w:r>
        <w:rPr>
          <w:rFonts w:cs="Times New Roman"/>
          <w:i/>
          <w:sz w:val="24"/>
          <w:szCs w:val="24"/>
        </w:rPr>
        <w:t xml:space="preserve"> of release, may implement evacuation or shelter-in-place</w:t>
      </w:r>
    </w:p>
    <w:p w14:paraId="7215670A" w14:textId="77777777" w:rsidR="00597201" w:rsidRPr="00FD457F" w:rsidRDefault="00597201" w:rsidP="00597201">
      <w:pPr>
        <w:pStyle w:val="ListParagraph"/>
        <w:numPr>
          <w:ilvl w:val="0"/>
          <w:numId w:val="3"/>
        </w:numPr>
        <w:rPr>
          <w:rFonts w:cs="Times New Roman"/>
          <w:i/>
          <w:sz w:val="24"/>
          <w:szCs w:val="24"/>
        </w:rPr>
      </w:pPr>
      <w:r w:rsidRPr="00FD457F">
        <w:rPr>
          <w:rFonts w:cs="Times New Roman"/>
          <w:i/>
          <w:sz w:val="24"/>
          <w:szCs w:val="24"/>
        </w:rPr>
        <w:t>Considerations:</w:t>
      </w:r>
    </w:p>
    <w:p w14:paraId="3A1EE36B" w14:textId="77777777" w:rsidR="00597201" w:rsidRDefault="00597201" w:rsidP="00597201">
      <w:pPr>
        <w:pStyle w:val="ListParagraph"/>
        <w:numPr>
          <w:ilvl w:val="1"/>
          <w:numId w:val="3"/>
        </w:numPr>
        <w:rPr>
          <w:rFonts w:cs="Times New Roman"/>
          <w:i/>
          <w:sz w:val="24"/>
          <w:szCs w:val="24"/>
        </w:rPr>
      </w:pPr>
      <w:r>
        <w:rPr>
          <w:rFonts w:cs="Times New Roman"/>
          <w:i/>
          <w:sz w:val="24"/>
          <w:szCs w:val="24"/>
        </w:rPr>
        <w:t>Obtain</w:t>
      </w:r>
      <w:r w:rsidR="008D2882">
        <w:rPr>
          <w:rFonts w:cs="Times New Roman"/>
          <w:i/>
          <w:sz w:val="24"/>
          <w:szCs w:val="24"/>
        </w:rPr>
        <w:t xml:space="preserve"> approval to re-occupy building from first responders</w:t>
      </w:r>
    </w:p>
    <w:p w14:paraId="4E075237" w14:textId="77777777" w:rsidR="008D2882" w:rsidRDefault="008D2882" w:rsidP="00597201">
      <w:pPr>
        <w:pStyle w:val="ListParagraph"/>
        <w:numPr>
          <w:ilvl w:val="1"/>
          <w:numId w:val="3"/>
        </w:numPr>
        <w:rPr>
          <w:rFonts w:cs="Times New Roman"/>
          <w:i/>
          <w:sz w:val="24"/>
          <w:szCs w:val="24"/>
        </w:rPr>
      </w:pPr>
      <w:r>
        <w:rPr>
          <w:rFonts w:cs="Times New Roman"/>
          <w:i/>
          <w:sz w:val="24"/>
          <w:szCs w:val="24"/>
        </w:rPr>
        <w:t xml:space="preserve">If </w:t>
      </w:r>
      <w:r w:rsidRPr="005E5BB2">
        <w:rPr>
          <w:rFonts w:cs="Times New Roman"/>
          <w:i/>
          <w:noProof/>
          <w:sz w:val="24"/>
          <w:szCs w:val="24"/>
        </w:rPr>
        <w:t>release</w:t>
      </w:r>
      <w:r>
        <w:rPr>
          <w:rFonts w:cs="Times New Roman"/>
          <w:i/>
          <w:sz w:val="24"/>
          <w:szCs w:val="24"/>
        </w:rPr>
        <w:t xml:space="preserve"> is outside, consider turning off HVAC systems</w:t>
      </w:r>
    </w:p>
    <w:p w14:paraId="09E9F9BA" w14:textId="77777777" w:rsidR="002F621E" w:rsidRDefault="002F621E">
      <w:pPr>
        <w:rPr>
          <w:rFonts w:eastAsiaTheme="majorEastAsia" w:cstheme="majorBidi"/>
          <w:b/>
          <w:bCs/>
          <w:sz w:val="28"/>
          <w:szCs w:val="28"/>
        </w:rPr>
      </w:pPr>
      <w:bookmarkStart w:id="37" w:name="_Toc483043709"/>
      <w:r>
        <w:rPr>
          <w:szCs w:val="28"/>
        </w:rPr>
        <w:br w:type="page"/>
      </w:r>
    </w:p>
    <w:p w14:paraId="701DFDB4" w14:textId="77777777" w:rsidR="00330D9E" w:rsidRPr="00FD457F" w:rsidRDefault="00330D9E" w:rsidP="00330D9E">
      <w:pPr>
        <w:pStyle w:val="Heading2"/>
        <w:spacing w:before="0"/>
        <w:rPr>
          <w:rFonts w:asciiTheme="minorHAnsi" w:hAnsiTheme="minorHAnsi"/>
          <w:szCs w:val="28"/>
        </w:rPr>
      </w:pPr>
      <w:r w:rsidRPr="00FD457F">
        <w:rPr>
          <w:rFonts w:asciiTheme="minorHAnsi" w:hAnsiTheme="minorHAnsi"/>
          <w:szCs w:val="28"/>
        </w:rPr>
        <w:lastRenderedPageBreak/>
        <w:t>Tornado</w:t>
      </w:r>
      <w:bookmarkEnd w:id="37"/>
    </w:p>
    <w:p w14:paraId="499AD7E1" w14:textId="77777777" w:rsidR="00330D9E" w:rsidRPr="00FD457F" w:rsidRDefault="00330D9E" w:rsidP="00330D9E">
      <w:pPr>
        <w:pStyle w:val="ListParagraph"/>
        <w:numPr>
          <w:ilvl w:val="0"/>
          <w:numId w:val="3"/>
        </w:numPr>
        <w:rPr>
          <w:rFonts w:cs="Times New Roman"/>
          <w:i/>
          <w:sz w:val="24"/>
          <w:szCs w:val="24"/>
        </w:rPr>
      </w:pPr>
      <w:r>
        <w:rPr>
          <w:rFonts w:cs="Times New Roman"/>
          <w:i/>
          <w:sz w:val="24"/>
          <w:szCs w:val="24"/>
        </w:rPr>
        <w:t>Response Strategy – sheltering-in-place</w:t>
      </w:r>
    </w:p>
    <w:p w14:paraId="5458A562" w14:textId="77777777" w:rsidR="00330D9E" w:rsidRPr="00FD457F" w:rsidRDefault="00330D9E" w:rsidP="00330D9E">
      <w:pPr>
        <w:pStyle w:val="ListParagraph"/>
        <w:numPr>
          <w:ilvl w:val="0"/>
          <w:numId w:val="3"/>
        </w:numPr>
        <w:rPr>
          <w:rFonts w:cs="Times New Roman"/>
          <w:i/>
          <w:sz w:val="24"/>
          <w:szCs w:val="24"/>
        </w:rPr>
      </w:pPr>
      <w:r w:rsidRPr="00FD457F">
        <w:rPr>
          <w:rFonts w:cs="Times New Roman"/>
          <w:i/>
          <w:sz w:val="24"/>
          <w:szCs w:val="24"/>
        </w:rPr>
        <w:t>Considerations:</w:t>
      </w:r>
    </w:p>
    <w:p w14:paraId="67CD87DA" w14:textId="77777777" w:rsidR="00330D9E" w:rsidRDefault="00330D9E" w:rsidP="00330D9E">
      <w:pPr>
        <w:pStyle w:val="ListParagraph"/>
        <w:numPr>
          <w:ilvl w:val="1"/>
          <w:numId w:val="3"/>
        </w:numPr>
        <w:rPr>
          <w:rFonts w:cs="Times New Roman"/>
          <w:i/>
          <w:sz w:val="24"/>
          <w:szCs w:val="24"/>
        </w:rPr>
      </w:pPr>
      <w:r>
        <w:rPr>
          <w:rFonts w:cs="Times New Roman"/>
          <w:i/>
          <w:sz w:val="24"/>
          <w:szCs w:val="24"/>
        </w:rPr>
        <w:t>How will you be informed of a potential Tornado Watch or Warning?</w:t>
      </w:r>
    </w:p>
    <w:p w14:paraId="52E19B93" w14:textId="77777777" w:rsidR="00330D9E" w:rsidRDefault="00330D9E" w:rsidP="00330D9E">
      <w:pPr>
        <w:pStyle w:val="ListParagraph"/>
        <w:numPr>
          <w:ilvl w:val="1"/>
          <w:numId w:val="3"/>
        </w:numPr>
        <w:rPr>
          <w:rFonts w:cs="Times New Roman"/>
          <w:i/>
          <w:sz w:val="24"/>
          <w:szCs w:val="24"/>
        </w:rPr>
      </w:pPr>
      <w:r>
        <w:rPr>
          <w:rFonts w:cs="Times New Roman"/>
          <w:i/>
          <w:sz w:val="24"/>
          <w:szCs w:val="24"/>
        </w:rPr>
        <w:t xml:space="preserve">Where </w:t>
      </w:r>
      <w:proofErr w:type="gramStart"/>
      <w:r>
        <w:rPr>
          <w:rFonts w:cs="Times New Roman"/>
          <w:i/>
          <w:sz w:val="24"/>
          <w:szCs w:val="24"/>
        </w:rPr>
        <w:t>are</w:t>
      </w:r>
      <w:proofErr w:type="gramEnd"/>
      <w:r>
        <w:rPr>
          <w:rFonts w:cs="Times New Roman"/>
          <w:i/>
          <w:sz w:val="24"/>
          <w:szCs w:val="24"/>
        </w:rPr>
        <w:t xml:space="preserve"> the sheltering-in-place locations within your building? Identify areas that are interior to the building, away from windows and doors</w:t>
      </w:r>
    </w:p>
    <w:p w14:paraId="341A2707" w14:textId="77777777" w:rsidR="00330D9E" w:rsidRDefault="00330D9E" w:rsidP="00330D9E">
      <w:pPr>
        <w:pStyle w:val="ListParagraph"/>
        <w:numPr>
          <w:ilvl w:val="1"/>
          <w:numId w:val="3"/>
        </w:numPr>
        <w:rPr>
          <w:rFonts w:cs="Times New Roman"/>
          <w:i/>
          <w:sz w:val="24"/>
          <w:szCs w:val="24"/>
        </w:rPr>
      </w:pPr>
      <w:r>
        <w:rPr>
          <w:rFonts w:cs="Times New Roman"/>
          <w:i/>
          <w:sz w:val="24"/>
          <w:szCs w:val="24"/>
        </w:rPr>
        <w:t>What staff will help move children and guests to those locations?</w:t>
      </w:r>
    </w:p>
    <w:p w14:paraId="6A57FC1A" w14:textId="77777777" w:rsidR="00330D9E" w:rsidRDefault="00330D9E" w:rsidP="00330D9E">
      <w:pPr>
        <w:pStyle w:val="ListParagraph"/>
        <w:numPr>
          <w:ilvl w:val="1"/>
          <w:numId w:val="3"/>
        </w:numPr>
        <w:rPr>
          <w:rFonts w:cs="Times New Roman"/>
          <w:i/>
          <w:sz w:val="24"/>
          <w:szCs w:val="24"/>
        </w:rPr>
      </w:pPr>
      <w:r>
        <w:rPr>
          <w:rFonts w:cs="Times New Roman"/>
          <w:i/>
          <w:sz w:val="24"/>
          <w:szCs w:val="24"/>
        </w:rPr>
        <w:t>How will staff know to implement the shelter-in-place procedure?</w:t>
      </w:r>
    </w:p>
    <w:p w14:paraId="4C6F5300" w14:textId="77777777" w:rsidR="00330D9E" w:rsidRDefault="00330D9E" w:rsidP="00330D9E">
      <w:pPr>
        <w:pStyle w:val="ListParagraph"/>
        <w:numPr>
          <w:ilvl w:val="1"/>
          <w:numId w:val="3"/>
        </w:numPr>
        <w:rPr>
          <w:rFonts w:cs="Times New Roman"/>
          <w:i/>
          <w:sz w:val="24"/>
          <w:szCs w:val="24"/>
        </w:rPr>
      </w:pPr>
      <w:r>
        <w:rPr>
          <w:rFonts w:cs="Times New Roman"/>
          <w:i/>
          <w:sz w:val="24"/>
          <w:szCs w:val="24"/>
        </w:rPr>
        <w:t>Who will communicate to families?</w:t>
      </w:r>
    </w:p>
    <w:p w14:paraId="65D013DE" w14:textId="77777777" w:rsidR="00330D9E" w:rsidRDefault="00330D9E" w:rsidP="00330D9E">
      <w:pPr>
        <w:pStyle w:val="ListParagraph"/>
        <w:numPr>
          <w:ilvl w:val="1"/>
          <w:numId w:val="3"/>
        </w:numPr>
        <w:rPr>
          <w:rFonts w:cs="Times New Roman"/>
          <w:i/>
          <w:sz w:val="24"/>
          <w:szCs w:val="24"/>
        </w:rPr>
      </w:pPr>
      <w:r>
        <w:rPr>
          <w:rFonts w:cs="Times New Roman"/>
          <w:i/>
          <w:sz w:val="24"/>
          <w:szCs w:val="24"/>
        </w:rPr>
        <w:t xml:space="preserve">For the safety of staff and children, until the Tornado </w:t>
      </w:r>
      <w:r w:rsidR="00D85FF3">
        <w:rPr>
          <w:rFonts w:cs="Times New Roman"/>
          <w:i/>
          <w:sz w:val="24"/>
          <w:szCs w:val="24"/>
        </w:rPr>
        <w:t>Watch/</w:t>
      </w:r>
      <w:r>
        <w:rPr>
          <w:rFonts w:cs="Times New Roman"/>
          <w:i/>
          <w:sz w:val="24"/>
          <w:szCs w:val="24"/>
        </w:rPr>
        <w:t xml:space="preserve">Warning expires or there is no further threat of severe weather, children should not be released to parents </w:t>
      </w:r>
    </w:p>
    <w:p w14:paraId="7A9728ED" w14:textId="77777777" w:rsidR="00330D9E" w:rsidRDefault="00330D9E" w:rsidP="00330D9E">
      <w:pPr>
        <w:pStyle w:val="ListParagraph"/>
        <w:numPr>
          <w:ilvl w:val="1"/>
          <w:numId w:val="3"/>
        </w:numPr>
        <w:rPr>
          <w:rFonts w:cs="Times New Roman"/>
          <w:i/>
          <w:sz w:val="24"/>
          <w:szCs w:val="24"/>
        </w:rPr>
      </w:pPr>
      <w:r>
        <w:rPr>
          <w:rFonts w:cs="Times New Roman"/>
          <w:i/>
          <w:sz w:val="24"/>
          <w:szCs w:val="24"/>
        </w:rPr>
        <w:t>If there is damage, who will do the assessment and document for insurance purposes? Obtain approval to re-occupy building from first responders</w:t>
      </w:r>
    </w:p>
    <w:p w14:paraId="140A00EA" w14:textId="77777777" w:rsidR="00C62E33" w:rsidRPr="00FD457F" w:rsidRDefault="00C62E33" w:rsidP="00C62E33">
      <w:pPr>
        <w:pStyle w:val="Heading2"/>
        <w:spacing w:before="0"/>
        <w:rPr>
          <w:rFonts w:asciiTheme="minorHAnsi" w:hAnsiTheme="minorHAnsi"/>
          <w:szCs w:val="28"/>
        </w:rPr>
      </w:pPr>
      <w:bookmarkStart w:id="38" w:name="_Toc483043710"/>
      <w:r>
        <w:rPr>
          <w:rFonts w:asciiTheme="minorHAnsi" w:hAnsiTheme="minorHAnsi"/>
          <w:szCs w:val="28"/>
        </w:rPr>
        <w:t>Evacuation/Alternate Location</w:t>
      </w:r>
      <w:bookmarkEnd w:id="38"/>
    </w:p>
    <w:p w14:paraId="5ED1CB60" w14:textId="041C8048" w:rsidR="00C62E33" w:rsidRPr="00FD457F" w:rsidRDefault="00C62E33" w:rsidP="00C62E33">
      <w:pPr>
        <w:pStyle w:val="ListParagraph"/>
        <w:numPr>
          <w:ilvl w:val="0"/>
          <w:numId w:val="3"/>
        </w:numPr>
        <w:rPr>
          <w:rFonts w:cs="Times New Roman"/>
          <w:i/>
          <w:sz w:val="24"/>
          <w:szCs w:val="24"/>
        </w:rPr>
      </w:pPr>
      <w:r>
        <w:rPr>
          <w:rFonts w:cs="Times New Roman"/>
          <w:i/>
          <w:sz w:val="24"/>
          <w:szCs w:val="24"/>
        </w:rPr>
        <w:t>Response Strategy – evacuation</w:t>
      </w:r>
      <w:r w:rsidR="00357510">
        <w:rPr>
          <w:rFonts w:cs="Times New Roman"/>
          <w:i/>
          <w:sz w:val="24"/>
          <w:szCs w:val="24"/>
        </w:rPr>
        <w:t xml:space="preserve"> and </w:t>
      </w:r>
      <w:r w:rsidR="00357510" w:rsidRPr="005E5BB2">
        <w:rPr>
          <w:rFonts w:cs="Times New Roman"/>
          <w:i/>
          <w:noProof/>
          <w:sz w:val="24"/>
          <w:szCs w:val="24"/>
        </w:rPr>
        <w:t>relocation</w:t>
      </w:r>
      <w:r w:rsidR="00357510">
        <w:rPr>
          <w:rFonts w:cs="Times New Roman"/>
          <w:i/>
          <w:sz w:val="24"/>
          <w:szCs w:val="24"/>
        </w:rPr>
        <w:t xml:space="preserve"> to an alternate site for </w:t>
      </w:r>
      <w:proofErr w:type="gramStart"/>
      <w:r w:rsidR="00357510">
        <w:rPr>
          <w:rFonts w:cs="Times New Roman"/>
          <w:i/>
          <w:sz w:val="24"/>
          <w:szCs w:val="24"/>
        </w:rPr>
        <w:t>a period of time</w:t>
      </w:r>
      <w:proofErr w:type="gramEnd"/>
    </w:p>
    <w:p w14:paraId="31740ED2" w14:textId="77777777" w:rsidR="00C62E33" w:rsidRPr="00FD457F" w:rsidRDefault="00C62E33" w:rsidP="00C62E33">
      <w:pPr>
        <w:pStyle w:val="ListParagraph"/>
        <w:numPr>
          <w:ilvl w:val="0"/>
          <w:numId w:val="3"/>
        </w:numPr>
        <w:rPr>
          <w:rFonts w:cs="Times New Roman"/>
          <w:i/>
          <w:sz w:val="24"/>
          <w:szCs w:val="24"/>
        </w:rPr>
      </w:pPr>
      <w:r w:rsidRPr="00FD457F">
        <w:rPr>
          <w:rFonts w:cs="Times New Roman"/>
          <w:i/>
          <w:sz w:val="24"/>
          <w:szCs w:val="24"/>
        </w:rPr>
        <w:t>Considerations:</w:t>
      </w:r>
    </w:p>
    <w:p w14:paraId="4C696C2C" w14:textId="5471F95C" w:rsidR="00C62E33" w:rsidRDefault="00D67497" w:rsidP="00C62E33">
      <w:pPr>
        <w:pStyle w:val="ListParagraph"/>
        <w:numPr>
          <w:ilvl w:val="1"/>
          <w:numId w:val="3"/>
        </w:numPr>
        <w:rPr>
          <w:rFonts w:cs="Times New Roman"/>
          <w:i/>
          <w:sz w:val="24"/>
          <w:szCs w:val="24"/>
        </w:rPr>
      </w:pPr>
      <w:r>
        <w:rPr>
          <w:rFonts w:cs="Times New Roman"/>
          <w:i/>
          <w:sz w:val="24"/>
          <w:szCs w:val="24"/>
        </w:rPr>
        <w:t xml:space="preserve">If your building is damaged, where would you </w:t>
      </w:r>
      <w:r w:rsidRPr="005E5BB2">
        <w:rPr>
          <w:rFonts w:cs="Times New Roman"/>
          <w:i/>
          <w:noProof/>
          <w:sz w:val="24"/>
          <w:szCs w:val="24"/>
        </w:rPr>
        <w:t>relocate</w:t>
      </w:r>
      <w:r>
        <w:rPr>
          <w:rFonts w:cs="Times New Roman"/>
          <w:i/>
          <w:sz w:val="24"/>
          <w:szCs w:val="24"/>
        </w:rPr>
        <w:t xml:space="preserve"> your program? Do you have mutual agreements with other organizations or programs?</w:t>
      </w:r>
    </w:p>
    <w:p w14:paraId="0367C4AE" w14:textId="77777777" w:rsidR="00D67497" w:rsidRDefault="00D67497" w:rsidP="00C62E33">
      <w:pPr>
        <w:pStyle w:val="ListParagraph"/>
        <w:numPr>
          <w:ilvl w:val="1"/>
          <w:numId w:val="3"/>
        </w:numPr>
        <w:rPr>
          <w:rFonts w:cs="Times New Roman"/>
          <w:i/>
          <w:sz w:val="24"/>
          <w:szCs w:val="24"/>
        </w:rPr>
      </w:pPr>
      <w:r>
        <w:rPr>
          <w:rFonts w:cs="Times New Roman"/>
          <w:i/>
          <w:sz w:val="24"/>
          <w:szCs w:val="24"/>
        </w:rPr>
        <w:t>Will you need to consider transportation options for members to the alternate site(s)?</w:t>
      </w:r>
    </w:p>
    <w:p w14:paraId="3EF101E1" w14:textId="77777777" w:rsidR="00D67497" w:rsidRDefault="00D67497" w:rsidP="00C62E33">
      <w:pPr>
        <w:pStyle w:val="ListParagraph"/>
        <w:numPr>
          <w:ilvl w:val="1"/>
          <w:numId w:val="3"/>
        </w:numPr>
        <w:rPr>
          <w:rFonts w:cs="Times New Roman"/>
          <w:i/>
          <w:sz w:val="24"/>
          <w:szCs w:val="24"/>
        </w:rPr>
      </w:pPr>
      <w:r>
        <w:rPr>
          <w:rFonts w:cs="Times New Roman"/>
          <w:i/>
          <w:sz w:val="24"/>
          <w:szCs w:val="24"/>
        </w:rPr>
        <w:t xml:space="preserve">How will you communicate the new location, updates on </w:t>
      </w:r>
      <w:r w:rsidRPr="005E5BB2">
        <w:rPr>
          <w:rFonts w:cs="Times New Roman"/>
          <w:i/>
          <w:noProof/>
          <w:sz w:val="24"/>
          <w:szCs w:val="24"/>
        </w:rPr>
        <w:t>recovery</w:t>
      </w:r>
      <w:r>
        <w:rPr>
          <w:rFonts w:cs="Times New Roman"/>
          <w:i/>
          <w:sz w:val="24"/>
          <w:szCs w:val="24"/>
        </w:rPr>
        <w:t xml:space="preserve"> of the original building, and re-occupancy of </w:t>
      </w:r>
      <w:r w:rsidRPr="005E5BB2">
        <w:rPr>
          <w:rFonts w:cs="Times New Roman"/>
          <w:i/>
          <w:noProof/>
          <w:sz w:val="24"/>
          <w:szCs w:val="24"/>
        </w:rPr>
        <w:t>original</w:t>
      </w:r>
      <w:r>
        <w:rPr>
          <w:rFonts w:cs="Times New Roman"/>
          <w:i/>
          <w:sz w:val="24"/>
          <w:szCs w:val="24"/>
        </w:rPr>
        <w:t xml:space="preserve"> building once it is deemed safe? Updates to families and community stakeholders should be frequent and on a schedule.</w:t>
      </w:r>
    </w:p>
    <w:p w14:paraId="3EE1F732" w14:textId="77777777" w:rsidR="00D67497" w:rsidRDefault="00D67497" w:rsidP="00C62E33">
      <w:pPr>
        <w:pStyle w:val="ListParagraph"/>
        <w:numPr>
          <w:ilvl w:val="1"/>
          <w:numId w:val="3"/>
        </w:numPr>
        <w:rPr>
          <w:rFonts w:cs="Times New Roman"/>
          <w:i/>
          <w:sz w:val="24"/>
          <w:szCs w:val="24"/>
        </w:rPr>
      </w:pPr>
      <w:r>
        <w:rPr>
          <w:rFonts w:cs="Times New Roman"/>
          <w:i/>
          <w:sz w:val="24"/>
          <w:szCs w:val="24"/>
        </w:rPr>
        <w:t>How will you re-assign staff to the alternate site(s)?</w:t>
      </w:r>
      <w:r>
        <w:rPr>
          <w:rFonts w:cs="Times New Roman"/>
          <w:i/>
          <w:sz w:val="24"/>
          <w:szCs w:val="24"/>
        </w:rPr>
        <w:br/>
      </w:r>
    </w:p>
    <w:p w14:paraId="7DD50690" w14:textId="77777777" w:rsidR="00C62E33" w:rsidRDefault="00C62E33">
      <w:pPr>
        <w:rPr>
          <w:rFonts w:cs="Times New Roman"/>
          <w:i/>
          <w:color w:val="1F497D" w:themeColor="text2"/>
          <w:sz w:val="24"/>
          <w:szCs w:val="24"/>
        </w:rPr>
      </w:pPr>
      <w:r>
        <w:rPr>
          <w:rFonts w:cs="Times New Roman"/>
          <w:i/>
          <w:color w:val="1F497D" w:themeColor="text2"/>
          <w:sz w:val="24"/>
          <w:szCs w:val="24"/>
        </w:rPr>
        <w:br w:type="page"/>
      </w:r>
    </w:p>
    <w:p w14:paraId="7069B480" w14:textId="77777777" w:rsidR="005473F0" w:rsidRDefault="005473F0" w:rsidP="005473F0">
      <w:pPr>
        <w:rPr>
          <w:rFonts w:cs="Times New Roman"/>
          <w:i/>
          <w:color w:val="1F497D" w:themeColor="text2"/>
          <w:sz w:val="24"/>
          <w:szCs w:val="24"/>
        </w:rPr>
      </w:pPr>
      <w:r w:rsidRPr="005473F0">
        <w:rPr>
          <w:rFonts w:cs="Times New Roman"/>
          <w:i/>
          <w:color w:val="1F497D" w:themeColor="text2"/>
          <w:sz w:val="24"/>
          <w:szCs w:val="24"/>
        </w:rPr>
        <w:lastRenderedPageBreak/>
        <w:t xml:space="preserve">Example </w:t>
      </w:r>
      <w:r>
        <w:rPr>
          <w:rFonts w:cs="Times New Roman"/>
          <w:i/>
          <w:color w:val="1F497D" w:themeColor="text2"/>
          <w:sz w:val="24"/>
          <w:szCs w:val="24"/>
        </w:rPr>
        <w:t>Procedure Template</w:t>
      </w:r>
      <w:r w:rsidR="00D40D54">
        <w:rPr>
          <w:rFonts w:cs="Times New Roman"/>
          <w:i/>
          <w:color w:val="1F497D" w:themeColor="text2"/>
          <w:sz w:val="24"/>
          <w:szCs w:val="24"/>
        </w:rPr>
        <w:t>s</w:t>
      </w:r>
    </w:p>
    <w:p w14:paraId="223E8BD0" w14:textId="77777777" w:rsidR="00D40D54" w:rsidRPr="00955AE8" w:rsidRDefault="00D40D54" w:rsidP="00955AE8">
      <w:pPr>
        <w:spacing w:after="0"/>
        <w:rPr>
          <w:b/>
          <w:i/>
          <w:color w:val="1F497D" w:themeColor="text2"/>
          <w:sz w:val="24"/>
          <w:szCs w:val="24"/>
        </w:rPr>
      </w:pPr>
      <w:bookmarkStart w:id="39" w:name="_Toc482372343"/>
      <w:r w:rsidRPr="00955AE8">
        <w:rPr>
          <w:b/>
          <w:i/>
          <w:color w:val="1F497D" w:themeColor="text2"/>
          <w:sz w:val="24"/>
          <w:szCs w:val="24"/>
        </w:rPr>
        <w:t xml:space="preserve">Evacuation of Building </w:t>
      </w:r>
      <w:bookmarkEnd w:id="39"/>
    </w:p>
    <w:p w14:paraId="54866109" w14:textId="77777777" w:rsidR="00D40D54" w:rsidRPr="00D40D54" w:rsidRDefault="00D40D54" w:rsidP="00D40D54">
      <w:pPr>
        <w:spacing w:after="0"/>
        <w:rPr>
          <w:color w:val="1F497D" w:themeColor="text2"/>
        </w:rPr>
      </w:pPr>
      <w:r w:rsidRPr="00D40D54">
        <w:rPr>
          <w:color w:val="1F497D" w:themeColor="text2"/>
        </w:rPr>
        <w:t xml:space="preserve">An evacuation is when you move individuals out of a </w:t>
      </w:r>
      <w:proofErr w:type="gramStart"/>
      <w:r w:rsidRPr="00D40D54">
        <w:rPr>
          <w:color w:val="1F497D" w:themeColor="text2"/>
        </w:rPr>
        <w:t>particular area</w:t>
      </w:r>
      <w:proofErr w:type="gramEnd"/>
      <w:r w:rsidRPr="00D40D54">
        <w:rPr>
          <w:color w:val="1F497D" w:themeColor="text2"/>
        </w:rPr>
        <w:t xml:space="preserve"> due to a hazard, such as a fire or chemical spill. This </w:t>
      </w:r>
      <w:proofErr w:type="gramStart"/>
      <w:r w:rsidRPr="00D40D54">
        <w:rPr>
          <w:color w:val="1F497D" w:themeColor="text2"/>
        </w:rPr>
        <w:t>particular procedure</w:t>
      </w:r>
      <w:proofErr w:type="gramEnd"/>
      <w:r w:rsidRPr="00D40D54">
        <w:rPr>
          <w:color w:val="1F497D" w:themeColor="text2"/>
        </w:rPr>
        <w:t xml:space="preserve"> is generally for a short duration emergency, wherein the re-occupation of the building can occur within hours because there was minimal or localized damage to the building.  </w:t>
      </w:r>
    </w:p>
    <w:p w14:paraId="42457222" w14:textId="77777777" w:rsidR="00D40D54" w:rsidRPr="00D40D54" w:rsidRDefault="00D40D54" w:rsidP="00D40D54">
      <w:pPr>
        <w:spacing w:after="0"/>
        <w:rPr>
          <w:color w:val="1F497D" w:themeColor="text2"/>
        </w:rPr>
      </w:pPr>
    </w:p>
    <w:tbl>
      <w:tblPr>
        <w:tblW w:w="2367"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426"/>
      </w:tblGrid>
      <w:tr w:rsidR="00D40D54" w:rsidRPr="00D40D54" w14:paraId="746F69E7" w14:textId="77777777" w:rsidTr="001D2FD1">
        <w:trPr>
          <w:trHeight w:val="284"/>
          <w:jc w:val="center"/>
        </w:trPr>
        <w:tc>
          <w:tcPr>
            <w:tcW w:w="5000" w:type="pct"/>
            <w:shd w:val="clear" w:color="auto" w:fill="auto"/>
            <w:vAlign w:val="center"/>
          </w:tcPr>
          <w:p w14:paraId="7D385059" w14:textId="77777777" w:rsidR="00D40D54" w:rsidRPr="00D40D54" w:rsidRDefault="00D40D54" w:rsidP="00D40D54">
            <w:pPr>
              <w:spacing w:after="0"/>
              <w:jc w:val="center"/>
              <w:rPr>
                <w:rFonts w:cs="Arial"/>
                <w:b/>
                <w:color w:val="1F497D" w:themeColor="text2"/>
                <w:sz w:val="20"/>
                <w:szCs w:val="20"/>
              </w:rPr>
            </w:pPr>
            <w:r w:rsidRPr="00D40D54">
              <w:rPr>
                <w:rFonts w:cs="Arial"/>
                <w:b/>
                <w:color w:val="1F497D" w:themeColor="text2"/>
                <w:sz w:val="20"/>
                <w:szCs w:val="20"/>
              </w:rPr>
              <w:t>Emergency Assembly Areas</w:t>
            </w:r>
          </w:p>
        </w:tc>
      </w:tr>
      <w:tr w:rsidR="00D40D54" w:rsidRPr="00D40D54" w14:paraId="0F96D099" w14:textId="77777777" w:rsidTr="001D2FD1">
        <w:trPr>
          <w:trHeight w:val="284"/>
          <w:jc w:val="center"/>
        </w:trPr>
        <w:tc>
          <w:tcPr>
            <w:tcW w:w="5000" w:type="pct"/>
            <w:shd w:val="clear" w:color="auto" w:fill="auto"/>
            <w:vAlign w:val="center"/>
          </w:tcPr>
          <w:p w14:paraId="713EC19E" w14:textId="77777777" w:rsidR="00D40D54" w:rsidRPr="00D40D54" w:rsidRDefault="00D40D54" w:rsidP="00D40D54">
            <w:pPr>
              <w:spacing w:after="0"/>
              <w:rPr>
                <w:rFonts w:cs="Arial"/>
                <w:color w:val="1F497D" w:themeColor="text2"/>
                <w:sz w:val="20"/>
                <w:szCs w:val="20"/>
              </w:rPr>
            </w:pPr>
            <w:r>
              <w:rPr>
                <w:rFonts w:cs="Arial"/>
                <w:color w:val="1F497D" w:themeColor="text2"/>
                <w:sz w:val="20"/>
                <w:szCs w:val="20"/>
              </w:rPr>
              <w:t>[LOCATION]</w:t>
            </w:r>
          </w:p>
        </w:tc>
      </w:tr>
      <w:tr w:rsidR="00D40D54" w:rsidRPr="00D40D54" w14:paraId="07B748EA" w14:textId="77777777" w:rsidTr="001D2FD1">
        <w:trPr>
          <w:trHeight w:val="284"/>
          <w:jc w:val="center"/>
        </w:trPr>
        <w:tc>
          <w:tcPr>
            <w:tcW w:w="5000" w:type="pct"/>
            <w:shd w:val="clear" w:color="auto" w:fill="auto"/>
            <w:vAlign w:val="center"/>
          </w:tcPr>
          <w:p w14:paraId="27CD3D59" w14:textId="77777777" w:rsidR="00D40D54" w:rsidRPr="00D40D54" w:rsidRDefault="00D40D54" w:rsidP="00D40D54">
            <w:pPr>
              <w:spacing w:after="0"/>
              <w:rPr>
                <w:rFonts w:cs="Arial"/>
                <w:color w:val="1F497D" w:themeColor="text2"/>
                <w:sz w:val="20"/>
                <w:szCs w:val="20"/>
              </w:rPr>
            </w:pPr>
            <w:r>
              <w:rPr>
                <w:rFonts w:cs="Arial"/>
                <w:color w:val="1F497D" w:themeColor="text2"/>
                <w:sz w:val="20"/>
                <w:szCs w:val="20"/>
              </w:rPr>
              <w:t>[LOCATION]</w:t>
            </w:r>
          </w:p>
        </w:tc>
      </w:tr>
      <w:tr w:rsidR="00D40D54" w:rsidRPr="00D40D54" w14:paraId="2BC34A26" w14:textId="77777777" w:rsidTr="001D2FD1">
        <w:trPr>
          <w:trHeight w:val="284"/>
          <w:jc w:val="center"/>
        </w:trPr>
        <w:tc>
          <w:tcPr>
            <w:tcW w:w="5000" w:type="pct"/>
            <w:shd w:val="clear" w:color="auto" w:fill="auto"/>
            <w:vAlign w:val="center"/>
          </w:tcPr>
          <w:p w14:paraId="1D74FAB9" w14:textId="77777777" w:rsidR="00D40D54" w:rsidRPr="00D40D54" w:rsidRDefault="00D40D54" w:rsidP="00D40D54">
            <w:pPr>
              <w:spacing w:after="0"/>
              <w:rPr>
                <w:rFonts w:cs="Arial"/>
                <w:color w:val="1F497D" w:themeColor="text2"/>
                <w:sz w:val="20"/>
                <w:szCs w:val="20"/>
              </w:rPr>
            </w:pPr>
            <w:r>
              <w:rPr>
                <w:rFonts w:cs="Arial"/>
                <w:color w:val="1F497D" w:themeColor="text2"/>
                <w:sz w:val="20"/>
                <w:szCs w:val="20"/>
              </w:rPr>
              <w:t>[LOCATION]</w:t>
            </w:r>
          </w:p>
        </w:tc>
      </w:tr>
      <w:tr w:rsidR="00D40D54" w:rsidRPr="00D40D54" w14:paraId="6F0E408C" w14:textId="77777777" w:rsidTr="001D2FD1">
        <w:trPr>
          <w:trHeight w:val="284"/>
          <w:jc w:val="center"/>
        </w:trPr>
        <w:tc>
          <w:tcPr>
            <w:tcW w:w="5000" w:type="pct"/>
            <w:shd w:val="clear" w:color="auto" w:fill="auto"/>
            <w:vAlign w:val="center"/>
          </w:tcPr>
          <w:p w14:paraId="7E005D75" w14:textId="77777777" w:rsidR="00D40D54" w:rsidRPr="00D40D54" w:rsidRDefault="00D40D54" w:rsidP="00D40D54">
            <w:pPr>
              <w:spacing w:after="0"/>
              <w:rPr>
                <w:rFonts w:cs="Arial"/>
                <w:color w:val="1F497D" w:themeColor="text2"/>
                <w:sz w:val="20"/>
                <w:szCs w:val="20"/>
              </w:rPr>
            </w:pPr>
            <w:r>
              <w:rPr>
                <w:rFonts w:cs="Arial"/>
                <w:color w:val="1F497D" w:themeColor="text2"/>
                <w:sz w:val="20"/>
                <w:szCs w:val="20"/>
              </w:rPr>
              <w:t>[LOCATION]</w:t>
            </w:r>
          </w:p>
        </w:tc>
      </w:tr>
    </w:tbl>
    <w:p w14:paraId="10CF1C32" w14:textId="77777777" w:rsidR="00D40D54" w:rsidRPr="00D40D54" w:rsidRDefault="00D40D54" w:rsidP="00D40D54">
      <w:pPr>
        <w:spacing w:after="0"/>
        <w:rPr>
          <w:b/>
          <w:color w:val="1F497D" w:themeColor="text2"/>
        </w:rPr>
      </w:pPr>
    </w:p>
    <w:tbl>
      <w:tblPr>
        <w:tblStyle w:val="TableColumns4"/>
        <w:tblW w:w="4558" w:type="pct"/>
        <w:tblInd w:w="828" w:type="dxa"/>
        <w:tblLayout w:type="fixed"/>
        <w:tblLook w:val="04A0" w:firstRow="1" w:lastRow="0" w:firstColumn="1" w:lastColumn="0" w:noHBand="0" w:noVBand="1"/>
      </w:tblPr>
      <w:tblGrid>
        <w:gridCol w:w="2200"/>
        <w:gridCol w:w="6333"/>
      </w:tblGrid>
      <w:tr w:rsidR="00D40D54" w:rsidRPr="00D40D54" w14:paraId="6EC5315A" w14:textId="77777777" w:rsidTr="00D40D54">
        <w:trPr>
          <w:cnfStyle w:val="100000000000" w:firstRow="1" w:lastRow="0" w:firstColumn="0" w:lastColumn="0" w:oddVBand="0" w:evenVBand="0" w:oddHBand="0" w:evenHBand="0" w:firstRowFirstColumn="0" w:firstRowLastColumn="0" w:lastRowFirstColumn="0" w:lastRowLastColumn="0"/>
          <w:cantSplit/>
          <w:trHeight w:val="297"/>
          <w:tblHeader/>
        </w:trPr>
        <w:tc>
          <w:tcPr>
            <w:tcW w:w="5000" w:type="pct"/>
            <w:gridSpan w:val="2"/>
            <w:shd w:val="clear" w:color="auto" w:fill="auto"/>
            <w:vAlign w:val="center"/>
          </w:tcPr>
          <w:p w14:paraId="74795BD7" w14:textId="77777777" w:rsidR="00D40D54" w:rsidRPr="00D40D54" w:rsidRDefault="00D40D54" w:rsidP="00D40D54">
            <w:pPr>
              <w:rPr>
                <w:rFonts w:asciiTheme="minorHAnsi" w:hAnsiTheme="minorHAnsi" w:cs="Arial"/>
                <w:b/>
                <w:color w:val="1F497D" w:themeColor="text2"/>
                <w:sz w:val="24"/>
                <w:szCs w:val="24"/>
              </w:rPr>
            </w:pPr>
            <w:r w:rsidRPr="00D40D54">
              <w:rPr>
                <w:rFonts w:asciiTheme="minorHAnsi" w:hAnsiTheme="minorHAnsi" w:cs="Arial"/>
                <w:b/>
                <w:color w:val="1F497D" w:themeColor="text2"/>
                <w:sz w:val="24"/>
                <w:szCs w:val="24"/>
              </w:rPr>
              <w:t>Evacuation Decision Guidelines</w:t>
            </w:r>
          </w:p>
        </w:tc>
      </w:tr>
      <w:tr w:rsidR="00D40D54" w:rsidRPr="00D40D54" w14:paraId="30124063" w14:textId="77777777" w:rsidTr="00D40D54">
        <w:trPr>
          <w:cnfStyle w:val="100000000000" w:firstRow="1" w:lastRow="0" w:firstColumn="0" w:lastColumn="0" w:oddVBand="0" w:evenVBand="0" w:oddHBand="0" w:evenHBand="0" w:firstRowFirstColumn="0" w:firstRowLastColumn="0" w:lastRowFirstColumn="0" w:lastRowLastColumn="0"/>
          <w:cantSplit/>
          <w:trHeight w:val="297"/>
          <w:tblHeader/>
        </w:trPr>
        <w:tc>
          <w:tcPr>
            <w:tcW w:w="1289" w:type="pct"/>
            <w:shd w:val="clear" w:color="auto" w:fill="D9D9D9" w:themeFill="background1" w:themeFillShade="D9"/>
            <w:vAlign w:val="center"/>
          </w:tcPr>
          <w:p w14:paraId="1E03396A" w14:textId="77777777" w:rsidR="00D40D54" w:rsidRPr="00D40D54" w:rsidRDefault="00D40D54" w:rsidP="00D40D54">
            <w:pPr>
              <w:rPr>
                <w:rFonts w:asciiTheme="minorHAnsi" w:hAnsiTheme="minorHAnsi" w:cs="Arial"/>
                <w:b/>
                <w:color w:val="1F497D" w:themeColor="text2"/>
              </w:rPr>
            </w:pPr>
            <w:r w:rsidRPr="00D40D54">
              <w:rPr>
                <w:rFonts w:asciiTheme="minorHAnsi" w:hAnsiTheme="minorHAnsi" w:cs="Arial"/>
                <w:b/>
                <w:color w:val="1F497D" w:themeColor="text2"/>
              </w:rPr>
              <w:t>Topic</w:t>
            </w:r>
          </w:p>
        </w:tc>
        <w:tc>
          <w:tcPr>
            <w:tcW w:w="3711" w:type="pct"/>
            <w:shd w:val="clear" w:color="auto" w:fill="D9D9D9" w:themeFill="background1" w:themeFillShade="D9"/>
            <w:vAlign w:val="center"/>
          </w:tcPr>
          <w:p w14:paraId="7CBE6AC0" w14:textId="77777777" w:rsidR="00D40D54" w:rsidRPr="00D40D54" w:rsidRDefault="00D40D54" w:rsidP="00D40D54">
            <w:pPr>
              <w:rPr>
                <w:rFonts w:asciiTheme="minorHAnsi" w:hAnsiTheme="minorHAnsi" w:cs="Arial"/>
                <w:b/>
                <w:color w:val="1F497D" w:themeColor="text2"/>
              </w:rPr>
            </w:pPr>
            <w:r w:rsidRPr="00D40D54">
              <w:rPr>
                <w:rFonts w:asciiTheme="minorHAnsi" w:hAnsiTheme="minorHAnsi" w:cs="Arial"/>
                <w:b/>
                <w:color w:val="1F497D" w:themeColor="text2"/>
              </w:rPr>
              <w:t>Questions/Considerations</w:t>
            </w:r>
          </w:p>
        </w:tc>
      </w:tr>
      <w:tr w:rsidR="00D40D54" w:rsidRPr="00D40D54" w14:paraId="23E10B16" w14:textId="77777777" w:rsidTr="001D2FD1">
        <w:trPr>
          <w:cantSplit/>
          <w:trHeight w:val="639"/>
        </w:trPr>
        <w:tc>
          <w:tcPr>
            <w:tcW w:w="1289" w:type="pct"/>
            <w:tcBorders>
              <w:top w:val="single" w:sz="4" w:space="0" w:color="auto"/>
              <w:bottom w:val="single" w:sz="4" w:space="0" w:color="auto"/>
            </w:tcBorders>
            <w:vAlign w:val="center"/>
          </w:tcPr>
          <w:p w14:paraId="473CDA86" w14:textId="77777777" w:rsidR="00D40D54" w:rsidRPr="00D40D54" w:rsidRDefault="00D40D54" w:rsidP="00D40D54">
            <w:pPr>
              <w:pStyle w:val="ListParagraph"/>
              <w:ind w:left="0"/>
              <w:rPr>
                <w:rFonts w:asciiTheme="minorHAnsi" w:hAnsiTheme="minorHAnsi" w:cs="Arial"/>
                <w:color w:val="1F497D" w:themeColor="text2"/>
              </w:rPr>
            </w:pPr>
            <w:r w:rsidRPr="00D40D54">
              <w:rPr>
                <w:rFonts w:asciiTheme="minorHAnsi" w:hAnsiTheme="minorHAnsi" w:cs="Arial"/>
                <w:color w:val="1F497D" w:themeColor="text2"/>
              </w:rPr>
              <w:t>Emergency Details</w:t>
            </w:r>
          </w:p>
        </w:tc>
        <w:tc>
          <w:tcPr>
            <w:tcW w:w="3711" w:type="pct"/>
            <w:tcBorders>
              <w:top w:val="single" w:sz="4" w:space="0" w:color="auto"/>
              <w:bottom w:val="single" w:sz="4" w:space="0" w:color="auto"/>
            </w:tcBorders>
            <w:vAlign w:val="center"/>
          </w:tcPr>
          <w:p w14:paraId="0498283E" w14:textId="77777777" w:rsidR="00D40D54" w:rsidRPr="00D40D54" w:rsidRDefault="00D40D54" w:rsidP="0062135C">
            <w:pPr>
              <w:pStyle w:val="ListParagraph"/>
              <w:numPr>
                <w:ilvl w:val="0"/>
                <w:numId w:val="3"/>
              </w:numPr>
              <w:ind w:left="522"/>
              <w:rPr>
                <w:rFonts w:asciiTheme="minorHAnsi" w:hAnsiTheme="minorHAnsi" w:cs="Arial"/>
                <w:color w:val="1F497D" w:themeColor="text2"/>
              </w:rPr>
            </w:pPr>
            <w:r w:rsidRPr="00D40D54">
              <w:rPr>
                <w:rFonts w:asciiTheme="minorHAnsi" w:hAnsiTheme="minorHAnsi" w:cs="Arial"/>
                <w:color w:val="1F497D" w:themeColor="text2"/>
              </w:rPr>
              <w:t xml:space="preserve">What is the extent of damage? </w:t>
            </w:r>
          </w:p>
          <w:p w14:paraId="5C4C72AB" w14:textId="77777777" w:rsidR="00D40D54" w:rsidRPr="00D40D54" w:rsidRDefault="00D40D54" w:rsidP="0062135C">
            <w:pPr>
              <w:pStyle w:val="ListParagraph"/>
              <w:numPr>
                <w:ilvl w:val="0"/>
                <w:numId w:val="3"/>
              </w:numPr>
              <w:ind w:left="522"/>
              <w:rPr>
                <w:rFonts w:asciiTheme="minorHAnsi" w:hAnsiTheme="minorHAnsi" w:cs="Arial"/>
                <w:color w:val="1F497D" w:themeColor="text2"/>
              </w:rPr>
            </w:pPr>
            <w:r w:rsidRPr="00D40D54">
              <w:rPr>
                <w:rFonts w:asciiTheme="minorHAnsi" w:hAnsiTheme="minorHAnsi" w:cs="Arial"/>
                <w:color w:val="1F497D" w:themeColor="text2"/>
              </w:rPr>
              <w:t>Does the hazard have the potential to harm the physical or mental health of members, guests, and staff?</w:t>
            </w:r>
          </w:p>
          <w:p w14:paraId="7BD7E109" w14:textId="77777777" w:rsidR="00D40D54" w:rsidRPr="00D40D54" w:rsidRDefault="00D40D54" w:rsidP="0062135C">
            <w:pPr>
              <w:pStyle w:val="ListParagraph"/>
              <w:numPr>
                <w:ilvl w:val="0"/>
                <w:numId w:val="3"/>
              </w:numPr>
              <w:ind w:left="522"/>
              <w:rPr>
                <w:rFonts w:asciiTheme="minorHAnsi" w:hAnsiTheme="minorHAnsi" w:cs="Arial"/>
                <w:color w:val="1F497D" w:themeColor="text2"/>
              </w:rPr>
            </w:pPr>
            <w:r w:rsidRPr="00D40D54">
              <w:rPr>
                <w:rFonts w:asciiTheme="minorHAnsi" w:hAnsiTheme="minorHAnsi" w:cs="Arial"/>
                <w:color w:val="1F497D" w:themeColor="text2"/>
              </w:rPr>
              <w:t>Is there a threat outside that is more dangerous?</w:t>
            </w:r>
          </w:p>
        </w:tc>
      </w:tr>
    </w:tbl>
    <w:p w14:paraId="0B73055D" w14:textId="77777777" w:rsidR="00D40D54" w:rsidRPr="00D40D54" w:rsidRDefault="00D40D54" w:rsidP="00D40D54">
      <w:pPr>
        <w:spacing w:after="0"/>
        <w:rPr>
          <w:b/>
          <w:color w:val="1F497D" w:themeColor="text2"/>
        </w:rPr>
      </w:pPr>
    </w:p>
    <w:tbl>
      <w:tblPr>
        <w:tblStyle w:val="TableGrid"/>
        <w:tblW w:w="8730" w:type="dxa"/>
        <w:tblInd w:w="828" w:type="dxa"/>
        <w:tblBorders>
          <w:top w:val="single" w:sz="2" w:space="0" w:color="808080" w:themeColor="background1" w:themeShade="80"/>
          <w:left w:val="none" w:sz="0" w:space="0" w:color="auto"/>
          <w:bottom w:val="single" w:sz="2" w:space="0" w:color="808080" w:themeColor="background1" w:themeShade="80"/>
          <w:right w:val="none" w:sz="0" w:space="0" w:color="auto"/>
          <w:insideH w:val="single" w:sz="2" w:space="0" w:color="808080" w:themeColor="background1" w:themeShade="80"/>
          <w:insideV w:val="none" w:sz="0" w:space="0" w:color="auto"/>
        </w:tblBorders>
        <w:tblLook w:val="0480" w:firstRow="0" w:lastRow="0" w:firstColumn="1" w:lastColumn="0" w:noHBand="0" w:noVBand="1"/>
      </w:tblPr>
      <w:tblGrid>
        <w:gridCol w:w="2250"/>
        <w:gridCol w:w="90"/>
        <w:gridCol w:w="6390"/>
      </w:tblGrid>
      <w:tr w:rsidR="00D40D54" w:rsidRPr="00D40D54" w14:paraId="0DD2FF09" w14:textId="77777777" w:rsidTr="00D40D54">
        <w:trPr>
          <w:cantSplit/>
          <w:tblHeader/>
        </w:trPr>
        <w:tc>
          <w:tcPr>
            <w:tcW w:w="8730" w:type="dxa"/>
            <w:gridSpan w:val="3"/>
            <w:tcBorders>
              <w:top w:val="nil"/>
            </w:tcBorders>
            <w:shd w:val="clear" w:color="auto" w:fill="FFFFFF" w:themeFill="background1"/>
            <w:vAlign w:val="center"/>
          </w:tcPr>
          <w:p w14:paraId="56A1875E" w14:textId="77777777" w:rsidR="00D40D54" w:rsidRPr="00D40D54" w:rsidRDefault="00D40D54" w:rsidP="00D40D54">
            <w:pPr>
              <w:spacing w:before="60" w:after="60"/>
              <w:rPr>
                <w:rFonts w:cs="Arial"/>
                <w:b/>
                <w:color w:val="1F497D" w:themeColor="text2"/>
                <w:sz w:val="24"/>
                <w:szCs w:val="24"/>
              </w:rPr>
            </w:pPr>
            <w:r w:rsidRPr="00D40D54">
              <w:rPr>
                <w:rFonts w:cs="Arial"/>
                <w:b/>
                <w:color w:val="1F497D" w:themeColor="text2"/>
                <w:sz w:val="24"/>
                <w:szCs w:val="24"/>
              </w:rPr>
              <w:t xml:space="preserve">Evacuation of Building (Short-Term) Procedure </w:t>
            </w:r>
          </w:p>
        </w:tc>
      </w:tr>
      <w:tr w:rsidR="00D40D54" w:rsidRPr="00D40D54" w14:paraId="5C01B591" w14:textId="77777777" w:rsidTr="00D40D54">
        <w:trPr>
          <w:cantSplit/>
          <w:tblHeader/>
        </w:trPr>
        <w:tc>
          <w:tcPr>
            <w:tcW w:w="2340" w:type="dxa"/>
            <w:gridSpan w:val="2"/>
            <w:shd w:val="clear" w:color="auto" w:fill="D9D9D9" w:themeFill="background1" w:themeFillShade="D9"/>
            <w:vAlign w:val="center"/>
          </w:tcPr>
          <w:p w14:paraId="728EC698" w14:textId="77777777" w:rsidR="00D40D54" w:rsidRPr="00D40D54" w:rsidRDefault="0062135C" w:rsidP="0062135C">
            <w:pPr>
              <w:spacing w:before="20" w:after="20"/>
              <w:rPr>
                <w:rFonts w:cs="Arial"/>
                <w:b/>
                <w:color w:val="1F497D" w:themeColor="text2"/>
                <w:highlight w:val="yellow"/>
              </w:rPr>
            </w:pPr>
            <w:r>
              <w:rPr>
                <w:rFonts w:cs="Arial"/>
                <w:b/>
                <w:color w:val="1F497D" w:themeColor="text2"/>
              </w:rPr>
              <w:t>PEMT</w:t>
            </w:r>
            <w:r w:rsidR="00D40D54" w:rsidRPr="00D40D54">
              <w:rPr>
                <w:rFonts w:cs="Arial"/>
                <w:b/>
                <w:color w:val="1F497D" w:themeColor="text2"/>
              </w:rPr>
              <w:t xml:space="preserve"> Function</w:t>
            </w:r>
          </w:p>
        </w:tc>
        <w:tc>
          <w:tcPr>
            <w:tcW w:w="6390" w:type="dxa"/>
            <w:shd w:val="clear" w:color="auto" w:fill="D9D9D9" w:themeFill="background1" w:themeFillShade="D9"/>
            <w:vAlign w:val="center"/>
          </w:tcPr>
          <w:p w14:paraId="6A65BC9D" w14:textId="77777777" w:rsidR="00D40D54" w:rsidRPr="00D40D54" w:rsidRDefault="00D40D54" w:rsidP="00D40D54">
            <w:pPr>
              <w:spacing w:before="20" w:after="20"/>
              <w:rPr>
                <w:rFonts w:cs="Arial"/>
                <w:b/>
                <w:color w:val="1F497D" w:themeColor="text2"/>
              </w:rPr>
            </w:pPr>
            <w:r w:rsidRPr="00D40D54">
              <w:rPr>
                <w:rFonts w:cs="Arial"/>
                <w:b/>
                <w:color w:val="1F497D" w:themeColor="text2"/>
              </w:rPr>
              <w:t>Actions</w:t>
            </w:r>
          </w:p>
        </w:tc>
      </w:tr>
      <w:tr w:rsidR="00D40D54" w:rsidRPr="00D40D54" w14:paraId="1A3CDBFC" w14:textId="77777777" w:rsidTr="001D2FD1">
        <w:trPr>
          <w:cantSplit/>
        </w:trPr>
        <w:tc>
          <w:tcPr>
            <w:tcW w:w="2250" w:type="dxa"/>
            <w:vAlign w:val="center"/>
          </w:tcPr>
          <w:p w14:paraId="489F500B" w14:textId="77777777" w:rsidR="00D40D54" w:rsidRPr="00D40D54" w:rsidRDefault="0062135C" w:rsidP="00D40D54">
            <w:pPr>
              <w:spacing w:before="40" w:after="40"/>
              <w:ind w:left="162" w:hanging="196"/>
              <w:rPr>
                <w:rFonts w:cs="Arial"/>
                <w:b/>
                <w:color w:val="1F497D" w:themeColor="text2"/>
              </w:rPr>
            </w:pPr>
            <w:r w:rsidRPr="0062135C">
              <w:rPr>
                <w:rFonts w:cs="Arial"/>
                <w:b/>
                <w:color w:val="1F497D" w:themeColor="text2"/>
              </w:rPr>
              <w:t xml:space="preserve">PEMT </w:t>
            </w:r>
            <w:r w:rsidR="00D40D54" w:rsidRPr="00D40D54">
              <w:rPr>
                <w:rFonts w:cs="Arial"/>
                <w:b/>
                <w:color w:val="1F497D" w:themeColor="text2"/>
              </w:rPr>
              <w:t>Leader</w:t>
            </w:r>
          </w:p>
        </w:tc>
        <w:tc>
          <w:tcPr>
            <w:tcW w:w="6480" w:type="dxa"/>
            <w:gridSpan w:val="2"/>
            <w:vAlign w:val="center"/>
          </w:tcPr>
          <w:p w14:paraId="22CEA411" w14:textId="77777777" w:rsidR="00D40D54" w:rsidRPr="00D40D54" w:rsidRDefault="00D40D54" w:rsidP="00D40D54">
            <w:pPr>
              <w:pStyle w:val="ListParagraph"/>
              <w:numPr>
                <w:ilvl w:val="0"/>
                <w:numId w:val="5"/>
              </w:numPr>
              <w:spacing w:before="20" w:after="20"/>
              <w:ind w:left="522"/>
              <w:rPr>
                <w:rStyle w:val="BookTitle"/>
                <w:rFonts w:cs="Arial"/>
                <w:b w:val="0"/>
                <w:bCs w:val="0"/>
                <w:smallCaps w:val="0"/>
                <w:color w:val="1F497D" w:themeColor="text2"/>
                <w:sz w:val="20"/>
                <w:szCs w:val="20"/>
              </w:rPr>
            </w:pPr>
            <w:r w:rsidRPr="00D40D54">
              <w:rPr>
                <w:rStyle w:val="BookTitle"/>
                <w:rFonts w:cs="Arial"/>
                <w:b w:val="0"/>
                <w:bCs w:val="0"/>
                <w:smallCaps w:val="0"/>
                <w:color w:val="1F497D" w:themeColor="text2"/>
                <w:sz w:val="20"/>
                <w:szCs w:val="20"/>
              </w:rPr>
              <w:t xml:space="preserve">Decide if an evacuation should occur based on </w:t>
            </w:r>
            <w:r w:rsidRPr="005E5BB2">
              <w:rPr>
                <w:rStyle w:val="BookTitle"/>
                <w:rFonts w:cs="Arial"/>
                <w:b w:val="0"/>
                <w:bCs w:val="0"/>
                <w:smallCaps w:val="0"/>
                <w:noProof/>
                <w:color w:val="1F497D" w:themeColor="text2"/>
                <w:sz w:val="20"/>
                <w:szCs w:val="20"/>
              </w:rPr>
              <w:t>emergency</w:t>
            </w:r>
            <w:r w:rsidRPr="00D40D54">
              <w:rPr>
                <w:rStyle w:val="BookTitle"/>
                <w:rFonts w:cs="Arial"/>
                <w:b w:val="0"/>
                <w:bCs w:val="0"/>
                <w:smallCaps w:val="0"/>
                <w:color w:val="1F497D" w:themeColor="text2"/>
                <w:sz w:val="20"/>
                <w:szCs w:val="20"/>
              </w:rPr>
              <w:t>; if so, call 911</w:t>
            </w:r>
          </w:p>
          <w:p w14:paraId="6C78F37E" w14:textId="77777777" w:rsidR="00D40D54" w:rsidRPr="00D40D54" w:rsidRDefault="00D40D54" w:rsidP="00D40D54">
            <w:pPr>
              <w:pStyle w:val="ListParagraph"/>
              <w:numPr>
                <w:ilvl w:val="0"/>
                <w:numId w:val="5"/>
              </w:numPr>
              <w:spacing w:before="20" w:after="20"/>
              <w:ind w:left="522"/>
              <w:rPr>
                <w:rStyle w:val="BookTitle"/>
                <w:rFonts w:cs="Arial"/>
                <w:b w:val="0"/>
                <w:bCs w:val="0"/>
                <w:smallCaps w:val="0"/>
                <w:color w:val="1F497D" w:themeColor="text2"/>
                <w:sz w:val="20"/>
                <w:szCs w:val="20"/>
              </w:rPr>
            </w:pPr>
            <w:r w:rsidRPr="00D40D54">
              <w:rPr>
                <w:rStyle w:val="BookTitle"/>
                <w:rFonts w:cs="Arial"/>
                <w:b w:val="0"/>
                <w:bCs w:val="0"/>
                <w:smallCaps w:val="0"/>
                <w:color w:val="1F497D" w:themeColor="text2"/>
                <w:sz w:val="20"/>
                <w:szCs w:val="20"/>
              </w:rPr>
              <w:t xml:space="preserve">Notify necessary administrators of evacuation </w:t>
            </w:r>
          </w:p>
          <w:p w14:paraId="77222860" w14:textId="77777777" w:rsidR="00D40D54" w:rsidRPr="00D40D54" w:rsidRDefault="00D40D54" w:rsidP="00D40D54">
            <w:pPr>
              <w:pStyle w:val="ListParagraph"/>
              <w:numPr>
                <w:ilvl w:val="0"/>
                <w:numId w:val="5"/>
              </w:numPr>
              <w:spacing w:before="20" w:after="20"/>
              <w:ind w:left="522"/>
              <w:rPr>
                <w:rStyle w:val="BookTitle"/>
                <w:rFonts w:cs="Arial"/>
                <w:b w:val="0"/>
                <w:bCs w:val="0"/>
                <w:smallCaps w:val="0"/>
                <w:color w:val="1F497D" w:themeColor="text2"/>
                <w:sz w:val="20"/>
                <w:szCs w:val="20"/>
              </w:rPr>
            </w:pPr>
            <w:r w:rsidRPr="00D40D54">
              <w:rPr>
                <w:rStyle w:val="BookTitle"/>
                <w:rFonts w:cs="Arial"/>
                <w:b w:val="0"/>
                <w:bCs w:val="0"/>
                <w:smallCaps w:val="0"/>
                <w:color w:val="1F497D" w:themeColor="text2"/>
                <w:sz w:val="20"/>
                <w:szCs w:val="20"/>
              </w:rPr>
              <w:t>Obtain emergency details from first responders</w:t>
            </w:r>
          </w:p>
          <w:p w14:paraId="7473D199" w14:textId="77777777" w:rsidR="00D40D54" w:rsidRPr="00D40D54" w:rsidRDefault="00D40D54" w:rsidP="00D40D54">
            <w:pPr>
              <w:pStyle w:val="ListParagraph"/>
              <w:numPr>
                <w:ilvl w:val="0"/>
                <w:numId w:val="5"/>
              </w:numPr>
              <w:spacing w:before="20" w:after="20"/>
              <w:ind w:left="522"/>
              <w:rPr>
                <w:rStyle w:val="BookTitle"/>
                <w:rFonts w:cs="Arial"/>
                <w:b w:val="0"/>
                <w:bCs w:val="0"/>
                <w:smallCaps w:val="0"/>
                <w:color w:val="1F497D" w:themeColor="text2"/>
                <w:sz w:val="20"/>
                <w:szCs w:val="20"/>
              </w:rPr>
            </w:pPr>
            <w:r w:rsidRPr="00D40D54">
              <w:rPr>
                <w:rStyle w:val="BookTitle"/>
                <w:rFonts w:cs="Arial"/>
                <w:b w:val="0"/>
                <w:bCs w:val="0"/>
                <w:smallCaps w:val="0"/>
                <w:color w:val="1F497D" w:themeColor="text2"/>
                <w:sz w:val="20"/>
                <w:szCs w:val="20"/>
              </w:rPr>
              <w:t>Obtain reoccupation approval from first responders</w:t>
            </w:r>
          </w:p>
        </w:tc>
      </w:tr>
      <w:tr w:rsidR="00D40D54" w:rsidRPr="00D40D54" w14:paraId="0B0391E8" w14:textId="77777777" w:rsidTr="001D2FD1">
        <w:trPr>
          <w:cantSplit/>
        </w:trPr>
        <w:tc>
          <w:tcPr>
            <w:tcW w:w="2250" w:type="dxa"/>
            <w:vAlign w:val="center"/>
          </w:tcPr>
          <w:p w14:paraId="2BD020B3" w14:textId="77777777" w:rsidR="00D40D54" w:rsidRPr="00D40D54" w:rsidRDefault="00D40D54" w:rsidP="00D40D54">
            <w:pPr>
              <w:spacing w:before="40" w:after="40"/>
              <w:ind w:left="162" w:hanging="196"/>
              <w:rPr>
                <w:rFonts w:cs="Arial"/>
                <w:b/>
                <w:color w:val="1F497D" w:themeColor="text2"/>
              </w:rPr>
            </w:pPr>
            <w:r w:rsidRPr="00D40D54">
              <w:rPr>
                <w:rFonts w:cs="Arial"/>
                <w:b/>
                <w:color w:val="1F497D" w:themeColor="text2"/>
              </w:rPr>
              <w:t>Operations Lead</w:t>
            </w:r>
          </w:p>
        </w:tc>
        <w:tc>
          <w:tcPr>
            <w:tcW w:w="6480" w:type="dxa"/>
            <w:gridSpan w:val="2"/>
            <w:vAlign w:val="center"/>
          </w:tcPr>
          <w:p w14:paraId="6A8337CF" w14:textId="77777777" w:rsidR="00D40D54" w:rsidRPr="00D40D54" w:rsidRDefault="00D40D54" w:rsidP="00D40D54">
            <w:pPr>
              <w:pStyle w:val="ListParagraph"/>
              <w:numPr>
                <w:ilvl w:val="0"/>
                <w:numId w:val="5"/>
              </w:numPr>
              <w:spacing w:before="20" w:after="20"/>
              <w:ind w:left="522"/>
              <w:rPr>
                <w:rStyle w:val="BookTitle"/>
                <w:rFonts w:cs="Arial"/>
                <w:b w:val="0"/>
                <w:smallCaps w:val="0"/>
                <w:color w:val="1F497D" w:themeColor="text2"/>
                <w:sz w:val="20"/>
                <w:szCs w:val="20"/>
              </w:rPr>
            </w:pPr>
            <w:r w:rsidRPr="00D40D54">
              <w:rPr>
                <w:rStyle w:val="BookTitle"/>
                <w:rFonts w:cs="Arial"/>
                <w:b w:val="0"/>
                <w:smallCaps w:val="0"/>
                <w:color w:val="1F497D" w:themeColor="text2"/>
                <w:sz w:val="20"/>
                <w:szCs w:val="20"/>
              </w:rPr>
              <w:t xml:space="preserve">Compile </w:t>
            </w:r>
            <w:r w:rsidRPr="005E5BB2">
              <w:rPr>
                <w:rStyle w:val="BookTitle"/>
                <w:rFonts w:cs="Arial"/>
                <w:b w:val="0"/>
                <w:smallCaps w:val="0"/>
                <w:noProof/>
                <w:color w:val="1F497D" w:themeColor="text2"/>
                <w:sz w:val="20"/>
                <w:szCs w:val="20"/>
              </w:rPr>
              <w:t>list</w:t>
            </w:r>
            <w:r w:rsidRPr="00D40D54">
              <w:rPr>
                <w:rStyle w:val="BookTitle"/>
                <w:rFonts w:cs="Arial"/>
                <w:b w:val="0"/>
                <w:smallCaps w:val="0"/>
                <w:color w:val="1F497D" w:themeColor="text2"/>
                <w:sz w:val="20"/>
                <w:szCs w:val="20"/>
              </w:rPr>
              <w:t xml:space="preserve"> of missing members/guests by area and inform </w:t>
            </w:r>
            <w:r w:rsidR="0062135C">
              <w:rPr>
                <w:rStyle w:val="BookTitle"/>
                <w:rFonts w:cs="Arial"/>
                <w:b w:val="0"/>
                <w:smallCaps w:val="0"/>
                <w:color w:val="1F497D" w:themeColor="text2"/>
                <w:sz w:val="20"/>
                <w:szCs w:val="20"/>
              </w:rPr>
              <w:t>PEMT</w:t>
            </w:r>
            <w:r w:rsidRPr="00D40D54">
              <w:rPr>
                <w:rStyle w:val="BookTitle"/>
                <w:rFonts w:cs="Arial"/>
                <w:b w:val="0"/>
                <w:smallCaps w:val="0"/>
                <w:color w:val="1F497D" w:themeColor="text2"/>
                <w:sz w:val="20"/>
                <w:szCs w:val="20"/>
              </w:rPr>
              <w:t xml:space="preserve"> Leader and first responders</w:t>
            </w:r>
          </w:p>
          <w:p w14:paraId="4700F6A9" w14:textId="77777777" w:rsidR="00D40D54" w:rsidRPr="00D40D54" w:rsidRDefault="00D40D54" w:rsidP="00D40D54">
            <w:pPr>
              <w:pStyle w:val="ListParagraph"/>
              <w:numPr>
                <w:ilvl w:val="0"/>
                <w:numId w:val="5"/>
              </w:numPr>
              <w:spacing w:before="20" w:after="20"/>
              <w:ind w:left="522"/>
              <w:rPr>
                <w:rStyle w:val="BookTitle"/>
                <w:rFonts w:cs="Arial"/>
                <w:b w:val="0"/>
                <w:smallCaps w:val="0"/>
                <w:color w:val="1F497D" w:themeColor="text2"/>
                <w:sz w:val="20"/>
                <w:szCs w:val="20"/>
              </w:rPr>
            </w:pPr>
            <w:r w:rsidRPr="00D40D54">
              <w:rPr>
                <w:rStyle w:val="BookTitle"/>
                <w:rFonts w:cs="Arial"/>
                <w:b w:val="0"/>
                <w:smallCaps w:val="0"/>
                <w:color w:val="1F497D" w:themeColor="text2"/>
                <w:sz w:val="20"/>
                <w:szCs w:val="20"/>
              </w:rPr>
              <w:t>Approve children who are released to parents</w:t>
            </w:r>
          </w:p>
        </w:tc>
      </w:tr>
      <w:tr w:rsidR="00D40D54" w:rsidRPr="00D40D54" w14:paraId="343C0E19" w14:textId="77777777" w:rsidTr="001D2FD1">
        <w:trPr>
          <w:cantSplit/>
        </w:trPr>
        <w:tc>
          <w:tcPr>
            <w:tcW w:w="2250" w:type="dxa"/>
            <w:vAlign w:val="center"/>
          </w:tcPr>
          <w:p w14:paraId="230122F6" w14:textId="77777777" w:rsidR="00D40D54" w:rsidRPr="00D40D54" w:rsidRDefault="00D40D54" w:rsidP="00D40D54">
            <w:pPr>
              <w:spacing w:before="40" w:after="40"/>
              <w:ind w:left="162" w:hanging="196"/>
              <w:rPr>
                <w:rFonts w:cs="Arial"/>
                <w:b/>
                <w:color w:val="1F497D" w:themeColor="text2"/>
              </w:rPr>
            </w:pPr>
            <w:r w:rsidRPr="00D40D54">
              <w:rPr>
                <w:rFonts w:cs="Arial"/>
                <w:b/>
                <w:color w:val="1F497D" w:themeColor="text2"/>
              </w:rPr>
              <w:t xml:space="preserve">Security </w:t>
            </w:r>
          </w:p>
        </w:tc>
        <w:tc>
          <w:tcPr>
            <w:tcW w:w="6480" w:type="dxa"/>
            <w:gridSpan w:val="2"/>
            <w:vAlign w:val="center"/>
          </w:tcPr>
          <w:p w14:paraId="7DA6FB40" w14:textId="77777777" w:rsidR="00D40D54" w:rsidRPr="00D40D54" w:rsidRDefault="00D40D54" w:rsidP="00D40D54">
            <w:pPr>
              <w:pStyle w:val="ListParagraph"/>
              <w:numPr>
                <w:ilvl w:val="0"/>
                <w:numId w:val="5"/>
              </w:numPr>
              <w:spacing w:before="20" w:after="20"/>
              <w:ind w:left="522"/>
              <w:rPr>
                <w:rStyle w:val="BookTitle"/>
                <w:rFonts w:cs="Arial"/>
                <w:b w:val="0"/>
                <w:bCs w:val="0"/>
                <w:smallCaps w:val="0"/>
                <w:color w:val="1F497D" w:themeColor="text2"/>
                <w:sz w:val="20"/>
                <w:szCs w:val="20"/>
              </w:rPr>
            </w:pPr>
            <w:r w:rsidRPr="00D40D54">
              <w:rPr>
                <w:rStyle w:val="BookTitle"/>
                <w:rFonts w:cs="Arial"/>
                <w:b w:val="0"/>
                <w:bCs w:val="0"/>
                <w:smallCaps w:val="0"/>
                <w:color w:val="1F497D" w:themeColor="text2"/>
                <w:sz w:val="20"/>
                <w:szCs w:val="20"/>
              </w:rPr>
              <w:t>Direct all individuals away from the hazard and towards the Emergency Assembly Areas</w:t>
            </w:r>
          </w:p>
          <w:p w14:paraId="0A01B5D2" w14:textId="77777777" w:rsidR="00D40D54" w:rsidRPr="00D40D54" w:rsidRDefault="00D40D54" w:rsidP="00D40D54">
            <w:pPr>
              <w:pStyle w:val="ListParagraph"/>
              <w:numPr>
                <w:ilvl w:val="0"/>
                <w:numId w:val="5"/>
              </w:numPr>
              <w:spacing w:before="20" w:after="20"/>
              <w:ind w:left="522"/>
              <w:rPr>
                <w:rStyle w:val="BookTitle"/>
                <w:rFonts w:cs="Arial"/>
                <w:b w:val="0"/>
                <w:bCs w:val="0"/>
                <w:smallCaps w:val="0"/>
                <w:color w:val="1F497D" w:themeColor="text2"/>
                <w:sz w:val="20"/>
                <w:szCs w:val="20"/>
              </w:rPr>
            </w:pPr>
            <w:r w:rsidRPr="00D40D54">
              <w:rPr>
                <w:rStyle w:val="BookTitle"/>
                <w:rFonts w:cs="Arial"/>
                <w:b w:val="0"/>
                <w:bCs w:val="0"/>
                <w:smallCaps w:val="0"/>
                <w:color w:val="1F497D" w:themeColor="text2"/>
                <w:sz w:val="20"/>
                <w:szCs w:val="20"/>
              </w:rPr>
              <w:t>Cordon off hazard area</w:t>
            </w:r>
          </w:p>
          <w:p w14:paraId="7EA8FE98" w14:textId="77777777" w:rsidR="00D40D54" w:rsidRPr="00D40D54" w:rsidRDefault="00D40D54" w:rsidP="00D40D54">
            <w:pPr>
              <w:pStyle w:val="ListParagraph"/>
              <w:numPr>
                <w:ilvl w:val="0"/>
                <w:numId w:val="5"/>
              </w:numPr>
              <w:spacing w:before="20" w:after="20"/>
              <w:ind w:left="522"/>
              <w:rPr>
                <w:rStyle w:val="BookTitle"/>
                <w:rFonts w:cs="Arial"/>
                <w:b w:val="0"/>
                <w:smallCaps w:val="0"/>
                <w:color w:val="1F497D" w:themeColor="text2"/>
                <w:sz w:val="20"/>
                <w:szCs w:val="20"/>
              </w:rPr>
            </w:pPr>
            <w:r w:rsidRPr="00D40D54">
              <w:rPr>
                <w:rStyle w:val="BookTitle"/>
                <w:rFonts w:cs="Arial"/>
                <w:b w:val="0"/>
                <w:bCs w:val="0"/>
                <w:smallCaps w:val="0"/>
                <w:color w:val="1F497D" w:themeColor="text2"/>
                <w:sz w:val="20"/>
                <w:szCs w:val="20"/>
              </w:rPr>
              <w:t xml:space="preserve">Conduct </w:t>
            </w:r>
            <w:r w:rsidRPr="005E5BB2">
              <w:rPr>
                <w:rStyle w:val="BookTitle"/>
                <w:rFonts w:cs="Arial"/>
                <w:b w:val="0"/>
                <w:bCs w:val="0"/>
                <w:smallCaps w:val="0"/>
                <w:noProof/>
                <w:color w:val="1F497D" w:themeColor="text2"/>
                <w:sz w:val="20"/>
                <w:szCs w:val="20"/>
              </w:rPr>
              <w:t>last</w:t>
            </w:r>
            <w:r w:rsidRPr="00D40D54">
              <w:rPr>
                <w:rStyle w:val="BookTitle"/>
                <w:rFonts w:cs="Arial"/>
                <w:b w:val="0"/>
                <w:bCs w:val="0"/>
                <w:smallCaps w:val="0"/>
                <w:color w:val="1F497D" w:themeColor="text2"/>
                <w:sz w:val="20"/>
                <w:szCs w:val="20"/>
              </w:rPr>
              <w:t xml:space="preserve"> sweep of </w:t>
            </w:r>
            <w:r w:rsidRPr="005E5BB2">
              <w:rPr>
                <w:rStyle w:val="BookTitle"/>
                <w:rFonts w:cs="Arial"/>
                <w:b w:val="0"/>
                <w:bCs w:val="0"/>
                <w:smallCaps w:val="0"/>
                <w:noProof/>
                <w:color w:val="1F497D" w:themeColor="text2"/>
                <w:sz w:val="20"/>
                <w:szCs w:val="20"/>
              </w:rPr>
              <w:t>building</w:t>
            </w:r>
            <w:r w:rsidRPr="00D40D54">
              <w:rPr>
                <w:rStyle w:val="BookTitle"/>
                <w:rFonts w:cs="Arial"/>
                <w:b w:val="0"/>
                <w:bCs w:val="0"/>
                <w:smallCaps w:val="0"/>
                <w:color w:val="1F497D" w:themeColor="text2"/>
                <w:sz w:val="20"/>
                <w:szCs w:val="20"/>
              </w:rPr>
              <w:t xml:space="preserve"> before setting up a </w:t>
            </w:r>
            <w:r w:rsidRPr="00D40D54">
              <w:rPr>
                <w:rStyle w:val="BookTitle"/>
                <w:rFonts w:cs="Arial"/>
                <w:b w:val="0"/>
                <w:smallCaps w:val="0"/>
                <w:color w:val="1F497D" w:themeColor="text2"/>
                <w:sz w:val="20"/>
                <w:szCs w:val="20"/>
              </w:rPr>
              <w:t>perimeter around the building (i.e., only allow first responders inside)</w:t>
            </w:r>
          </w:p>
        </w:tc>
      </w:tr>
      <w:tr w:rsidR="00D40D54" w:rsidRPr="00D40D54" w14:paraId="465CDFEE" w14:textId="77777777" w:rsidTr="001D2FD1">
        <w:trPr>
          <w:cantSplit/>
        </w:trPr>
        <w:tc>
          <w:tcPr>
            <w:tcW w:w="2250" w:type="dxa"/>
            <w:vAlign w:val="center"/>
          </w:tcPr>
          <w:p w14:paraId="7EF598BD" w14:textId="77777777" w:rsidR="00D40D54" w:rsidRPr="00D40D54" w:rsidRDefault="00D40D54" w:rsidP="00D40D54">
            <w:pPr>
              <w:spacing w:before="40" w:after="40"/>
              <w:ind w:left="162" w:hanging="196"/>
              <w:rPr>
                <w:rFonts w:cs="Arial"/>
                <w:b/>
                <w:color w:val="1F497D" w:themeColor="text2"/>
              </w:rPr>
            </w:pPr>
            <w:r w:rsidRPr="00D40D54">
              <w:rPr>
                <w:rFonts w:cs="Arial"/>
                <w:b/>
                <w:color w:val="1F497D" w:themeColor="text2"/>
              </w:rPr>
              <w:t>Guest Support</w:t>
            </w:r>
          </w:p>
        </w:tc>
        <w:tc>
          <w:tcPr>
            <w:tcW w:w="6480" w:type="dxa"/>
            <w:gridSpan w:val="2"/>
            <w:vAlign w:val="center"/>
          </w:tcPr>
          <w:p w14:paraId="2EF18BB0" w14:textId="77777777" w:rsidR="00D40D54" w:rsidRPr="00D40D54" w:rsidRDefault="00D40D54" w:rsidP="00D40D54">
            <w:pPr>
              <w:pStyle w:val="ListParagraph"/>
              <w:numPr>
                <w:ilvl w:val="0"/>
                <w:numId w:val="5"/>
              </w:numPr>
              <w:spacing w:before="20" w:after="20"/>
              <w:ind w:left="522"/>
              <w:rPr>
                <w:rStyle w:val="BookTitle"/>
                <w:rFonts w:cs="Arial"/>
                <w:b w:val="0"/>
                <w:smallCaps w:val="0"/>
                <w:color w:val="1F497D" w:themeColor="text2"/>
                <w:sz w:val="20"/>
                <w:szCs w:val="20"/>
              </w:rPr>
            </w:pPr>
            <w:r w:rsidRPr="00D40D54">
              <w:rPr>
                <w:rStyle w:val="BookTitle"/>
                <w:rFonts w:cs="Arial"/>
                <w:b w:val="0"/>
                <w:smallCaps w:val="0"/>
                <w:color w:val="1F497D" w:themeColor="text2"/>
                <w:sz w:val="20"/>
                <w:szCs w:val="20"/>
              </w:rPr>
              <w:t>If possible, grab sign-in logs and roster</w:t>
            </w:r>
          </w:p>
          <w:p w14:paraId="0388B0B0" w14:textId="77777777" w:rsidR="00D40D54" w:rsidRPr="00D40D54" w:rsidRDefault="00D40D54" w:rsidP="00D40D54">
            <w:pPr>
              <w:pStyle w:val="ListParagraph"/>
              <w:numPr>
                <w:ilvl w:val="0"/>
                <w:numId w:val="5"/>
              </w:numPr>
              <w:spacing w:before="20" w:after="20"/>
              <w:ind w:left="522"/>
              <w:rPr>
                <w:rStyle w:val="BookTitle"/>
                <w:rFonts w:cs="Arial"/>
                <w:b w:val="0"/>
                <w:smallCaps w:val="0"/>
                <w:color w:val="1F497D" w:themeColor="text2"/>
                <w:sz w:val="20"/>
                <w:szCs w:val="20"/>
              </w:rPr>
            </w:pPr>
            <w:r w:rsidRPr="00D40D54">
              <w:rPr>
                <w:rStyle w:val="BookTitle"/>
                <w:rFonts w:cs="Arial"/>
                <w:b w:val="0"/>
                <w:smallCaps w:val="0"/>
                <w:color w:val="1F497D" w:themeColor="text2"/>
                <w:sz w:val="20"/>
                <w:szCs w:val="20"/>
              </w:rPr>
              <w:t>Appoint caretakers to assist handicapped members or guests</w:t>
            </w:r>
          </w:p>
          <w:p w14:paraId="2DEF09EF" w14:textId="77777777" w:rsidR="00D40D54" w:rsidRPr="00D40D54" w:rsidRDefault="00D40D54" w:rsidP="00D40D54">
            <w:pPr>
              <w:pStyle w:val="ListParagraph"/>
              <w:numPr>
                <w:ilvl w:val="0"/>
                <w:numId w:val="5"/>
              </w:numPr>
              <w:spacing w:before="20" w:after="20"/>
              <w:ind w:left="522"/>
              <w:rPr>
                <w:rStyle w:val="BookTitle"/>
                <w:rFonts w:cs="Arial"/>
                <w:b w:val="0"/>
                <w:smallCaps w:val="0"/>
                <w:color w:val="1F497D" w:themeColor="text2"/>
                <w:sz w:val="20"/>
                <w:szCs w:val="20"/>
              </w:rPr>
            </w:pPr>
            <w:r w:rsidRPr="00D40D54">
              <w:rPr>
                <w:rStyle w:val="BookTitle"/>
                <w:rFonts w:cs="Arial"/>
                <w:b w:val="0"/>
                <w:smallCaps w:val="0"/>
                <w:color w:val="1F497D" w:themeColor="text2"/>
                <w:sz w:val="20"/>
                <w:szCs w:val="20"/>
              </w:rPr>
              <w:t>Establish a check-out/pick-up area; track members or guests who are released to parents approved by Operations Lead (i.e., parents must sign children out)</w:t>
            </w:r>
          </w:p>
        </w:tc>
      </w:tr>
      <w:tr w:rsidR="00D40D54" w:rsidRPr="00D40D54" w14:paraId="40F392DE" w14:textId="77777777" w:rsidTr="001D2FD1">
        <w:trPr>
          <w:cantSplit/>
        </w:trPr>
        <w:tc>
          <w:tcPr>
            <w:tcW w:w="2250" w:type="dxa"/>
            <w:vAlign w:val="center"/>
          </w:tcPr>
          <w:p w14:paraId="74077996" w14:textId="77777777" w:rsidR="00D40D54" w:rsidRPr="00D40D54" w:rsidRDefault="00D40D54" w:rsidP="00D40D54">
            <w:pPr>
              <w:spacing w:before="40" w:after="40"/>
              <w:ind w:left="162" w:hanging="196"/>
              <w:rPr>
                <w:rFonts w:cs="Arial"/>
                <w:b/>
                <w:color w:val="1F497D" w:themeColor="text2"/>
              </w:rPr>
            </w:pPr>
            <w:r w:rsidRPr="00D40D54">
              <w:rPr>
                <w:rFonts w:cs="Arial"/>
                <w:b/>
                <w:color w:val="1F497D" w:themeColor="text2"/>
              </w:rPr>
              <w:t xml:space="preserve">Facility Support </w:t>
            </w:r>
          </w:p>
        </w:tc>
        <w:tc>
          <w:tcPr>
            <w:tcW w:w="6480" w:type="dxa"/>
            <w:gridSpan w:val="2"/>
            <w:vAlign w:val="center"/>
          </w:tcPr>
          <w:p w14:paraId="5DD05E4F" w14:textId="77777777" w:rsidR="00D40D54" w:rsidRPr="00D40D54" w:rsidRDefault="00D40D54" w:rsidP="00D40D54">
            <w:pPr>
              <w:pStyle w:val="ListParagraph"/>
              <w:numPr>
                <w:ilvl w:val="0"/>
                <w:numId w:val="5"/>
              </w:numPr>
              <w:spacing w:before="20" w:after="20"/>
              <w:ind w:left="522"/>
              <w:rPr>
                <w:rStyle w:val="BookTitle"/>
                <w:rFonts w:cs="Arial"/>
                <w:b w:val="0"/>
                <w:bCs w:val="0"/>
                <w:smallCaps w:val="0"/>
                <w:color w:val="1F497D" w:themeColor="text2"/>
                <w:sz w:val="20"/>
                <w:szCs w:val="20"/>
              </w:rPr>
            </w:pPr>
            <w:r w:rsidRPr="00D40D54">
              <w:rPr>
                <w:rStyle w:val="BookTitle"/>
                <w:rFonts w:cs="Arial"/>
                <w:b w:val="0"/>
                <w:bCs w:val="0"/>
                <w:smallCaps w:val="0"/>
                <w:color w:val="1F497D" w:themeColor="text2"/>
                <w:sz w:val="20"/>
                <w:szCs w:val="20"/>
              </w:rPr>
              <w:t>Cordon off hazard area</w:t>
            </w:r>
          </w:p>
          <w:p w14:paraId="1DBEEF6B" w14:textId="77777777" w:rsidR="00D40D54" w:rsidRPr="00D40D54" w:rsidRDefault="00D40D54" w:rsidP="00D40D54">
            <w:pPr>
              <w:pStyle w:val="ListParagraph"/>
              <w:numPr>
                <w:ilvl w:val="0"/>
                <w:numId w:val="5"/>
              </w:numPr>
              <w:spacing w:before="20" w:after="20"/>
              <w:ind w:left="522"/>
              <w:rPr>
                <w:rStyle w:val="BookTitle"/>
                <w:rFonts w:cs="Arial"/>
                <w:b w:val="0"/>
                <w:smallCaps w:val="0"/>
                <w:color w:val="1F497D" w:themeColor="text2"/>
                <w:sz w:val="20"/>
                <w:szCs w:val="20"/>
              </w:rPr>
            </w:pPr>
            <w:r w:rsidRPr="00D40D54">
              <w:rPr>
                <w:rStyle w:val="BookTitle"/>
                <w:rFonts w:cs="Arial"/>
                <w:b w:val="0"/>
                <w:smallCaps w:val="0"/>
                <w:color w:val="1F497D" w:themeColor="text2"/>
                <w:sz w:val="20"/>
                <w:szCs w:val="20"/>
              </w:rPr>
              <w:t>Conduct damage assessment and document any damage</w:t>
            </w:r>
          </w:p>
        </w:tc>
      </w:tr>
      <w:tr w:rsidR="00D40D54" w:rsidRPr="00D40D54" w14:paraId="504A49DE" w14:textId="77777777" w:rsidTr="001D2FD1">
        <w:trPr>
          <w:cantSplit/>
        </w:trPr>
        <w:tc>
          <w:tcPr>
            <w:tcW w:w="2250" w:type="dxa"/>
            <w:vAlign w:val="center"/>
          </w:tcPr>
          <w:p w14:paraId="5B5634ED" w14:textId="77777777" w:rsidR="00D40D54" w:rsidRPr="00D40D54" w:rsidRDefault="00D40D54" w:rsidP="00D40D54">
            <w:pPr>
              <w:spacing w:before="40" w:after="40"/>
              <w:ind w:left="162" w:hanging="196"/>
              <w:rPr>
                <w:rFonts w:cs="Arial"/>
                <w:b/>
                <w:color w:val="1F497D" w:themeColor="text2"/>
              </w:rPr>
            </w:pPr>
            <w:r w:rsidRPr="00D40D54">
              <w:rPr>
                <w:rFonts w:cs="Arial"/>
                <w:b/>
                <w:color w:val="1F497D" w:themeColor="text2"/>
              </w:rPr>
              <w:t xml:space="preserve">Planning/Logistics </w:t>
            </w:r>
          </w:p>
        </w:tc>
        <w:tc>
          <w:tcPr>
            <w:tcW w:w="6480" w:type="dxa"/>
            <w:gridSpan w:val="2"/>
            <w:vAlign w:val="center"/>
          </w:tcPr>
          <w:p w14:paraId="15393F9E" w14:textId="77777777" w:rsidR="00D40D54" w:rsidRPr="00D40D54" w:rsidRDefault="00D40D54" w:rsidP="00D40D54">
            <w:pPr>
              <w:pStyle w:val="ListParagraph"/>
              <w:numPr>
                <w:ilvl w:val="0"/>
                <w:numId w:val="5"/>
              </w:numPr>
              <w:spacing w:before="20" w:after="20"/>
              <w:ind w:left="522"/>
              <w:rPr>
                <w:rStyle w:val="BookTitle"/>
                <w:rFonts w:cs="Arial"/>
                <w:b w:val="0"/>
                <w:bCs w:val="0"/>
                <w:smallCaps w:val="0"/>
                <w:color w:val="1F497D" w:themeColor="text2"/>
                <w:sz w:val="20"/>
                <w:szCs w:val="20"/>
              </w:rPr>
            </w:pPr>
            <w:r w:rsidRPr="00D40D54">
              <w:rPr>
                <w:rStyle w:val="BookTitle"/>
                <w:rFonts w:cs="Arial"/>
                <w:b w:val="0"/>
                <w:bCs w:val="0"/>
                <w:smallCaps w:val="0"/>
                <w:color w:val="1F497D" w:themeColor="text2"/>
                <w:sz w:val="20"/>
                <w:szCs w:val="20"/>
              </w:rPr>
              <w:t>File incident report once reoccupation of building has been approved</w:t>
            </w:r>
          </w:p>
        </w:tc>
      </w:tr>
      <w:tr w:rsidR="00D40D54" w:rsidRPr="00D40D54" w14:paraId="5E2A33E5" w14:textId="77777777" w:rsidTr="001D2FD1">
        <w:trPr>
          <w:cantSplit/>
        </w:trPr>
        <w:tc>
          <w:tcPr>
            <w:tcW w:w="2250" w:type="dxa"/>
            <w:vAlign w:val="center"/>
          </w:tcPr>
          <w:p w14:paraId="4D00AFB3" w14:textId="77777777" w:rsidR="00D40D54" w:rsidRPr="00D40D54" w:rsidRDefault="00D40D54" w:rsidP="00D40D54">
            <w:pPr>
              <w:spacing w:before="40" w:after="40"/>
              <w:ind w:left="162" w:hanging="196"/>
              <w:rPr>
                <w:rFonts w:cs="Arial"/>
                <w:b/>
                <w:color w:val="1F497D" w:themeColor="text2"/>
              </w:rPr>
            </w:pPr>
            <w:r w:rsidRPr="00D40D54">
              <w:rPr>
                <w:rFonts w:cs="Arial"/>
                <w:b/>
                <w:color w:val="1F497D" w:themeColor="text2"/>
              </w:rPr>
              <w:lastRenderedPageBreak/>
              <w:t xml:space="preserve">Communications </w:t>
            </w:r>
          </w:p>
        </w:tc>
        <w:tc>
          <w:tcPr>
            <w:tcW w:w="6480" w:type="dxa"/>
            <w:gridSpan w:val="2"/>
            <w:vAlign w:val="center"/>
          </w:tcPr>
          <w:p w14:paraId="2E614F01" w14:textId="77777777" w:rsidR="00D40D54" w:rsidRPr="00D40D54" w:rsidRDefault="00D40D54" w:rsidP="00D40D54">
            <w:pPr>
              <w:pStyle w:val="ListParagraph"/>
              <w:numPr>
                <w:ilvl w:val="0"/>
                <w:numId w:val="5"/>
              </w:numPr>
              <w:spacing w:before="20" w:after="20"/>
              <w:ind w:left="522"/>
              <w:rPr>
                <w:rStyle w:val="BookTitle"/>
                <w:rFonts w:cs="Arial"/>
                <w:b w:val="0"/>
                <w:bCs w:val="0"/>
                <w:smallCaps w:val="0"/>
                <w:color w:val="1F497D" w:themeColor="text2"/>
                <w:sz w:val="20"/>
                <w:szCs w:val="20"/>
              </w:rPr>
            </w:pPr>
            <w:r w:rsidRPr="00D40D54">
              <w:rPr>
                <w:rStyle w:val="BookTitle"/>
                <w:rFonts w:cs="Arial"/>
                <w:b w:val="0"/>
                <w:bCs w:val="0"/>
                <w:smallCaps w:val="0"/>
                <w:color w:val="1F497D" w:themeColor="text2"/>
                <w:sz w:val="20"/>
                <w:szCs w:val="20"/>
              </w:rPr>
              <w:t xml:space="preserve">IMMEDIATE: Once a hazard has been identified to be harmful, make an announcement over the intercom: “Because of a possible </w:t>
            </w:r>
            <w:proofErr w:type="gramStart"/>
            <w:r w:rsidRPr="00D40D54">
              <w:rPr>
                <w:rStyle w:val="BookTitle"/>
                <w:rFonts w:cs="Arial"/>
                <w:b w:val="0"/>
                <w:bCs w:val="0"/>
                <w:smallCaps w:val="0"/>
                <w:color w:val="1F497D" w:themeColor="text2"/>
                <w:sz w:val="20"/>
                <w:szCs w:val="20"/>
              </w:rPr>
              <w:t>emergency situation</w:t>
            </w:r>
            <w:proofErr w:type="gramEnd"/>
            <w:r w:rsidRPr="00D40D54">
              <w:rPr>
                <w:rStyle w:val="BookTitle"/>
                <w:rFonts w:cs="Arial"/>
                <w:b w:val="0"/>
                <w:bCs w:val="0"/>
                <w:smallCaps w:val="0"/>
                <w:color w:val="1F497D" w:themeColor="text2"/>
                <w:sz w:val="20"/>
                <w:szCs w:val="20"/>
              </w:rPr>
              <w:t>, all staff, members, and guests must leave the building immediately. Please follow the directions of staff, walk to the nearest exit, and go to a designated Emergency Assembly Area.”</w:t>
            </w:r>
          </w:p>
          <w:p w14:paraId="66209F32" w14:textId="77777777" w:rsidR="00D40D54" w:rsidRPr="00D40D54" w:rsidRDefault="00D40D54" w:rsidP="00D40D54">
            <w:pPr>
              <w:pStyle w:val="ListParagraph"/>
              <w:numPr>
                <w:ilvl w:val="0"/>
                <w:numId w:val="5"/>
              </w:numPr>
              <w:spacing w:before="20" w:after="20"/>
              <w:ind w:left="522"/>
              <w:rPr>
                <w:rStyle w:val="BookTitle"/>
                <w:rFonts w:cs="Arial"/>
                <w:b w:val="0"/>
                <w:bCs w:val="0"/>
                <w:smallCaps w:val="0"/>
                <w:color w:val="1F497D" w:themeColor="text2"/>
                <w:sz w:val="20"/>
                <w:szCs w:val="20"/>
              </w:rPr>
            </w:pPr>
            <w:r w:rsidRPr="00D40D54">
              <w:rPr>
                <w:rStyle w:val="BookTitle"/>
                <w:rFonts w:cs="Arial"/>
                <w:b w:val="0"/>
                <w:bCs w:val="0"/>
                <w:smallCaps w:val="0"/>
                <w:color w:val="1F497D" w:themeColor="text2"/>
                <w:sz w:val="20"/>
                <w:szCs w:val="20"/>
              </w:rPr>
              <w:t>Based on the duration, determine if messaging needs to be distributed to parents and emergency points of contact</w:t>
            </w:r>
          </w:p>
          <w:p w14:paraId="0C882619" w14:textId="77777777" w:rsidR="00D40D54" w:rsidRPr="00D40D54" w:rsidRDefault="00D40D54" w:rsidP="00D40D54">
            <w:pPr>
              <w:pStyle w:val="ListParagraph"/>
              <w:numPr>
                <w:ilvl w:val="0"/>
                <w:numId w:val="5"/>
              </w:numPr>
              <w:spacing w:before="20" w:after="20"/>
              <w:ind w:left="522"/>
              <w:rPr>
                <w:rStyle w:val="BookTitle"/>
                <w:rFonts w:cs="Arial"/>
                <w:b w:val="0"/>
                <w:bCs w:val="0"/>
                <w:smallCaps w:val="0"/>
                <w:color w:val="1F497D" w:themeColor="text2"/>
                <w:sz w:val="20"/>
                <w:szCs w:val="20"/>
              </w:rPr>
            </w:pPr>
            <w:r w:rsidRPr="00D40D54">
              <w:rPr>
                <w:rStyle w:val="BookTitle"/>
                <w:rFonts w:cs="Arial"/>
                <w:b w:val="0"/>
                <w:bCs w:val="0"/>
                <w:smallCaps w:val="0"/>
                <w:color w:val="1F497D" w:themeColor="text2"/>
                <w:sz w:val="20"/>
                <w:szCs w:val="20"/>
              </w:rPr>
              <w:t xml:space="preserve">Announce to all Emergency Assembly Areas that the building can be re-occupied once the first responders and </w:t>
            </w:r>
            <w:r w:rsidR="0062135C">
              <w:rPr>
                <w:rStyle w:val="BookTitle"/>
                <w:rFonts w:cs="Arial"/>
                <w:b w:val="0"/>
                <w:smallCaps w:val="0"/>
                <w:color w:val="1F497D" w:themeColor="text2"/>
                <w:sz w:val="20"/>
                <w:szCs w:val="20"/>
              </w:rPr>
              <w:t>PEMT</w:t>
            </w:r>
            <w:r w:rsidR="0062135C" w:rsidRPr="00D40D54">
              <w:rPr>
                <w:rStyle w:val="BookTitle"/>
                <w:rFonts w:cs="Arial"/>
                <w:b w:val="0"/>
                <w:smallCaps w:val="0"/>
                <w:color w:val="1F497D" w:themeColor="text2"/>
                <w:sz w:val="20"/>
                <w:szCs w:val="20"/>
              </w:rPr>
              <w:t xml:space="preserve"> </w:t>
            </w:r>
            <w:r w:rsidRPr="00D40D54">
              <w:rPr>
                <w:rStyle w:val="BookTitle"/>
                <w:rFonts w:cs="Arial"/>
                <w:b w:val="0"/>
                <w:bCs w:val="0"/>
                <w:smallCaps w:val="0"/>
                <w:color w:val="1F497D" w:themeColor="text2"/>
                <w:sz w:val="20"/>
                <w:szCs w:val="20"/>
              </w:rPr>
              <w:t>Leader give the final approval</w:t>
            </w:r>
          </w:p>
        </w:tc>
      </w:tr>
      <w:tr w:rsidR="00D40D54" w:rsidRPr="00D40D54" w14:paraId="1B074611" w14:textId="77777777" w:rsidTr="001D2FD1">
        <w:trPr>
          <w:cantSplit/>
        </w:trPr>
        <w:tc>
          <w:tcPr>
            <w:tcW w:w="2250" w:type="dxa"/>
            <w:vAlign w:val="center"/>
          </w:tcPr>
          <w:p w14:paraId="1415B57B" w14:textId="77777777" w:rsidR="00D40D54" w:rsidRPr="00D40D54" w:rsidRDefault="00D40D54" w:rsidP="00D40D54">
            <w:pPr>
              <w:spacing w:before="40" w:after="40"/>
              <w:ind w:left="162"/>
              <w:rPr>
                <w:rFonts w:cs="Arial"/>
                <w:b/>
                <w:color w:val="1F497D" w:themeColor="text2"/>
              </w:rPr>
            </w:pPr>
            <w:r w:rsidRPr="00D40D54">
              <w:rPr>
                <w:rFonts w:cs="Arial"/>
                <w:b/>
                <w:color w:val="1F497D" w:themeColor="text2"/>
              </w:rPr>
              <w:t>Finance/Staff Support, External Liaison, All Center Staff</w:t>
            </w:r>
          </w:p>
        </w:tc>
        <w:tc>
          <w:tcPr>
            <w:tcW w:w="6480" w:type="dxa"/>
            <w:gridSpan w:val="2"/>
            <w:vAlign w:val="center"/>
          </w:tcPr>
          <w:p w14:paraId="1FDFE8A2" w14:textId="77777777" w:rsidR="00D40D54" w:rsidRPr="00D40D54" w:rsidRDefault="00D40D54" w:rsidP="00D40D54">
            <w:pPr>
              <w:pStyle w:val="ListParagraph"/>
              <w:numPr>
                <w:ilvl w:val="0"/>
                <w:numId w:val="5"/>
              </w:numPr>
              <w:spacing w:before="20" w:after="20"/>
              <w:ind w:left="522"/>
              <w:rPr>
                <w:rStyle w:val="BookTitle"/>
                <w:rFonts w:cs="Arial"/>
                <w:b w:val="0"/>
                <w:bCs w:val="0"/>
                <w:smallCaps w:val="0"/>
                <w:color w:val="1F497D" w:themeColor="text2"/>
                <w:sz w:val="20"/>
                <w:szCs w:val="20"/>
              </w:rPr>
            </w:pPr>
            <w:r w:rsidRPr="00D40D54">
              <w:rPr>
                <w:rStyle w:val="BookTitle"/>
                <w:rFonts w:cs="Arial"/>
                <w:b w:val="0"/>
                <w:bCs w:val="0"/>
                <w:smallCaps w:val="0"/>
                <w:color w:val="1F497D" w:themeColor="text2"/>
                <w:sz w:val="20"/>
                <w:szCs w:val="20"/>
              </w:rPr>
              <w:t xml:space="preserve">Direct all individuals away from the hazard and to follow set escape routes based on maps hung throughout </w:t>
            </w:r>
            <w:r w:rsidRPr="007719DE">
              <w:rPr>
                <w:rStyle w:val="BookTitle"/>
                <w:rFonts w:cs="Arial"/>
                <w:b w:val="0"/>
                <w:bCs w:val="0"/>
                <w:smallCaps w:val="0"/>
                <w:noProof/>
                <w:color w:val="1F497D" w:themeColor="text2"/>
                <w:sz w:val="20"/>
                <w:szCs w:val="20"/>
              </w:rPr>
              <w:t>building</w:t>
            </w:r>
            <w:r w:rsidRPr="00D40D54">
              <w:rPr>
                <w:rStyle w:val="BookTitle"/>
                <w:rFonts w:cs="Arial"/>
                <w:b w:val="0"/>
                <w:bCs w:val="0"/>
                <w:smallCaps w:val="0"/>
                <w:color w:val="1F497D" w:themeColor="text2"/>
                <w:sz w:val="20"/>
                <w:szCs w:val="20"/>
              </w:rPr>
              <w:t>; if possible, close the door and turn off the lights</w:t>
            </w:r>
          </w:p>
          <w:p w14:paraId="6BEC4420" w14:textId="77777777" w:rsidR="00D40D54" w:rsidRPr="00D40D54" w:rsidRDefault="00D40D54" w:rsidP="00D40D54">
            <w:pPr>
              <w:pStyle w:val="ListParagraph"/>
              <w:numPr>
                <w:ilvl w:val="0"/>
                <w:numId w:val="5"/>
              </w:numPr>
              <w:spacing w:before="20" w:after="20"/>
              <w:ind w:left="522"/>
              <w:rPr>
                <w:rStyle w:val="BookTitle"/>
                <w:rFonts w:cs="Arial"/>
                <w:b w:val="0"/>
                <w:bCs w:val="0"/>
                <w:smallCaps w:val="0"/>
                <w:color w:val="1F497D" w:themeColor="text2"/>
                <w:sz w:val="20"/>
                <w:szCs w:val="20"/>
              </w:rPr>
            </w:pPr>
            <w:r w:rsidRPr="00D40D54">
              <w:rPr>
                <w:rStyle w:val="BookTitle"/>
                <w:rFonts w:cs="Arial"/>
                <w:b w:val="0"/>
                <w:bCs w:val="0"/>
                <w:smallCaps w:val="0"/>
                <w:color w:val="1F497D" w:themeColor="text2"/>
                <w:sz w:val="20"/>
                <w:szCs w:val="20"/>
              </w:rPr>
              <w:t>Walk to closest Emergency Assembly Area and ensure that all individuals are at least 300 feet away from the building and any emergency vehicles</w:t>
            </w:r>
          </w:p>
          <w:p w14:paraId="61FE5F15" w14:textId="77777777" w:rsidR="00D40D54" w:rsidRPr="00D40D54" w:rsidRDefault="00D40D54" w:rsidP="00D40D54">
            <w:pPr>
              <w:pStyle w:val="ListParagraph"/>
              <w:numPr>
                <w:ilvl w:val="0"/>
                <w:numId w:val="5"/>
              </w:numPr>
              <w:spacing w:before="20" w:after="20"/>
              <w:ind w:left="522"/>
              <w:rPr>
                <w:rStyle w:val="BookTitle"/>
                <w:rFonts w:cs="Arial"/>
                <w:b w:val="0"/>
                <w:bCs w:val="0"/>
                <w:smallCaps w:val="0"/>
                <w:color w:val="1F497D" w:themeColor="text2"/>
                <w:sz w:val="20"/>
                <w:szCs w:val="20"/>
              </w:rPr>
            </w:pPr>
            <w:r w:rsidRPr="00D40D54">
              <w:rPr>
                <w:rStyle w:val="BookTitle"/>
                <w:rFonts w:cs="Arial"/>
                <w:b w:val="0"/>
                <w:bCs w:val="0"/>
                <w:smallCaps w:val="0"/>
                <w:color w:val="1F497D" w:themeColor="text2"/>
                <w:sz w:val="20"/>
                <w:szCs w:val="20"/>
              </w:rPr>
              <w:t>Once outside, account for members and guests that were in attendance in your room/area; report any missing members/guests to Operations Lead</w:t>
            </w:r>
          </w:p>
          <w:p w14:paraId="7692925A" w14:textId="77777777" w:rsidR="00D40D54" w:rsidRPr="00D40D54" w:rsidRDefault="00D40D54" w:rsidP="00D40D54">
            <w:pPr>
              <w:pStyle w:val="ListParagraph"/>
              <w:numPr>
                <w:ilvl w:val="0"/>
                <w:numId w:val="5"/>
              </w:numPr>
              <w:spacing w:before="20" w:after="20"/>
              <w:ind w:left="522"/>
              <w:rPr>
                <w:rStyle w:val="BookTitle"/>
                <w:rFonts w:cs="Arial"/>
                <w:b w:val="0"/>
                <w:bCs w:val="0"/>
                <w:smallCaps w:val="0"/>
                <w:color w:val="1F497D" w:themeColor="text2"/>
                <w:sz w:val="20"/>
                <w:szCs w:val="20"/>
              </w:rPr>
            </w:pPr>
            <w:r w:rsidRPr="00D40D54">
              <w:rPr>
                <w:rStyle w:val="BookTitle"/>
                <w:rFonts w:cs="Arial"/>
                <w:b w:val="0"/>
                <w:bCs w:val="0"/>
                <w:smallCaps w:val="0"/>
                <w:color w:val="1F497D" w:themeColor="text2"/>
                <w:sz w:val="20"/>
                <w:szCs w:val="20"/>
              </w:rPr>
              <w:t>Keep members calm and quiet</w:t>
            </w:r>
          </w:p>
          <w:p w14:paraId="70056BD9" w14:textId="77777777" w:rsidR="00D40D54" w:rsidRPr="00D40D54" w:rsidRDefault="00D40D54" w:rsidP="00D40D54">
            <w:pPr>
              <w:pStyle w:val="ListParagraph"/>
              <w:numPr>
                <w:ilvl w:val="0"/>
                <w:numId w:val="5"/>
              </w:numPr>
              <w:spacing w:before="20" w:after="20"/>
              <w:ind w:left="522"/>
              <w:rPr>
                <w:rStyle w:val="BookTitle"/>
                <w:rFonts w:cs="Arial"/>
                <w:b w:val="0"/>
                <w:bCs w:val="0"/>
                <w:smallCaps w:val="0"/>
                <w:color w:val="1F497D" w:themeColor="text2"/>
                <w:sz w:val="20"/>
                <w:szCs w:val="20"/>
              </w:rPr>
            </w:pPr>
            <w:r w:rsidRPr="00D40D54">
              <w:rPr>
                <w:rStyle w:val="BookTitle"/>
                <w:rFonts w:cs="Arial"/>
                <w:b w:val="0"/>
                <w:bCs w:val="0"/>
                <w:smallCaps w:val="0"/>
                <w:color w:val="1F497D" w:themeColor="text2"/>
                <w:sz w:val="20"/>
                <w:szCs w:val="20"/>
              </w:rPr>
              <w:t xml:space="preserve">Stay with members that </w:t>
            </w:r>
            <w:proofErr w:type="gramStart"/>
            <w:r w:rsidRPr="00D40D54">
              <w:rPr>
                <w:rStyle w:val="BookTitle"/>
                <w:rFonts w:cs="Arial"/>
                <w:b w:val="0"/>
                <w:bCs w:val="0"/>
                <w:smallCaps w:val="0"/>
                <w:color w:val="1F497D" w:themeColor="text2"/>
                <w:sz w:val="20"/>
                <w:szCs w:val="20"/>
              </w:rPr>
              <w:t>are outside at all times</w:t>
            </w:r>
            <w:proofErr w:type="gramEnd"/>
          </w:p>
        </w:tc>
      </w:tr>
    </w:tbl>
    <w:p w14:paraId="0117B2C0" w14:textId="77777777" w:rsidR="00D40D54" w:rsidRPr="00D40D54" w:rsidRDefault="00D40D54" w:rsidP="00D40D54">
      <w:pPr>
        <w:spacing w:after="0"/>
        <w:rPr>
          <w:b/>
          <w:color w:val="1F497D" w:themeColor="text2"/>
        </w:rPr>
      </w:pPr>
    </w:p>
    <w:p w14:paraId="0531288D" w14:textId="77777777" w:rsidR="00D40D54" w:rsidRPr="00D40D54" w:rsidRDefault="00D40D54" w:rsidP="00D40D54">
      <w:pPr>
        <w:rPr>
          <w:rFonts w:eastAsiaTheme="majorEastAsia" w:cstheme="majorBidi"/>
          <w:b/>
          <w:bCs/>
          <w:i/>
          <w:color w:val="1F497D" w:themeColor="text2"/>
          <w:sz w:val="24"/>
        </w:rPr>
      </w:pPr>
      <w:r w:rsidRPr="00D40D54">
        <w:rPr>
          <w:i/>
          <w:color w:val="1F497D" w:themeColor="text2"/>
        </w:rPr>
        <w:br w:type="page"/>
      </w:r>
    </w:p>
    <w:p w14:paraId="49ED5090" w14:textId="77777777" w:rsidR="00955AE8" w:rsidRPr="00955AE8" w:rsidRDefault="00955AE8" w:rsidP="00955AE8">
      <w:pPr>
        <w:spacing w:after="0"/>
        <w:rPr>
          <w:b/>
          <w:i/>
          <w:color w:val="1F497D" w:themeColor="text2"/>
          <w:sz w:val="24"/>
          <w:szCs w:val="24"/>
        </w:rPr>
      </w:pPr>
      <w:r>
        <w:rPr>
          <w:b/>
          <w:i/>
          <w:color w:val="1F497D" w:themeColor="text2"/>
          <w:sz w:val="24"/>
          <w:szCs w:val="24"/>
        </w:rPr>
        <w:lastRenderedPageBreak/>
        <w:t>Shelter-in-Place</w:t>
      </w:r>
    </w:p>
    <w:p w14:paraId="30387126" w14:textId="77777777" w:rsidR="00D40D54" w:rsidRDefault="0062135C" w:rsidP="00D40D54">
      <w:pPr>
        <w:spacing w:after="0"/>
        <w:rPr>
          <w:color w:val="1F497D" w:themeColor="text2"/>
        </w:rPr>
      </w:pPr>
      <w:r>
        <w:rPr>
          <w:color w:val="1F497D" w:themeColor="text2"/>
        </w:rPr>
        <w:t>Shelter-in-Place</w:t>
      </w:r>
      <w:r w:rsidR="00D40D54" w:rsidRPr="00D40D54">
        <w:rPr>
          <w:color w:val="1F497D" w:themeColor="text2"/>
        </w:rPr>
        <w:t xml:space="preserve"> </w:t>
      </w:r>
      <w:r>
        <w:rPr>
          <w:color w:val="1F497D" w:themeColor="text2"/>
        </w:rPr>
        <w:t>is a</w:t>
      </w:r>
      <w:r w:rsidR="00D40D54" w:rsidRPr="00D40D54">
        <w:rPr>
          <w:color w:val="1F497D" w:themeColor="text2"/>
        </w:rPr>
        <w:t xml:space="preserve"> short-term measure designed to protect individuals in an enclosed, stable area away from a potential threat or hazard that could be inside or outside of the building. </w:t>
      </w:r>
    </w:p>
    <w:p w14:paraId="00598850" w14:textId="77777777" w:rsidR="0062135C" w:rsidRPr="00D40D54" w:rsidRDefault="0062135C" w:rsidP="00D40D54">
      <w:pPr>
        <w:spacing w:after="0"/>
        <w:rPr>
          <w:color w:val="1F497D" w:themeColor="text2"/>
        </w:rPr>
      </w:pPr>
    </w:p>
    <w:tbl>
      <w:tblPr>
        <w:tblW w:w="2367"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426"/>
      </w:tblGrid>
      <w:tr w:rsidR="00D40D54" w:rsidRPr="00D40D54" w14:paraId="76040B42" w14:textId="77777777" w:rsidTr="001D2FD1">
        <w:trPr>
          <w:trHeight w:val="284"/>
          <w:jc w:val="center"/>
        </w:trPr>
        <w:tc>
          <w:tcPr>
            <w:tcW w:w="5000" w:type="pct"/>
            <w:shd w:val="clear" w:color="auto" w:fill="auto"/>
            <w:vAlign w:val="center"/>
          </w:tcPr>
          <w:p w14:paraId="05CF1FCF" w14:textId="77777777" w:rsidR="00D40D54" w:rsidRPr="00D40D54" w:rsidRDefault="00D40D54" w:rsidP="00D40D54">
            <w:pPr>
              <w:spacing w:after="0"/>
              <w:jc w:val="center"/>
              <w:rPr>
                <w:rFonts w:cs="Arial"/>
                <w:b/>
                <w:color w:val="1F497D" w:themeColor="text2"/>
                <w:sz w:val="20"/>
                <w:szCs w:val="20"/>
              </w:rPr>
            </w:pPr>
            <w:r w:rsidRPr="00D40D54">
              <w:rPr>
                <w:rFonts w:cs="Arial"/>
                <w:b/>
                <w:color w:val="1F497D" w:themeColor="text2"/>
                <w:sz w:val="20"/>
                <w:szCs w:val="20"/>
              </w:rPr>
              <w:t>Shelter-in-Place and Lockdown Areas</w:t>
            </w:r>
          </w:p>
        </w:tc>
      </w:tr>
      <w:tr w:rsidR="0062135C" w:rsidRPr="00D40D54" w14:paraId="32344744" w14:textId="77777777" w:rsidTr="001D2FD1">
        <w:trPr>
          <w:trHeight w:val="284"/>
          <w:jc w:val="center"/>
        </w:trPr>
        <w:tc>
          <w:tcPr>
            <w:tcW w:w="5000" w:type="pct"/>
            <w:shd w:val="clear" w:color="auto" w:fill="auto"/>
            <w:vAlign w:val="center"/>
          </w:tcPr>
          <w:p w14:paraId="1430E0FF" w14:textId="77777777" w:rsidR="0062135C" w:rsidRPr="00D40D54" w:rsidRDefault="0062135C" w:rsidP="001D2FD1">
            <w:pPr>
              <w:spacing w:after="0"/>
              <w:rPr>
                <w:rFonts w:cs="Arial"/>
                <w:color w:val="1F497D" w:themeColor="text2"/>
                <w:sz w:val="20"/>
                <w:szCs w:val="20"/>
              </w:rPr>
            </w:pPr>
            <w:r>
              <w:rPr>
                <w:rFonts w:cs="Arial"/>
                <w:color w:val="1F497D" w:themeColor="text2"/>
                <w:sz w:val="20"/>
                <w:szCs w:val="20"/>
              </w:rPr>
              <w:t>[LOCATION]</w:t>
            </w:r>
          </w:p>
        </w:tc>
      </w:tr>
      <w:tr w:rsidR="0062135C" w:rsidRPr="00D40D54" w14:paraId="59C96ECC" w14:textId="77777777" w:rsidTr="001D2FD1">
        <w:trPr>
          <w:trHeight w:val="284"/>
          <w:jc w:val="center"/>
        </w:trPr>
        <w:tc>
          <w:tcPr>
            <w:tcW w:w="5000" w:type="pct"/>
            <w:shd w:val="clear" w:color="auto" w:fill="auto"/>
            <w:vAlign w:val="center"/>
          </w:tcPr>
          <w:p w14:paraId="1A9ED120" w14:textId="77777777" w:rsidR="0062135C" w:rsidRPr="00D40D54" w:rsidRDefault="0062135C" w:rsidP="001D2FD1">
            <w:pPr>
              <w:spacing w:after="0"/>
              <w:rPr>
                <w:rFonts w:cs="Arial"/>
                <w:color w:val="1F497D" w:themeColor="text2"/>
                <w:sz w:val="20"/>
                <w:szCs w:val="20"/>
              </w:rPr>
            </w:pPr>
            <w:r>
              <w:rPr>
                <w:rFonts w:cs="Arial"/>
                <w:color w:val="1F497D" w:themeColor="text2"/>
                <w:sz w:val="20"/>
                <w:szCs w:val="20"/>
              </w:rPr>
              <w:t>[LOCATION]</w:t>
            </w:r>
          </w:p>
        </w:tc>
      </w:tr>
      <w:tr w:rsidR="0062135C" w:rsidRPr="00D40D54" w14:paraId="3516835A" w14:textId="77777777" w:rsidTr="001D2FD1">
        <w:trPr>
          <w:trHeight w:val="284"/>
          <w:jc w:val="center"/>
        </w:trPr>
        <w:tc>
          <w:tcPr>
            <w:tcW w:w="5000" w:type="pct"/>
            <w:shd w:val="clear" w:color="auto" w:fill="auto"/>
            <w:vAlign w:val="center"/>
          </w:tcPr>
          <w:p w14:paraId="1FAC6E77" w14:textId="77777777" w:rsidR="0062135C" w:rsidRPr="00D40D54" w:rsidRDefault="0062135C" w:rsidP="001D2FD1">
            <w:pPr>
              <w:spacing w:after="0"/>
              <w:rPr>
                <w:rFonts w:cs="Arial"/>
                <w:color w:val="1F497D" w:themeColor="text2"/>
                <w:sz w:val="20"/>
                <w:szCs w:val="20"/>
              </w:rPr>
            </w:pPr>
            <w:r>
              <w:rPr>
                <w:rFonts w:cs="Arial"/>
                <w:color w:val="1F497D" w:themeColor="text2"/>
                <w:sz w:val="20"/>
                <w:szCs w:val="20"/>
              </w:rPr>
              <w:t>[LOCATION]</w:t>
            </w:r>
          </w:p>
        </w:tc>
      </w:tr>
    </w:tbl>
    <w:p w14:paraId="3BB9EF68" w14:textId="77777777" w:rsidR="00D40D54" w:rsidRPr="00D40D54" w:rsidRDefault="00D40D54" w:rsidP="00D40D54">
      <w:pPr>
        <w:spacing w:after="0"/>
        <w:rPr>
          <w:b/>
          <w:color w:val="1F497D" w:themeColor="text2"/>
        </w:rPr>
      </w:pPr>
    </w:p>
    <w:tbl>
      <w:tblPr>
        <w:tblStyle w:val="TableColumns4"/>
        <w:tblW w:w="4558" w:type="pct"/>
        <w:tblInd w:w="828" w:type="dxa"/>
        <w:tblLayout w:type="fixed"/>
        <w:tblLook w:val="04A0" w:firstRow="1" w:lastRow="0" w:firstColumn="1" w:lastColumn="0" w:noHBand="0" w:noVBand="1"/>
      </w:tblPr>
      <w:tblGrid>
        <w:gridCol w:w="2200"/>
        <w:gridCol w:w="6333"/>
      </w:tblGrid>
      <w:tr w:rsidR="00D40D54" w:rsidRPr="00D40D54" w14:paraId="2A4589B5" w14:textId="77777777" w:rsidTr="0062135C">
        <w:trPr>
          <w:cnfStyle w:val="100000000000" w:firstRow="1" w:lastRow="0" w:firstColumn="0" w:lastColumn="0" w:oddVBand="0" w:evenVBand="0" w:oddHBand="0" w:evenHBand="0" w:firstRowFirstColumn="0" w:firstRowLastColumn="0" w:lastRowFirstColumn="0" w:lastRowLastColumn="0"/>
          <w:cantSplit/>
          <w:trHeight w:val="297"/>
          <w:tblHeader/>
        </w:trPr>
        <w:tc>
          <w:tcPr>
            <w:tcW w:w="5000" w:type="pct"/>
            <w:gridSpan w:val="2"/>
            <w:shd w:val="clear" w:color="auto" w:fill="FFFFFF" w:themeFill="background1"/>
            <w:vAlign w:val="center"/>
          </w:tcPr>
          <w:p w14:paraId="67224F35" w14:textId="77777777" w:rsidR="00D40D54" w:rsidRPr="00D40D54" w:rsidRDefault="00D40D54" w:rsidP="00FF00CE">
            <w:pPr>
              <w:rPr>
                <w:rFonts w:asciiTheme="minorHAnsi" w:hAnsiTheme="minorHAnsi" w:cs="Arial"/>
                <w:b/>
                <w:color w:val="1F497D" w:themeColor="text2"/>
                <w:sz w:val="24"/>
                <w:szCs w:val="24"/>
              </w:rPr>
            </w:pPr>
            <w:r w:rsidRPr="00D40D54">
              <w:rPr>
                <w:rFonts w:asciiTheme="minorHAnsi" w:hAnsiTheme="minorHAnsi" w:cs="Arial"/>
                <w:b/>
                <w:color w:val="1F497D" w:themeColor="text2"/>
                <w:sz w:val="24"/>
                <w:szCs w:val="24"/>
              </w:rPr>
              <w:t>Shelter-in-Place Decision Guidelines</w:t>
            </w:r>
          </w:p>
        </w:tc>
      </w:tr>
      <w:tr w:rsidR="00D40D54" w:rsidRPr="00D40D54" w14:paraId="01080180" w14:textId="77777777" w:rsidTr="0062135C">
        <w:trPr>
          <w:cnfStyle w:val="100000000000" w:firstRow="1" w:lastRow="0" w:firstColumn="0" w:lastColumn="0" w:oddVBand="0" w:evenVBand="0" w:oddHBand="0" w:evenHBand="0" w:firstRowFirstColumn="0" w:firstRowLastColumn="0" w:lastRowFirstColumn="0" w:lastRowLastColumn="0"/>
          <w:cantSplit/>
          <w:trHeight w:val="297"/>
          <w:tblHeader/>
        </w:trPr>
        <w:tc>
          <w:tcPr>
            <w:tcW w:w="1289" w:type="pct"/>
            <w:shd w:val="clear" w:color="auto" w:fill="D9D9D9" w:themeFill="background1" w:themeFillShade="D9"/>
            <w:vAlign w:val="center"/>
          </w:tcPr>
          <w:p w14:paraId="48C0BC58" w14:textId="77777777" w:rsidR="00D40D54" w:rsidRPr="00D40D54" w:rsidRDefault="00D40D54" w:rsidP="00D40D54">
            <w:pPr>
              <w:rPr>
                <w:rFonts w:asciiTheme="minorHAnsi" w:hAnsiTheme="minorHAnsi" w:cs="Arial"/>
                <w:b/>
                <w:color w:val="1F497D" w:themeColor="text2"/>
              </w:rPr>
            </w:pPr>
            <w:r w:rsidRPr="00D40D54">
              <w:rPr>
                <w:rFonts w:asciiTheme="minorHAnsi" w:hAnsiTheme="minorHAnsi" w:cs="Arial"/>
                <w:b/>
                <w:color w:val="1F497D" w:themeColor="text2"/>
              </w:rPr>
              <w:t>Topic</w:t>
            </w:r>
          </w:p>
        </w:tc>
        <w:tc>
          <w:tcPr>
            <w:tcW w:w="3711" w:type="pct"/>
            <w:shd w:val="clear" w:color="auto" w:fill="D9D9D9" w:themeFill="background1" w:themeFillShade="D9"/>
            <w:vAlign w:val="center"/>
          </w:tcPr>
          <w:p w14:paraId="250662C6" w14:textId="77777777" w:rsidR="00D40D54" w:rsidRPr="00D40D54" w:rsidRDefault="00D40D54" w:rsidP="00D40D54">
            <w:pPr>
              <w:rPr>
                <w:rFonts w:asciiTheme="minorHAnsi" w:hAnsiTheme="minorHAnsi" w:cs="Arial"/>
                <w:b/>
                <w:color w:val="1F497D" w:themeColor="text2"/>
              </w:rPr>
            </w:pPr>
            <w:r w:rsidRPr="00D40D54">
              <w:rPr>
                <w:rFonts w:asciiTheme="minorHAnsi" w:hAnsiTheme="minorHAnsi" w:cs="Arial"/>
                <w:b/>
                <w:color w:val="1F497D" w:themeColor="text2"/>
              </w:rPr>
              <w:t>Questions/Considerations</w:t>
            </w:r>
          </w:p>
        </w:tc>
      </w:tr>
      <w:tr w:rsidR="00D40D54" w:rsidRPr="00D40D54" w14:paraId="6B183C08" w14:textId="77777777" w:rsidTr="001D2FD1">
        <w:trPr>
          <w:cantSplit/>
          <w:trHeight w:val="639"/>
        </w:trPr>
        <w:tc>
          <w:tcPr>
            <w:tcW w:w="1289" w:type="pct"/>
            <w:tcBorders>
              <w:top w:val="single" w:sz="4" w:space="0" w:color="auto"/>
              <w:bottom w:val="single" w:sz="4" w:space="0" w:color="auto"/>
            </w:tcBorders>
            <w:vAlign w:val="center"/>
          </w:tcPr>
          <w:p w14:paraId="2B2E4E7D" w14:textId="77777777" w:rsidR="00D40D54" w:rsidRPr="00D40D54" w:rsidRDefault="00D40D54" w:rsidP="00D40D54">
            <w:pPr>
              <w:pStyle w:val="ListParagraph"/>
              <w:ind w:left="0"/>
              <w:rPr>
                <w:rFonts w:asciiTheme="minorHAnsi" w:hAnsiTheme="minorHAnsi" w:cs="Arial"/>
                <w:color w:val="1F497D" w:themeColor="text2"/>
              </w:rPr>
            </w:pPr>
            <w:r w:rsidRPr="00D40D54">
              <w:rPr>
                <w:rFonts w:asciiTheme="minorHAnsi" w:hAnsiTheme="minorHAnsi" w:cs="Arial"/>
                <w:color w:val="1F497D" w:themeColor="text2"/>
              </w:rPr>
              <w:t>Emergency Details</w:t>
            </w:r>
          </w:p>
        </w:tc>
        <w:tc>
          <w:tcPr>
            <w:tcW w:w="3711" w:type="pct"/>
            <w:tcBorders>
              <w:top w:val="single" w:sz="4" w:space="0" w:color="auto"/>
              <w:bottom w:val="single" w:sz="4" w:space="0" w:color="auto"/>
            </w:tcBorders>
            <w:vAlign w:val="center"/>
          </w:tcPr>
          <w:p w14:paraId="2A85D3B9" w14:textId="77777777" w:rsidR="00D40D54" w:rsidRPr="00D40D54" w:rsidRDefault="00D40D54" w:rsidP="0062135C">
            <w:pPr>
              <w:pStyle w:val="ListParagraph"/>
              <w:numPr>
                <w:ilvl w:val="0"/>
                <w:numId w:val="3"/>
              </w:numPr>
              <w:ind w:left="522"/>
              <w:rPr>
                <w:rFonts w:asciiTheme="minorHAnsi" w:hAnsiTheme="minorHAnsi" w:cs="Arial"/>
                <w:color w:val="1F497D" w:themeColor="text2"/>
              </w:rPr>
            </w:pPr>
            <w:r w:rsidRPr="00D40D54">
              <w:rPr>
                <w:rFonts w:asciiTheme="minorHAnsi" w:hAnsiTheme="minorHAnsi" w:cs="Arial"/>
                <w:color w:val="1F497D" w:themeColor="text2"/>
              </w:rPr>
              <w:t>Does the threat have the potential to harm the physical or mental health of members, guests, and staff?</w:t>
            </w:r>
          </w:p>
        </w:tc>
      </w:tr>
    </w:tbl>
    <w:p w14:paraId="1BC3DC9B" w14:textId="77777777" w:rsidR="00D40D54" w:rsidRPr="00D40D54" w:rsidRDefault="00D40D54" w:rsidP="00D40D54">
      <w:pPr>
        <w:spacing w:after="0"/>
        <w:rPr>
          <w:b/>
          <w:color w:val="1F497D" w:themeColor="text2"/>
        </w:rPr>
      </w:pPr>
    </w:p>
    <w:tbl>
      <w:tblPr>
        <w:tblStyle w:val="TableGrid"/>
        <w:tblW w:w="8730" w:type="dxa"/>
        <w:tblInd w:w="828" w:type="dxa"/>
        <w:tblBorders>
          <w:top w:val="single" w:sz="2" w:space="0" w:color="808080" w:themeColor="background1" w:themeShade="80"/>
          <w:left w:val="none" w:sz="0" w:space="0" w:color="auto"/>
          <w:bottom w:val="single" w:sz="2" w:space="0" w:color="808080" w:themeColor="background1" w:themeShade="80"/>
          <w:right w:val="none" w:sz="0" w:space="0" w:color="auto"/>
          <w:insideH w:val="single" w:sz="2" w:space="0" w:color="808080" w:themeColor="background1" w:themeShade="80"/>
          <w:insideV w:val="none" w:sz="0" w:space="0" w:color="auto"/>
        </w:tblBorders>
        <w:tblLook w:val="0480" w:firstRow="0" w:lastRow="0" w:firstColumn="1" w:lastColumn="0" w:noHBand="0" w:noVBand="1"/>
      </w:tblPr>
      <w:tblGrid>
        <w:gridCol w:w="2250"/>
        <w:gridCol w:w="90"/>
        <w:gridCol w:w="6390"/>
      </w:tblGrid>
      <w:tr w:rsidR="00D40D54" w:rsidRPr="00D40D54" w14:paraId="5A4E5B03" w14:textId="77777777" w:rsidTr="0062135C">
        <w:trPr>
          <w:cantSplit/>
          <w:tblHeader/>
        </w:trPr>
        <w:tc>
          <w:tcPr>
            <w:tcW w:w="8730" w:type="dxa"/>
            <w:gridSpan w:val="3"/>
            <w:tcBorders>
              <w:top w:val="nil"/>
            </w:tcBorders>
            <w:shd w:val="clear" w:color="auto" w:fill="FFFFFF" w:themeFill="background1"/>
            <w:vAlign w:val="center"/>
          </w:tcPr>
          <w:p w14:paraId="43F2F283" w14:textId="77777777" w:rsidR="00D40D54" w:rsidRPr="00D40D54" w:rsidRDefault="00D40D54" w:rsidP="00FF00CE">
            <w:pPr>
              <w:spacing w:before="60" w:after="60"/>
              <w:rPr>
                <w:rFonts w:cs="Arial"/>
                <w:b/>
                <w:color w:val="1F497D" w:themeColor="text2"/>
                <w:sz w:val="24"/>
                <w:szCs w:val="24"/>
              </w:rPr>
            </w:pPr>
            <w:r w:rsidRPr="00D40D54">
              <w:rPr>
                <w:rFonts w:cs="Arial"/>
                <w:b/>
                <w:color w:val="1F497D" w:themeColor="text2"/>
                <w:sz w:val="24"/>
                <w:szCs w:val="24"/>
              </w:rPr>
              <w:t xml:space="preserve">Shelter-in-Place </w:t>
            </w:r>
            <w:r w:rsidR="00FF00CE">
              <w:rPr>
                <w:rFonts w:cs="Arial"/>
                <w:b/>
                <w:color w:val="1F497D" w:themeColor="text2"/>
                <w:sz w:val="24"/>
                <w:szCs w:val="24"/>
              </w:rPr>
              <w:t>P</w:t>
            </w:r>
            <w:r w:rsidRPr="00D40D54">
              <w:rPr>
                <w:rFonts w:cs="Arial"/>
                <w:b/>
                <w:color w:val="1F497D" w:themeColor="text2"/>
                <w:sz w:val="24"/>
                <w:szCs w:val="24"/>
              </w:rPr>
              <w:t xml:space="preserve">rocedure </w:t>
            </w:r>
          </w:p>
        </w:tc>
      </w:tr>
      <w:tr w:rsidR="00D40D54" w:rsidRPr="00D40D54" w14:paraId="502D9A90" w14:textId="77777777" w:rsidTr="0062135C">
        <w:trPr>
          <w:cantSplit/>
          <w:tblHeader/>
        </w:trPr>
        <w:tc>
          <w:tcPr>
            <w:tcW w:w="2340" w:type="dxa"/>
            <w:gridSpan w:val="2"/>
            <w:shd w:val="clear" w:color="auto" w:fill="D9D9D9" w:themeFill="background1" w:themeFillShade="D9"/>
            <w:vAlign w:val="center"/>
          </w:tcPr>
          <w:p w14:paraId="0B06709D" w14:textId="77777777" w:rsidR="00D40D54" w:rsidRPr="00D40D54" w:rsidRDefault="0062135C" w:rsidP="0062135C">
            <w:pPr>
              <w:spacing w:before="20" w:after="20"/>
              <w:rPr>
                <w:rFonts w:cs="Arial"/>
                <w:b/>
                <w:color w:val="1F497D" w:themeColor="text2"/>
                <w:highlight w:val="yellow"/>
              </w:rPr>
            </w:pPr>
            <w:r>
              <w:rPr>
                <w:rFonts w:cs="Arial"/>
                <w:b/>
                <w:color w:val="1F497D" w:themeColor="text2"/>
              </w:rPr>
              <w:t xml:space="preserve">PEMT </w:t>
            </w:r>
            <w:r w:rsidR="00D40D54" w:rsidRPr="00D40D54">
              <w:rPr>
                <w:rFonts w:cs="Arial"/>
                <w:b/>
                <w:color w:val="1F497D" w:themeColor="text2"/>
              </w:rPr>
              <w:t>Function</w:t>
            </w:r>
          </w:p>
        </w:tc>
        <w:tc>
          <w:tcPr>
            <w:tcW w:w="6390" w:type="dxa"/>
            <w:shd w:val="clear" w:color="auto" w:fill="D9D9D9" w:themeFill="background1" w:themeFillShade="D9"/>
            <w:vAlign w:val="center"/>
          </w:tcPr>
          <w:p w14:paraId="111AE771" w14:textId="77777777" w:rsidR="00D40D54" w:rsidRPr="00D40D54" w:rsidRDefault="00D40D54" w:rsidP="00D40D54">
            <w:pPr>
              <w:spacing w:before="20" w:after="20"/>
              <w:rPr>
                <w:rFonts w:cs="Arial"/>
                <w:b/>
                <w:color w:val="1F497D" w:themeColor="text2"/>
              </w:rPr>
            </w:pPr>
            <w:r w:rsidRPr="00D40D54">
              <w:rPr>
                <w:rFonts w:cs="Arial"/>
                <w:b/>
                <w:color w:val="1F497D" w:themeColor="text2"/>
              </w:rPr>
              <w:t>Actions</w:t>
            </w:r>
          </w:p>
        </w:tc>
      </w:tr>
      <w:tr w:rsidR="00D40D54" w:rsidRPr="00D40D54" w14:paraId="3B73D4E4" w14:textId="77777777" w:rsidTr="001D2FD1">
        <w:trPr>
          <w:cantSplit/>
        </w:trPr>
        <w:tc>
          <w:tcPr>
            <w:tcW w:w="2250" w:type="dxa"/>
            <w:vAlign w:val="center"/>
          </w:tcPr>
          <w:p w14:paraId="008F6F37" w14:textId="77777777" w:rsidR="00D40D54" w:rsidRPr="00D40D54" w:rsidRDefault="0062135C" w:rsidP="00D40D54">
            <w:pPr>
              <w:spacing w:before="40" w:after="40"/>
              <w:ind w:left="162" w:hanging="196"/>
              <w:rPr>
                <w:rFonts w:cs="Arial"/>
                <w:b/>
                <w:color w:val="1F497D" w:themeColor="text2"/>
              </w:rPr>
            </w:pPr>
            <w:r>
              <w:rPr>
                <w:rFonts w:cs="Arial"/>
                <w:b/>
                <w:color w:val="1F497D" w:themeColor="text2"/>
              </w:rPr>
              <w:t xml:space="preserve">PEMT </w:t>
            </w:r>
            <w:r w:rsidR="00D40D54" w:rsidRPr="00D40D54">
              <w:rPr>
                <w:rFonts w:cs="Arial"/>
                <w:b/>
                <w:color w:val="1F497D" w:themeColor="text2"/>
              </w:rPr>
              <w:t>Leader</w:t>
            </w:r>
          </w:p>
        </w:tc>
        <w:tc>
          <w:tcPr>
            <w:tcW w:w="6480" w:type="dxa"/>
            <w:gridSpan w:val="2"/>
            <w:vAlign w:val="center"/>
          </w:tcPr>
          <w:p w14:paraId="19AA4FD9" w14:textId="77777777" w:rsidR="00D40D54" w:rsidRPr="00D40D54" w:rsidRDefault="00D40D54" w:rsidP="00D40D54">
            <w:pPr>
              <w:pStyle w:val="ListParagraph"/>
              <w:numPr>
                <w:ilvl w:val="0"/>
                <w:numId w:val="5"/>
              </w:numPr>
              <w:spacing w:before="20" w:after="20"/>
              <w:ind w:left="522"/>
              <w:rPr>
                <w:rStyle w:val="BookTitle"/>
                <w:rFonts w:cs="Arial"/>
                <w:b w:val="0"/>
                <w:smallCaps w:val="0"/>
                <w:color w:val="1F497D" w:themeColor="text2"/>
                <w:sz w:val="20"/>
                <w:szCs w:val="20"/>
              </w:rPr>
            </w:pPr>
            <w:r w:rsidRPr="00D40D54">
              <w:rPr>
                <w:rStyle w:val="BookTitle"/>
                <w:rFonts w:cs="Arial"/>
                <w:b w:val="0"/>
                <w:smallCaps w:val="0"/>
                <w:color w:val="1F497D" w:themeColor="text2"/>
                <w:sz w:val="20"/>
                <w:szCs w:val="20"/>
              </w:rPr>
              <w:t xml:space="preserve">Notify necessary administrators of shelter-in-place </w:t>
            </w:r>
          </w:p>
          <w:p w14:paraId="35C5FA85" w14:textId="77777777" w:rsidR="00D40D54" w:rsidRPr="00D40D54" w:rsidRDefault="00D40D54" w:rsidP="00D40D54">
            <w:pPr>
              <w:pStyle w:val="ListParagraph"/>
              <w:numPr>
                <w:ilvl w:val="0"/>
                <w:numId w:val="5"/>
              </w:numPr>
              <w:spacing w:before="20" w:after="20"/>
              <w:ind w:left="522"/>
              <w:rPr>
                <w:rStyle w:val="BookTitle"/>
                <w:rFonts w:cs="Arial"/>
                <w:b w:val="0"/>
                <w:smallCaps w:val="0"/>
                <w:color w:val="1F497D" w:themeColor="text2"/>
                <w:sz w:val="20"/>
                <w:szCs w:val="20"/>
              </w:rPr>
            </w:pPr>
            <w:r w:rsidRPr="00D40D54">
              <w:rPr>
                <w:rStyle w:val="BookTitle"/>
                <w:rFonts w:cs="Arial"/>
                <w:b w:val="0"/>
                <w:smallCaps w:val="0"/>
                <w:color w:val="1F497D" w:themeColor="text2"/>
                <w:sz w:val="20"/>
                <w:szCs w:val="20"/>
              </w:rPr>
              <w:t>Contact the police department or call 911 for continuous information and instructions until the incident is under control</w:t>
            </w:r>
          </w:p>
          <w:p w14:paraId="072898A0" w14:textId="77777777" w:rsidR="00D40D54" w:rsidRPr="00D40D54" w:rsidRDefault="00D40D54" w:rsidP="00D40D54">
            <w:pPr>
              <w:pStyle w:val="ListParagraph"/>
              <w:numPr>
                <w:ilvl w:val="0"/>
                <w:numId w:val="5"/>
              </w:numPr>
              <w:spacing w:before="20" w:after="20"/>
              <w:ind w:left="522"/>
              <w:rPr>
                <w:rStyle w:val="BookTitle"/>
                <w:rFonts w:cs="Arial"/>
                <w:b w:val="0"/>
                <w:smallCaps w:val="0"/>
                <w:color w:val="1F497D" w:themeColor="text2"/>
                <w:sz w:val="20"/>
                <w:szCs w:val="20"/>
              </w:rPr>
            </w:pPr>
            <w:r w:rsidRPr="00D40D54">
              <w:rPr>
                <w:rStyle w:val="BookTitle"/>
                <w:rFonts w:cs="Arial"/>
                <w:b w:val="0"/>
                <w:smallCaps w:val="0"/>
                <w:color w:val="1F497D" w:themeColor="text2"/>
                <w:sz w:val="20"/>
                <w:szCs w:val="20"/>
              </w:rPr>
              <w:t>Approve the return to normal operations once the incident is over</w:t>
            </w:r>
          </w:p>
        </w:tc>
      </w:tr>
      <w:tr w:rsidR="00D40D54" w:rsidRPr="00D40D54" w14:paraId="75781C23" w14:textId="77777777" w:rsidTr="001D2FD1">
        <w:trPr>
          <w:cantSplit/>
        </w:trPr>
        <w:tc>
          <w:tcPr>
            <w:tcW w:w="2250" w:type="dxa"/>
            <w:vAlign w:val="center"/>
          </w:tcPr>
          <w:p w14:paraId="65BB1374" w14:textId="77777777" w:rsidR="00D40D54" w:rsidRPr="00D40D54" w:rsidRDefault="00D40D54" w:rsidP="00D40D54">
            <w:pPr>
              <w:spacing w:before="40" w:after="40"/>
              <w:ind w:left="162" w:hanging="196"/>
              <w:rPr>
                <w:rFonts w:cs="Arial"/>
                <w:b/>
                <w:color w:val="1F497D" w:themeColor="text2"/>
              </w:rPr>
            </w:pPr>
            <w:r w:rsidRPr="00D40D54">
              <w:rPr>
                <w:rFonts w:cs="Arial"/>
                <w:b/>
                <w:color w:val="1F497D" w:themeColor="text2"/>
              </w:rPr>
              <w:t>Operations Lead</w:t>
            </w:r>
          </w:p>
        </w:tc>
        <w:tc>
          <w:tcPr>
            <w:tcW w:w="6480" w:type="dxa"/>
            <w:gridSpan w:val="2"/>
            <w:vAlign w:val="center"/>
          </w:tcPr>
          <w:p w14:paraId="54E6472B" w14:textId="77777777" w:rsidR="00D40D54" w:rsidRPr="00D40D54" w:rsidRDefault="00D40D54" w:rsidP="00D40D54">
            <w:pPr>
              <w:pStyle w:val="ListParagraph"/>
              <w:numPr>
                <w:ilvl w:val="0"/>
                <w:numId w:val="5"/>
              </w:numPr>
              <w:spacing w:before="20" w:after="20"/>
              <w:ind w:left="522"/>
              <w:rPr>
                <w:rStyle w:val="BookTitle"/>
                <w:rFonts w:cs="Arial"/>
                <w:b w:val="0"/>
                <w:smallCaps w:val="0"/>
                <w:color w:val="1F497D" w:themeColor="text2"/>
                <w:sz w:val="20"/>
                <w:szCs w:val="20"/>
              </w:rPr>
            </w:pPr>
            <w:r w:rsidRPr="00D40D54">
              <w:rPr>
                <w:rStyle w:val="BookTitle"/>
                <w:rFonts w:cs="Arial"/>
                <w:b w:val="0"/>
                <w:smallCaps w:val="0"/>
                <w:color w:val="1F497D" w:themeColor="text2"/>
                <w:sz w:val="20"/>
                <w:szCs w:val="20"/>
              </w:rPr>
              <w:t xml:space="preserve">Compile </w:t>
            </w:r>
            <w:r w:rsidRPr="005E5BB2">
              <w:rPr>
                <w:rStyle w:val="BookTitle"/>
                <w:rFonts w:cs="Arial"/>
                <w:b w:val="0"/>
                <w:smallCaps w:val="0"/>
                <w:noProof/>
                <w:color w:val="1F497D" w:themeColor="text2"/>
                <w:sz w:val="20"/>
                <w:szCs w:val="20"/>
              </w:rPr>
              <w:t>list</w:t>
            </w:r>
            <w:r w:rsidRPr="00D40D54">
              <w:rPr>
                <w:rStyle w:val="BookTitle"/>
                <w:rFonts w:cs="Arial"/>
                <w:b w:val="0"/>
                <w:smallCaps w:val="0"/>
                <w:color w:val="1F497D" w:themeColor="text2"/>
                <w:sz w:val="20"/>
                <w:szCs w:val="20"/>
              </w:rPr>
              <w:t xml:space="preserve"> of missing members/guests by area and inform </w:t>
            </w:r>
            <w:r w:rsidR="0062135C">
              <w:rPr>
                <w:rStyle w:val="BookTitle"/>
                <w:rFonts w:cs="Arial"/>
                <w:b w:val="0"/>
                <w:smallCaps w:val="0"/>
                <w:color w:val="1F497D" w:themeColor="text2"/>
                <w:sz w:val="20"/>
                <w:szCs w:val="20"/>
              </w:rPr>
              <w:t>PEMT</w:t>
            </w:r>
            <w:r w:rsidRPr="00D40D54">
              <w:rPr>
                <w:rStyle w:val="BookTitle"/>
                <w:rFonts w:cs="Arial"/>
                <w:b w:val="0"/>
                <w:smallCaps w:val="0"/>
                <w:color w:val="1F497D" w:themeColor="text2"/>
                <w:sz w:val="20"/>
                <w:szCs w:val="20"/>
              </w:rPr>
              <w:t xml:space="preserve"> Leader </w:t>
            </w:r>
          </w:p>
          <w:p w14:paraId="21452A65" w14:textId="77777777" w:rsidR="00D40D54" w:rsidRPr="00D40D54" w:rsidRDefault="00D40D54" w:rsidP="00D40D54">
            <w:pPr>
              <w:pStyle w:val="ListParagraph"/>
              <w:numPr>
                <w:ilvl w:val="0"/>
                <w:numId w:val="5"/>
              </w:numPr>
              <w:spacing w:before="20" w:after="20"/>
              <w:ind w:left="522"/>
              <w:rPr>
                <w:rStyle w:val="BookTitle"/>
                <w:rFonts w:cs="Arial"/>
                <w:b w:val="0"/>
                <w:smallCaps w:val="0"/>
                <w:color w:val="1F497D" w:themeColor="text2"/>
                <w:sz w:val="20"/>
                <w:szCs w:val="20"/>
              </w:rPr>
            </w:pPr>
            <w:r w:rsidRPr="00D40D54">
              <w:rPr>
                <w:rStyle w:val="BookTitle"/>
                <w:rFonts w:cs="Arial"/>
                <w:b w:val="0"/>
                <w:bCs w:val="0"/>
                <w:smallCaps w:val="0"/>
                <w:color w:val="1F497D" w:themeColor="text2"/>
                <w:sz w:val="20"/>
                <w:szCs w:val="20"/>
              </w:rPr>
              <w:t xml:space="preserve">Conduct sweep outside of </w:t>
            </w:r>
            <w:r w:rsidRPr="005E5BB2">
              <w:rPr>
                <w:rStyle w:val="BookTitle"/>
                <w:rFonts w:cs="Arial"/>
                <w:b w:val="0"/>
                <w:bCs w:val="0"/>
                <w:smallCaps w:val="0"/>
                <w:noProof/>
                <w:color w:val="1F497D" w:themeColor="text2"/>
                <w:sz w:val="20"/>
                <w:szCs w:val="20"/>
              </w:rPr>
              <w:t>building</w:t>
            </w:r>
            <w:r w:rsidRPr="00D40D54">
              <w:rPr>
                <w:rStyle w:val="BookTitle"/>
                <w:rFonts w:cs="Arial"/>
                <w:b w:val="0"/>
                <w:bCs w:val="0"/>
                <w:smallCaps w:val="0"/>
                <w:color w:val="1F497D" w:themeColor="text2"/>
                <w:sz w:val="20"/>
                <w:szCs w:val="20"/>
              </w:rPr>
              <w:t xml:space="preserve"> to direct individuals inside</w:t>
            </w:r>
          </w:p>
        </w:tc>
      </w:tr>
      <w:tr w:rsidR="00D40D54" w:rsidRPr="00D40D54" w14:paraId="6900C7C7" w14:textId="77777777" w:rsidTr="001D2FD1">
        <w:trPr>
          <w:cantSplit/>
        </w:trPr>
        <w:tc>
          <w:tcPr>
            <w:tcW w:w="2250" w:type="dxa"/>
            <w:vAlign w:val="center"/>
          </w:tcPr>
          <w:p w14:paraId="1BDC5471" w14:textId="77777777" w:rsidR="00D40D54" w:rsidRPr="00D40D54" w:rsidRDefault="00D40D54" w:rsidP="00D40D54">
            <w:pPr>
              <w:spacing w:before="40" w:after="40"/>
              <w:ind w:left="162" w:hanging="196"/>
              <w:rPr>
                <w:rFonts w:cs="Arial"/>
                <w:b/>
                <w:color w:val="1F497D" w:themeColor="text2"/>
              </w:rPr>
            </w:pPr>
            <w:r w:rsidRPr="00D40D54">
              <w:rPr>
                <w:rFonts w:cs="Arial"/>
                <w:b/>
                <w:color w:val="1F497D" w:themeColor="text2"/>
              </w:rPr>
              <w:t xml:space="preserve">Security </w:t>
            </w:r>
          </w:p>
        </w:tc>
        <w:tc>
          <w:tcPr>
            <w:tcW w:w="6480" w:type="dxa"/>
            <w:gridSpan w:val="2"/>
            <w:vAlign w:val="center"/>
          </w:tcPr>
          <w:p w14:paraId="6EA031EA" w14:textId="77777777" w:rsidR="00D40D54" w:rsidRPr="00D40D54" w:rsidRDefault="00D40D54" w:rsidP="00D40D54">
            <w:pPr>
              <w:pStyle w:val="ListParagraph"/>
              <w:numPr>
                <w:ilvl w:val="0"/>
                <w:numId w:val="5"/>
              </w:numPr>
              <w:spacing w:before="20" w:after="20"/>
              <w:ind w:left="522"/>
              <w:rPr>
                <w:rStyle w:val="BookTitle"/>
                <w:rFonts w:cs="Arial"/>
                <w:b w:val="0"/>
                <w:bCs w:val="0"/>
                <w:smallCaps w:val="0"/>
                <w:color w:val="1F497D" w:themeColor="text2"/>
                <w:sz w:val="20"/>
                <w:szCs w:val="20"/>
              </w:rPr>
            </w:pPr>
            <w:r w:rsidRPr="00D40D54">
              <w:rPr>
                <w:rStyle w:val="BookTitle"/>
                <w:rFonts w:cs="Arial"/>
                <w:b w:val="0"/>
                <w:bCs w:val="0"/>
                <w:smallCaps w:val="0"/>
                <w:color w:val="1F497D" w:themeColor="text2"/>
                <w:sz w:val="20"/>
                <w:szCs w:val="20"/>
              </w:rPr>
              <w:t>Direct all individuals to Shelter-in-Place areas</w:t>
            </w:r>
          </w:p>
          <w:p w14:paraId="12A7C70F" w14:textId="77777777" w:rsidR="00D40D54" w:rsidRPr="00D40D54" w:rsidRDefault="00D40D54" w:rsidP="00D40D54">
            <w:pPr>
              <w:pStyle w:val="ListParagraph"/>
              <w:numPr>
                <w:ilvl w:val="0"/>
                <w:numId w:val="5"/>
              </w:numPr>
              <w:spacing w:before="20" w:after="20"/>
              <w:ind w:left="522"/>
              <w:rPr>
                <w:rStyle w:val="BookTitle"/>
                <w:rFonts w:cs="Arial"/>
                <w:b w:val="0"/>
                <w:smallCaps w:val="0"/>
                <w:color w:val="1F497D" w:themeColor="text2"/>
                <w:sz w:val="20"/>
                <w:szCs w:val="20"/>
              </w:rPr>
            </w:pPr>
            <w:r w:rsidRPr="00D40D54">
              <w:rPr>
                <w:rStyle w:val="BookTitle"/>
                <w:rFonts w:cs="Arial"/>
                <w:b w:val="0"/>
                <w:bCs w:val="0"/>
                <w:smallCaps w:val="0"/>
                <w:color w:val="1F497D" w:themeColor="text2"/>
                <w:sz w:val="20"/>
                <w:szCs w:val="20"/>
              </w:rPr>
              <w:t xml:space="preserve">Conduct sweep outside of </w:t>
            </w:r>
            <w:r w:rsidRPr="005E5BB2">
              <w:rPr>
                <w:rStyle w:val="BookTitle"/>
                <w:rFonts w:cs="Arial"/>
                <w:b w:val="0"/>
                <w:bCs w:val="0"/>
                <w:smallCaps w:val="0"/>
                <w:noProof/>
                <w:color w:val="1F497D" w:themeColor="text2"/>
                <w:sz w:val="20"/>
                <w:szCs w:val="20"/>
              </w:rPr>
              <w:t>building</w:t>
            </w:r>
            <w:r w:rsidRPr="00D40D54">
              <w:rPr>
                <w:rStyle w:val="BookTitle"/>
                <w:rFonts w:cs="Arial"/>
                <w:b w:val="0"/>
                <w:bCs w:val="0"/>
                <w:smallCaps w:val="0"/>
                <w:color w:val="1F497D" w:themeColor="text2"/>
                <w:sz w:val="20"/>
                <w:szCs w:val="20"/>
              </w:rPr>
              <w:t xml:space="preserve"> to direct individuals inside</w:t>
            </w:r>
          </w:p>
          <w:p w14:paraId="498C5766" w14:textId="77777777" w:rsidR="00D40D54" w:rsidRPr="00D40D54" w:rsidRDefault="00D40D54" w:rsidP="00D40D54">
            <w:pPr>
              <w:pStyle w:val="ListParagraph"/>
              <w:numPr>
                <w:ilvl w:val="0"/>
                <w:numId w:val="5"/>
              </w:numPr>
              <w:spacing w:before="20" w:after="20"/>
              <w:ind w:left="522"/>
              <w:rPr>
                <w:rStyle w:val="BookTitle"/>
                <w:rFonts w:cs="Arial"/>
                <w:b w:val="0"/>
                <w:smallCaps w:val="0"/>
                <w:color w:val="1F497D" w:themeColor="text2"/>
                <w:sz w:val="20"/>
                <w:szCs w:val="20"/>
              </w:rPr>
            </w:pPr>
            <w:r w:rsidRPr="00D40D54">
              <w:rPr>
                <w:rStyle w:val="BookTitle"/>
                <w:rFonts w:cs="Arial"/>
                <w:b w:val="0"/>
                <w:bCs w:val="0"/>
                <w:smallCaps w:val="0"/>
                <w:color w:val="1F497D" w:themeColor="text2"/>
                <w:sz w:val="20"/>
                <w:szCs w:val="20"/>
              </w:rPr>
              <w:t>Close and secure all doors and windows</w:t>
            </w:r>
          </w:p>
          <w:p w14:paraId="2801D2CD" w14:textId="77777777" w:rsidR="00D40D54" w:rsidRPr="00D40D54" w:rsidRDefault="00D40D54" w:rsidP="00D40D54">
            <w:pPr>
              <w:pStyle w:val="ListParagraph"/>
              <w:numPr>
                <w:ilvl w:val="0"/>
                <w:numId w:val="5"/>
              </w:numPr>
              <w:spacing w:before="20" w:after="20"/>
              <w:ind w:left="522"/>
              <w:rPr>
                <w:rStyle w:val="BookTitle"/>
                <w:rFonts w:cs="Arial"/>
                <w:b w:val="0"/>
                <w:smallCaps w:val="0"/>
                <w:color w:val="1F497D" w:themeColor="text2"/>
                <w:sz w:val="20"/>
                <w:szCs w:val="20"/>
              </w:rPr>
            </w:pPr>
            <w:r w:rsidRPr="00D40D54">
              <w:rPr>
                <w:rStyle w:val="BookTitle"/>
                <w:rFonts w:cs="Arial"/>
                <w:b w:val="0"/>
                <w:bCs w:val="0"/>
                <w:smallCaps w:val="0"/>
                <w:color w:val="1F497D" w:themeColor="text2"/>
                <w:sz w:val="20"/>
                <w:szCs w:val="20"/>
              </w:rPr>
              <w:t>Stand guard at entry doors and hallways to prevent anyone from entering or leaving the building</w:t>
            </w:r>
          </w:p>
        </w:tc>
      </w:tr>
      <w:tr w:rsidR="00D40D54" w:rsidRPr="00D40D54" w14:paraId="4C85D8E8" w14:textId="77777777" w:rsidTr="001D2FD1">
        <w:trPr>
          <w:cantSplit/>
        </w:trPr>
        <w:tc>
          <w:tcPr>
            <w:tcW w:w="2250" w:type="dxa"/>
            <w:vAlign w:val="center"/>
          </w:tcPr>
          <w:p w14:paraId="5DFD1E2B" w14:textId="77777777" w:rsidR="00D40D54" w:rsidRPr="00D40D54" w:rsidRDefault="00D40D54" w:rsidP="00D40D54">
            <w:pPr>
              <w:spacing w:before="40" w:after="40"/>
              <w:ind w:left="162" w:hanging="196"/>
              <w:rPr>
                <w:rFonts w:cs="Arial"/>
                <w:b/>
                <w:color w:val="1F497D" w:themeColor="text2"/>
              </w:rPr>
            </w:pPr>
            <w:r w:rsidRPr="00D40D54">
              <w:rPr>
                <w:rFonts w:cs="Arial"/>
                <w:b/>
                <w:color w:val="1F497D" w:themeColor="text2"/>
              </w:rPr>
              <w:t>Guest Support</w:t>
            </w:r>
          </w:p>
        </w:tc>
        <w:tc>
          <w:tcPr>
            <w:tcW w:w="6480" w:type="dxa"/>
            <w:gridSpan w:val="2"/>
            <w:vAlign w:val="center"/>
          </w:tcPr>
          <w:p w14:paraId="527B41A5" w14:textId="77777777" w:rsidR="00D40D54" w:rsidRPr="00D40D54" w:rsidRDefault="00D40D54" w:rsidP="00D40D54">
            <w:pPr>
              <w:pStyle w:val="ListParagraph"/>
              <w:numPr>
                <w:ilvl w:val="0"/>
                <w:numId w:val="5"/>
              </w:numPr>
              <w:spacing w:before="20" w:after="20"/>
              <w:ind w:left="522"/>
              <w:rPr>
                <w:rStyle w:val="BookTitle"/>
                <w:rFonts w:cs="Arial"/>
                <w:b w:val="0"/>
                <w:smallCaps w:val="0"/>
                <w:color w:val="1F497D" w:themeColor="text2"/>
                <w:sz w:val="20"/>
                <w:szCs w:val="20"/>
              </w:rPr>
            </w:pPr>
            <w:r w:rsidRPr="00D40D54">
              <w:rPr>
                <w:rStyle w:val="BookTitle"/>
                <w:rFonts w:cs="Arial"/>
                <w:b w:val="0"/>
                <w:smallCaps w:val="0"/>
                <w:color w:val="1F497D" w:themeColor="text2"/>
                <w:sz w:val="20"/>
                <w:szCs w:val="20"/>
              </w:rPr>
              <w:t>Grab sign-in logs and roster</w:t>
            </w:r>
          </w:p>
          <w:p w14:paraId="5D92319A" w14:textId="77777777" w:rsidR="00D40D54" w:rsidRPr="00D40D54" w:rsidRDefault="00D40D54" w:rsidP="00D40D54">
            <w:pPr>
              <w:pStyle w:val="ListParagraph"/>
              <w:numPr>
                <w:ilvl w:val="0"/>
                <w:numId w:val="5"/>
              </w:numPr>
              <w:spacing w:before="20" w:after="20"/>
              <w:ind w:left="522"/>
              <w:rPr>
                <w:rStyle w:val="BookTitle"/>
                <w:rFonts w:cs="Arial"/>
                <w:b w:val="0"/>
                <w:smallCaps w:val="0"/>
                <w:color w:val="1F497D" w:themeColor="text2"/>
                <w:sz w:val="20"/>
                <w:szCs w:val="20"/>
              </w:rPr>
            </w:pPr>
            <w:r w:rsidRPr="00D40D54">
              <w:rPr>
                <w:rStyle w:val="BookTitle"/>
                <w:rFonts w:cs="Arial"/>
                <w:b w:val="0"/>
                <w:smallCaps w:val="0"/>
                <w:color w:val="1F497D" w:themeColor="text2"/>
                <w:sz w:val="20"/>
                <w:szCs w:val="20"/>
              </w:rPr>
              <w:t>Appoint caretakers to assist handicapped members or guests</w:t>
            </w:r>
          </w:p>
        </w:tc>
      </w:tr>
      <w:tr w:rsidR="00D40D54" w:rsidRPr="00D40D54" w14:paraId="18888D7B" w14:textId="77777777" w:rsidTr="001D2FD1">
        <w:trPr>
          <w:cantSplit/>
        </w:trPr>
        <w:tc>
          <w:tcPr>
            <w:tcW w:w="2250" w:type="dxa"/>
            <w:vAlign w:val="center"/>
          </w:tcPr>
          <w:p w14:paraId="45DF0EB4" w14:textId="77777777" w:rsidR="00D40D54" w:rsidRPr="00D40D54" w:rsidRDefault="00D40D54" w:rsidP="00D40D54">
            <w:pPr>
              <w:spacing w:before="40" w:after="40"/>
              <w:ind w:left="162" w:hanging="196"/>
              <w:rPr>
                <w:rFonts w:cs="Arial"/>
                <w:b/>
                <w:color w:val="1F497D" w:themeColor="text2"/>
              </w:rPr>
            </w:pPr>
            <w:r w:rsidRPr="00D40D54">
              <w:rPr>
                <w:rFonts w:cs="Arial"/>
                <w:b/>
                <w:color w:val="1F497D" w:themeColor="text2"/>
              </w:rPr>
              <w:t xml:space="preserve">Facility Support </w:t>
            </w:r>
          </w:p>
        </w:tc>
        <w:tc>
          <w:tcPr>
            <w:tcW w:w="6480" w:type="dxa"/>
            <w:gridSpan w:val="2"/>
            <w:vAlign w:val="center"/>
          </w:tcPr>
          <w:p w14:paraId="1943E1BD" w14:textId="77777777" w:rsidR="00D40D54" w:rsidRPr="00D40D54" w:rsidRDefault="00D40D54" w:rsidP="00D40D54">
            <w:pPr>
              <w:pStyle w:val="ListParagraph"/>
              <w:numPr>
                <w:ilvl w:val="0"/>
                <w:numId w:val="5"/>
              </w:numPr>
              <w:spacing w:before="20" w:after="20"/>
              <w:ind w:left="522"/>
              <w:rPr>
                <w:rStyle w:val="BookTitle"/>
                <w:rFonts w:cs="Arial"/>
                <w:b w:val="0"/>
                <w:bCs w:val="0"/>
                <w:smallCaps w:val="0"/>
                <w:color w:val="1F497D" w:themeColor="text2"/>
                <w:sz w:val="20"/>
                <w:szCs w:val="20"/>
              </w:rPr>
            </w:pPr>
            <w:r w:rsidRPr="00D40D54">
              <w:rPr>
                <w:rStyle w:val="BookTitle"/>
                <w:rFonts w:cs="Arial"/>
                <w:b w:val="0"/>
                <w:bCs w:val="0"/>
                <w:smallCaps w:val="0"/>
                <w:color w:val="1F497D" w:themeColor="text2"/>
                <w:sz w:val="20"/>
                <w:szCs w:val="20"/>
              </w:rPr>
              <w:t>Shut down all heating, ventilation, and air conditioning (HVAC) systems (i.e., prevent any harmful air or substances inside)</w:t>
            </w:r>
          </w:p>
          <w:p w14:paraId="5C37DB09" w14:textId="77777777" w:rsidR="00D40D54" w:rsidRPr="00D40D54" w:rsidRDefault="00D40D54" w:rsidP="00D40D54">
            <w:pPr>
              <w:pStyle w:val="ListParagraph"/>
              <w:numPr>
                <w:ilvl w:val="0"/>
                <w:numId w:val="5"/>
              </w:numPr>
              <w:spacing w:before="20" w:after="20"/>
              <w:ind w:left="522"/>
              <w:rPr>
                <w:rStyle w:val="BookTitle"/>
                <w:rFonts w:cs="Arial"/>
                <w:b w:val="0"/>
                <w:smallCaps w:val="0"/>
                <w:color w:val="1F497D" w:themeColor="text2"/>
                <w:sz w:val="20"/>
                <w:szCs w:val="20"/>
              </w:rPr>
            </w:pPr>
            <w:r w:rsidRPr="00D40D54">
              <w:rPr>
                <w:rStyle w:val="BookTitle"/>
                <w:rFonts w:cs="Arial"/>
                <w:b w:val="0"/>
                <w:bCs w:val="0"/>
                <w:smallCaps w:val="0"/>
                <w:color w:val="1F497D" w:themeColor="text2"/>
                <w:sz w:val="20"/>
                <w:szCs w:val="20"/>
              </w:rPr>
              <w:t xml:space="preserve">Conduct sweep outside of </w:t>
            </w:r>
            <w:r w:rsidRPr="005E5BB2">
              <w:rPr>
                <w:rStyle w:val="BookTitle"/>
                <w:rFonts w:cs="Arial"/>
                <w:b w:val="0"/>
                <w:bCs w:val="0"/>
                <w:smallCaps w:val="0"/>
                <w:noProof/>
                <w:color w:val="1F497D" w:themeColor="text2"/>
                <w:sz w:val="20"/>
                <w:szCs w:val="20"/>
              </w:rPr>
              <w:t>building</w:t>
            </w:r>
            <w:r w:rsidRPr="00D40D54">
              <w:rPr>
                <w:rStyle w:val="BookTitle"/>
                <w:rFonts w:cs="Arial"/>
                <w:b w:val="0"/>
                <w:bCs w:val="0"/>
                <w:smallCaps w:val="0"/>
                <w:color w:val="1F497D" w:themeColor="text2"/>
                <w:sz w:val="20"/>
                <w:szCs w:val="20"/>
              </w:rPr>
              <w:t xml:space="preserve"> to direct individuals inside</w:t>
            </w:r>
          </w:p>
          <w:p w14:paraId="65DADE21" w14:textId="77777777" w:rsidR="00D40D54" w:rsidRPr="00D40D54" w:rsidRDefault="00D40D54" w:rsidP="00D40D54">
            <w:pPr>
              <w:pStyle w:val="ListParagraph"/>
              <w:numPr>
                <w:ilvl w:val="0"/>
                <w:numId w:val="5"/>
              </w:numPr>
              <w:spacing w:before="20" w:after="20"/>
              <w:ind w:left="522"/>
              <w:rPr>
                <w:rStyle w:val="BookTitle"/>
                <w:rFonts w:cs="Arial"/>
                <w:b w:val="0"/>
                <w:smallCaps w:val="0"/>
                <w:color w:val="1F497D" w:themeColor="text2"/>
                <w:sz w:val="20"/>
                <w:szCs w:val="20"/>
              </w:rPr>
            </w:pPr>
            <w:r w:rsidRPr="00D40D54">
              <w:rPr>
                <w:rStyle w:val="BookTitle"/>
                <w:rFonts w:cs="Arial"/>
                <w:b w:val="0"/>
                <w:bCs w:val="0"/>
                <w:smallCaps w:val="0"/>
                <w:color w:val="1F497D" w:themeColor="text2"/>
                <w:sz w:val="20"/>
                <w:szCs w:val="20"/>
              </w:rPr>
              <w:t>Close and secure all doors and windows</w:t>
            </w:r>
          </w:p>
        </w:tc>
      </w:tr>
      <w:tr w:rsidR="00D40D54" w:rsidRPr="00D40D54" w14:paraId="6C80AF8F" w14:textId="77777777" w:rsidTr="001D2FD1">
        <w:trPr>
          <w:cantSplit/>
        </w:trPr>
        <w:tc>
          <w:tcPr>
            <w:tcW w:w="2250" w:type="dxa"/>
            <w:vAlign w:val="center"/>
          </w:tcPr>
          <w:p w14:paraId="49A853F7" w14:textId="77777777" w:rsidR="00D40D54" w:rsidRPr="00D40D54" w:rsidRDefault="00D40D54" w:rsidP="00D40D54">
            <w:pPr>
              <w:spacing w:before="40" w:after="40"/>
              <w:ind w:left="162" w:hanging="196"/>
              <w:rPr>
                <w:rFonts w:cs="Arial"/>
                <w:b/>
                <w:color w:val="1F497D" w:themeColor="text2"/>
              </w:rPr>
            </w:pPr>
            <w:r w:rsidRPr="00D40D54">
              <w:rPr>
                <w:rFonts w:cs="Arial"/>
                <w:b/>
                <w:color w:val="1F497D" w:themeColor="text2"/>
              </w:rPr>
              <w:t xml:space="preserve">Planning/Logistics </w:t>
            </w:r>
          </w:p>
        </w:tc>
        <w:tc>
          <w:tcPr>
            <w:tcW w:w="6480" w:type="dxa"/>
            <w:gridSpan w:val="2"/>
            <w:vAlign w:val="center"/>
          </w:tcPr>
          <w:p w14:paraId="59AA11FB" w14:textId="77777777" w:rsidR="00D40D54" w:rsidRPr="00D40D54" w:rsidRDefault="00D40D54" w:rsidP="00D40D54">
            <w:pPr>
              <w:pStyle w:val="ListParagraph"/>
              <w:numPr>
                <w:ilvl w:val="0"/>
                <w:numId w:val="5"/>
              </w:numPr>
              <w:spacing w:before="20" w:after="20"/>
              <w:ind w:left="522"/>
              <w:rPr>
                <w:rStyle w:val="BookTitle"/>
                <w:rFonts w:cs="Arial"/>
                <w:b w:val="0"/>
                <w:bCs w:val="0"/>
                <w:smallCaps w:val="0"/>
                <w:color w:val="1F497D" w:themeColor="text2"/>
                <w:sz w:val="20"/>
                <w:szCs w:val="20"/>
              </w:rPr>
            </w:pPr>
            <w:r w:rsidRPr="00D40D54">
              <w:rPr>
                <w:rStyle w:val="BookTitle"/>
                <w:rFonts w:cs="Arial"/>
                <w:b w:val="0"/>
                <w:bCs w:val="0"/>
                <w:smallCaps w:val="0"/>
                <w:color w:val="1F497D" w:themeColor="text2"/>
                <w:sz w:val="20"/>
                <w:szCs w:val="20"/>
              </w:rPr>
              <w:t xml:space="preserve">File incident report once </w:t>
            </w:r>
            <w:r w:rsidRPr="005E5BB2">
              <w:rPr>
                <w:rStyle w:val="BookTitle"/>
                <w:rFonts w:cs="Arial"/>
                <w:b w:val="0"/>
                <w:bCs w:val="0"/>
                <w:smallCaps w:val="0"/>
                <w:noProof/>
                <w:color w:val="1F497D" w:themeColor="text2"/>
                <w:sz w:val="20"/>
                <w:szCs w:val="20"/>
              </w:rPr>
              <w:t>threat</w:t>
            </w:r>
            <w:r w:rsidRPr="00D40D54">
              <w:rPr>
                <w:rStyle w:val="BookTitle"/>
                <w:rFonts w:cs="Arial"/>
                <w:b w:val="0"/>
                <w:bCs w:val="0"/>
                <w:smallCaps w:val="0"/>
                <w:color w:val="1F497D" w:themeColor="text2"/>
                <w:sz w:val="20"/>
                <w:szCs w:val="20"/>
              </w:rPr>
              <w:t xml:space="preserve"> has diminished and all individuals are safe </w:t>
            </w:r>
          </w:p>
        </w:tc>
      </w:tr>
      <w:tr w:rsidR="00D40D54" w:rsidRPr="00D40D54" w14:paraId="5341849E" w14:textId="77777777" w:rsidTr="001D2FD1">
        <w:trPr>
          <w:cantSplit/>
        </w:trPr>
        <w:tc>
          <w:tcPr>
            <w:tcW w:w="2250" w:type="dxa"/>
            <w:vAlign w:val="center"/>
          </w:tcPr>
          <w:p w14:paraId="1FDBF7F0" w14:textId="77777777" w:rsidR="00D40D54" w:rsidRPr="00D40D54" w:rsidRDefault="00D40D54" w:rsidP="00D40D54">
            <w:pPr>
              <w:spacing w:before="40" w:after="40"/>
              <w:ind w:left="162" w:hanging="196"/>
              <w:rPr>
                <w:rFonts w:cs="Arial"/>
                <w:b/>
                <w:color w:val="1F497D" w:themeColor="text2"/>
              </w:rPr>
            </w:pPr>
            <w:r w:rsidRPr="00D40D54">
              <w:rPr>
                <w:rFonts w:cs="Arial"/>
                <w:b/>
                <w:color w:val="1F497D" w:themeColor="text2"/>
              </w:rPr>
              <w:lastRenderedPageBreak/>
              <w:t xml:space="preserve">Communications </w:t>
            </w:r>
          </w:p>
        </w:tc>
        <w:tc>
          <w:tcPr>
            <w:tcW w:w="6480" w:type="dxa"/>
            <w:gridSpan w:val="2"/>
            <w:vAlign w:val="center"/>
          </w:tcPr>
          <w:p w14:paraId="54C376BF" w14:textId="77777777" w:rsidR="00D40D54" w:rsidRPr="00D40D54" w:rsidRDefault="00D40D54" w:rsidP="00D40D54">
            <w:pPr>
              <w:pStyle w:val="ListParagraph"/>
              <w:numPr>
                <w:ilvl w:val="0"/>
                <w:numId w:val="5"/>
              </w:numPr>
              <w:spacing w:before="20" w:after="20"/>
              <w:ind w:left="522"/>
              <w:rPr>
                <w:rStyle w:val="BookTitle"/>
                <w:rFonts w:cs="Arial"/>
                <w:b w:val="0"/>
                <w:bCs w:val="0"/>
                <w:smallCaps w:val="0"/>
                <w:color w:val="1F497D" w:themeColor="text2"/>
                <w:sz w:val="20"/>
                <w:szCs w:val="20"/>
              </w:rPr>
            </w:pPr>
            <w:r w:rsidRPr="00D40D54">
              <w:rPr>
                <w:rStyle w:val="BookTitle"/>
                <w:rFonts w:cs="Arial"/>
                <w:b w:val="0"/>
                <w:bCs w:val="0"/>
                <w:smallCaps w:val="0"/>
                <w:color w:val="1F497D" w:themeColor="text2"/>
                <w:sz w:val="20"/>
                <w:szCs w:val="20"/>
              </w:rPr>
              <w:t xml:space="preserve">Once a hazard has been identified to be harmful, make an announcement over the intercom: “Because of a possible </w:t>
            </w:r>
            <w:proofErr w:type="gramStart"/>
            <w:r w:rsidRPr="00D40D54">
              <w:rPr>
                <w:rStyle w:val="BookTitle"/>
                <w:rFonts w:cs="Arial"/>
                <w:b w:val="0"/>
                <w:bCs w:val="0"/>
                <w:smallCaps w:val="0"/>
                <w:color w:val="1F497D" w:themeColor="text2"/>
                <w:sz w:val="20"/>
                <w:szCs w:val="20"/>
              </w:rPr>
              <w:t>emergency situation</w:t>
            </w:r>
            <w:proofErr w:type="gramEnd"/>
            <w:r w:rsidRPr="00D40D54">
              <w:rPr>
                <w:rStyle w:val="BookTitle"/>
                <w:rFonts w:cs="Arial"/>
                <w:b w:val="0"/>
                <w:bCs w:val="0"/>
                <w:smallCaps w:val="0"/>
                <w:color w:val="1F497D" w:themeColor="text2"/>
                <w:sz w:val="20"/>
                <w:szCs w:val="20"/>
              </w:rPr>
              <w:t>, all staff, members, and guests must move to designated Shelter-in-Place areas immediately. Please follow the directions of staff.</w:t>
            </w:r>
            <w:r w:rsidR="009F1F6C">
              <w:rPr>
                <w:rStyle w:val="BookTitle"/>
                <w:rFonts w:cs="Arial"/>
                <w:b w:val="0"/>
                <w:bCs w:val="0"/>
                <w:smallCaps w:val="0"/>
                <w:color w:val="1F497D" w:themeColor="text2"/>
                <w:sz w:val="20"/>
                <w:szCs w:val="20"/>
              </w:rPr>
              <w:t>”</w:t>
            </w:r>
          </w:p>
          <w:p w14:paraId="69AF5EF1" w14:textId="77777777" w:rsidR="00D40D54" w:rsidRPr="00D40D54" w:rsidRDefault="00D40D54" w:rsidP="00D40D54">
            <w:pPr>
              <w:pStyle w:val="ListParagraph"/>
              <w:numPr>
                <w:ilvl w:val="0"/>
                <w:numId w:val="5"/>
              </w:numPr>
              <w:spacing w:before="20" w:after="20"/>
              <w:ind w:left="522"/>
              <w:rPr>
                <w:rStyle w:val="BookTitle"/>
                <w:rFonts w:cs="Arial"/>
                <w:b w:val="0"/>
                <w:bCs w:val="0"/>
                <w:smallCaps w:val="0"/>
                <w:color w:val="1F497D" w:themeColor="text2"/>
                <w:sz w:val="20"/>
                <w:szCs w:val="20"/>
              </w:rPr>
            </w:pPr>
            <w:r w:rsidRPr="00D40D54">
              <w:rPr>
                <w:rStyle w:val="BookTitle"/>
                <w:rFonts w:cs="Arial"/>
                <w:b w:val="0"/>
                <w:bCs w:val="0"/>
                <w:smallCaps w:val="0"/>
                <w:color w:val="1F497D" w:themeColor="text2"/>
                <w:sz w:val="20"/>
                <w:szCs w:val="20"/>
              </w:rPr>
              <w:t>If possible, make regular announcements concerning the status of the incident</w:t>
            </w:r>
          </w:p>
          <w:p w14:paraId="07DA306D" w14:textId="77777777" w:rsidR="00D40D54" w:rsidRPr="00D40D54" w:rsidRDefault="00D40D54" w:rsidP="00D40D54">
            <w:pPr>
              <w:pStyle w:val="ListParagraph"/>
              <w:numPr>
                <w:ilvl w:val="0"/>
                <w:numId w:val="5"/>
              </w:numPr>
              <w:spacing w:before="20" w:after="20"/>
              <w:ind w:left="522"/>
              <w:rPr>
                <w:rStyle w:val="BookTitle"/>
                <w:rFonts w:cs="Arial"/>
                <w:b w:val="0"/>
                <w:bCs w:val="0"/>
                <w:smallCaps w:val="0"/>
                <w:color w:val="1F497D" w:themeColor="text2"/>
                <w:sz w:val="20"/>
                <w:szCs w:val="20"/>
              </w:rPr>
            </w:pPr>
            <w:r w:rsidRPr="00D40D54">
              <w:rPr>
                <w:rStyle w:val="BookTitle"/>
                <w:rFonts w:cs="Arial"/>
                <w:b w:val="0"/>
                <w:bCs w:val="0"/>
                <w:smallCaps w:val="0"/>
                <w:color w:val="1F497D" w:themeColor="text2"/>
                <w:sz w:val="20"/>
                <w:szCs w:val="20"/>
              </w:rPr>
              <w:t>Based on the duration, determine if messaging needs to be distributed to parents and emergency points of contact</w:t>
            </w:r>
          </w:p>
          <w:p w14:paraId="58807626" w14:textId="77777777" w:rsidR="00D40D54" w:rsidRPr="00D40D54" w:rsidRDefault="00D40D54" w:rsidP="00D40D54">
            <w:pPr>
              <w:pStyle w:val="ListParagraph"/>
              <w:numPr>
                <w:ilvl w:val="0"/>
                <w:numId w:val="5"/>
              </w:numPr>
              <w:spacing w:before="20" w:after="20"/>
              <w:ind w:left="522"/>
              <w:rPr>
                <w:rStyle w:val="BookTitle"/>
                <w:rFonts w:cs="Arial"/>
                <w:b w:val="0"/>
                <w:bCs w:val="0"/>
                <w:smallCaps w:val="0"/>
                <w:color w:val="1F497D" w:themeColor="text2"/>
                <w:sz w:val="20"/>
                <w:szCs w:val="20"/>
              </w:rPr>
            </w:pPr>
            <w:r w:rsidRPr="00D40D54">
              <w:rPr>
                <w:rStyle w:val="BookTitle"/>
                <w:rFonts w:cs="Arial"/>
                <w:b w:val="0"/>
                <w:bCs w:val="0"/>
                <w:smallCaps w:val="0"/>
                <w:color w:val="1F497D" w:themeColor="text2"/>
                <w:sz w:val="20"/>
                <w:szCs w:val="20"/>
              </w:rPr>
              <w:t xml:space="preserve">Announce that the incident is </w:t>
            </w:r>
            <w:proofErr w:type="gramStart"/>
            <w:r w:rsidRPr="00D40D54">
              <w:rPr>
                <w:rStyle w:val="BookTitle"/>
                <w:rFonts w:cs="Arial"/>
                <w:b w:val="0"/>
                <w:bCs w:val="0"/>
                <w:smallCaps w:val="0"/>
                <w:color w:val="1F497D" w:themeColor="text2"/>
                <w:sz w:val="20"/>
                <w:szCs w:val="20"/>
              </w:rPr>
              <w:t>over</w:t>
            </w:r>
            <w:proofErr w:type="gramEnd"/>
            <w:r w:rsidRPr="00D40D54">
              <w:rPr>
                <w:rStyle w:val="BookTitle"/>
                <w:rFonts w:cs="Arial"/>
                <w:b w:val="0"/>
                <w:bCs w:val="0"/>
                <w:smallCaps w:val="0"/>
                <w:color w:val="1F497D" w:themeColor="text2"/>
                <w:sz w:val="20"/>
                <w:szCs w:val="20"/>
              </w:rPr>
              <w:t xml:space="preserve"> and individuals can return to their regular activities and rooms once the </w:t>
            </w:r>
            <w:r w:rsidR="00D51C75">
              <w:rPr>
                <w:rStyle w:val="BookTitle"/>
                <w:rFonts w:cs="Arial"/>
                <w:b w:val="0"/>
                <w:smallCaps w:val="0"/>
                <w:color w:val="1F497D" w:themeColor="text2"/>
                <w:sz w:val="20"/>
                <w:szCs w:val="20"/>
              </w:rPr>
              <w:t>PEMT</w:t>
            </w:r>
            <w:r w:rsidR="00D51C75" w:rsidRPr="00D40D54">
              <w:rPr>
                <w:rStyle w:val="BookTitle"/>
                <w:rFonts w:cs="Arial"/>
                <w:b w:val="0"/>
                <w:smallCaps w:val="0"/>
                <w:color w:val="1F497D" w:themeColor="text2"/>
                <w:sz w:val="20"/>
                <w:szCs w:val="20"/>
              </w:rPr>
              <w:t xml:space="preserve"> </w:t>
            </w:r>
            <w:r w:rsidRPr="00D40D54">
              <w:rPr>
                <w:rStyle w:val="BookTitle"/>
                <w:rFonts w:cs="Arial"/>
                <w:b w:val="0"/>
                <w:bCs w:val="0"/>
                <w:smallCaps w:val="0"/>
                <w:color w:val="1F497D" w:themeColor="text2"/>
                <w:sz w:val="20"/>
                <w:szCs w:val="20"/>
              </w:rPr>
              <w:t>Leader gives the approval</w:t>
            </w:r>
          </w:p>
        </w:tc>
      </w:tr>
      <w:tr w:rsidR="00D40D54" w:rsidRPr="00D40D54" w14:paraId="66F3B7F7" w14:textId="77777777" w:rsidTr="001D2FD1">
        <w:trPr>
          <w:cantSplit/>
        </w:trPr>
        <w:tc>
          <w:tcPr>
            <w:tcW w:w="2250" w:type="dxa"/>
            <w:vAlign w:val="center"/>
          </w:tcPr>
          <w:p w14:paraId="1389820F" w14:textId="77777777" w:rsidR="00D40D54" w:rsidRPr="00D40D54" w:rsidRDefault="00D40D54" w:rsidP="00D40D54">
            <w:pPr>
              <w:spacing w:before="40" w:after="40"/>
              <w:ind w:left="162"/>
              <w:rPr>
                <w:rFonts w:cs="Arial"/>
                <w:b/>
                <w:color w:val="1F497D" w:themeColor="text2"/>
              </w:rPr>
            </w:pPr>
            <w:r w:rsidRPr="00D40D54">
              <w:rPr>
                <w:rFonts w:cs="Arial"/>
                <w:b/>
                <w:color w:val="1F497D" w:themeColor="text2"/>
              </w:rPr>
              <w:t>Finance/Staff Support, External Liaison, All Center Staff</w:t>
            </w:r>
          </w:p>
        </w:tc>
        <w:tc>
          <w:tcPr>
            <w:tcW w:w="6480" w:type="dxa"/>
            <w:gridSpan w:val="2"/>
            <w:vAlign w:val="center"/>
          </w:tcPr>
          <w:p w14:paraId="1D4F3911" w14:textId="77777777" w:rsidR="00D40D54" w:rsidRPr="00D40D54" w:rsidRDefault="00D40D54" w:rsidP="00D40D54">
            <w:pPr>
              <w:pStyle w:val="ListParagraph"/>
              <w:numPr>
                <w:ilvl w:val="0"/>
                <w:numId w:val="5"/>
              </w:numPr>
              <w:spacing w:before="20" w:after="20"/>
              <w:ind w:left="522"/>
              <w:rPr>
                <w:rStyle w:val="BookTitle"/>
                <w:rFonts w:cs="Arial"/>
                <w:b w:val="0"/>
                <w:bCs w:val="0"/>
                <w:smallCaps w:val="0"/>
                <w:color w:val="1F497D" w:themeColor="text2"/>
                <w:sz w:val="20"/>
                <w:szCs w:val="20"/>
              </w:rPr>
            </w:pPr>
            <w:r w:rsidRPr="00D40D54">
              <w:rPr>
                <w:rStyle w:val="BookTitle"/>
                <w:rFonts w:cs="Arial"/>
                <w:b w:val="0"/>
                <w:bCs w:val="0"/>
                <w:smallCaps w:val="0"/>
                <w:color w:val="1F497D" w:themeColor="text2"/>
                <w:sz w:val="20"/>
                <w:szCs w:val="20"/>
              </w:rPr>
              <w:t xml:space="preserve">Direct all individuals inside and to Shelter-in-Place Areas; if possible, close the door, close windows, and turn off the lights and HVAC systems </w:t>
            </w:r>
          </w:p>
          <w:p w14:paraId="034CFCD3" w14:textId="77777777" w:rsidR="00D40D54" w:rsidRPr="00D40D54" w:rsidRDefault="00D40D54" w:rsidP="00D40D54">
            <w:pPr>
              <w:pStyle w:val="ListParagraph"/>
              <w:numPr>
                <w:ilvl w:val="0"/>
                <w:numId w:val="5"/>
              </w:numPr>
              <w:spacing w:before="20" w:after="20"/>
              <w:ind w:left="522"/>
              <w:rPr>
                <w:rStyle w:val="BookTitle"/>
                <w:rFonts w:cs="Arial"/>
                <w:b w:val="0"/>
                <w:bCs w:val="0"/>
                <w:smallCaps w:val="0"/>
                <w:color w:val="1F497D" w:themeColor="text2"/>
                <w:sz w:val="20"/>
                <w:szCs w:val="20"/>
              </w:rPr>
            </w:pPr>
            <w:r w:rsidRPr="00D40D54">
              <w:rPr>
                <w:rStyle w:val="BookTitle"/>
                <w:rFonts w:cs="Arial"/>
                <w:b w:val="0"/>
                <w:bCs w:val="0"/>
                <w:smallCaps w:val="0"/>
                <w:color w:val="1F497D" w:themeColor="text2"/>
                <w:sz w:val="20"/>
                <w:szCs w:val="20"/>
              </w:rPr>
              <w:t>Once in designated Shelter-in-Place Area, account for members and guests that were in attendance in your room/area; report any missing members/guests to Operations Lead</w:t>
            </w:r>
          </w:p>
          <w:p w14:paraId="3B8BCE3E" w14:textId="77777777" w:rsidR="00D40D54" w:rsidRPr="00D40D54" w:rsidRDefault="00D40D54" w:rsidP="00D40D54">
            <w:pPr>
              <w:pStyle w:val="ListParagraph"/>
              <w:numPr>
                <w:ilvl w:val="0"/>
                <w:numId w:val="5"/>
              </w:numPr>
              <w:spacing w:before="20" w:after="20"/>
              <w:ind w:left="522"/>
              <w:rPr>
                <w:rStyle w:val="BookTitle"/>
                <w:rFonts w:cs="Arial"/>
                <w:b w:val="0"/>
                <w:bCs w:val="0"/>
                <w:smallCaps w:val="0"/>
                <w:color w:val="1F497D" w:themeColor="text2"/>
                <w:sz w:val="20"/>
                <w:szCs w:val="20"/>
              </w:rPr>
            </w:pPr>
            <w:r w:rsidRPr="00D40D54">
              <w:rPr>
                <w:rStyle w:val="BookTitle"/>
                <w:rFonts w:cs="Arial"/>
                <w:b w:val="0"/>
                <w:bCs w:val="0"/>
                <w:smallCaps w:val="0"/>
                <w:color w:val="1F497D" w:themeColor="text2"/>
                <w:sz w:val="20"/>
                <w:szCs w:val="20"/>
              </w:rPr>
              <w:t>Keep all members and guests calm and away from doors and windows</w:t>
            </w:r>
          </w:p>
          <w:p w14:paraId="7D740513" w14:textId="77777777" w:rsidR="00D40D54" w:rsidRPr="00D40D54" w:rsidRDefault="00D40D54" w:rsidP="00D40D54">
            <w:pPr>
              <w:pStyle w:val="ListParagraph"/>
              <w:numPr>
                <w:ilvl w:val="0"/>
                <w:numId w:val="5"/>
              </w:numPr>
              <w:spacing w:before="20" w:after="20"/>
              <w:ind w:left="522"/>
              <w:rPr>
                <w:rStyle w:val="BookTitle"/>
                <w:rFonts w:cs="Arial"/>
                <w:b w:val="0"/>
                <w:bCs w:val="0"/>
                <w:smallCaps w:val="0"/>
                <w:color w:val="1F497D" w:themeColor="text2"/>
                <w:sz w:val="20"/>
                <w:szCs w:val="20"/>
              </w:rPr>
            </w:pPr>
            <w:proofErr w:type="gramStart"/>
            <w:r w:rsidRPr="00D40D54">
              <w:rPr>
                <w:rStyle w:val="BookTitle"/>
                <w:rFonts w:cs="Arial"/>
                <w:b w:val="0"/>
                <w:bCs w:val="0"/>
                <w:smallCaps w:val="0"/>
                <w:color w:val="1F497D" w:themeColor="text2"/>
                <w:sz w:val="20"/>
                <w:szCs w:val="20"/>
              </w:rPr>
              <w:t>Stay with members at all times</w:t>
            </w:r>
            <w:proofErr w:type="gramEnd"/>
            <w:r w:rsidRPr="00D40D54">
              <w:rPr>
                <w:rStyle w:val="BookTitle"/>
                <w:rFonts w:cs="Arial"/>
                <w:b w:val="0"/>
                <w:bCs w:val="0"/>
                <w:smallCaps w:val="0"/>
                <w:color w:val="1F497D" w:themeColor="text2"/>
                <w:sz w:val="20"/>
                <w:szCs w:val="20"/>
              </w:rPr>
              <w:t>; do not allow anyone to leave the Shelter-in-Place Area</w:t>
            </w:r>
          </w:p>
        </w:tc>
      </w:tr>
    </w:tbl>
    <w:p w14:paraId="2EE5678E" w14:textId="77777777" w:rsidR="009541D2" w:rsidRDefault="009541D2" w:rsidP="00D40D54">
      <w:pPr>
        <w:spacing w:after="0"/>
        <w:rPr>
          <w:rFonts w:cs="Arial"/>
          <w:color w:val="1F497D" w:themeColor="text2"/>
        </w:rPr>
      </w:pPr>
    </w:p>
    <w:p w14:paraId="31C290D9" w14:textId="77777777" w:rsidR="009541D2" w:rsidRDefault="009541D2">
      <w:pPr>
        <w:rPr>
          <w:rFonts w:cs="Arial"/>
          <w:color w:val="1F497D" w:themeColor="text2"/>
        </w:rPr>
      </w:pPr>
      <w:r>
        <w:rPr>
          <w:rFonts w:cs="Arial"/>
          <w:color w:val="1F497D" w:themeColor="text2"/>
        </w:rPr>
        <w:br w:type="page"/>
      </w:r>
    </w:p>
    <w:p w14:paraId="103B9BA4" w14:textId="77777777" w:rsidR="009541D2" w:rsidRPr="00AD0664" w:rsidRDefault="009541D2" w:rsidP="009541D2">
      <w:pPr>
        <w:pStyle w:val="Heading1"/>
        <w:spacing w:before="120" w:after="120"/>
        <w:jc w:val="center"/>
        <w:rPr>
          <w:rFonts w:asciiTheme="minorHAnsi" w:hAnsiTheme="minorHAnsi" w:cs="Arial"/>
          <w:sz w:val="32"/>
          <w:szCs w:val="32"/>
        </w:rPr>
      </w:pPr>
      <w:bookmarkStart w:id="40" w:name="_Toc483043711"/>
      <w:r>
        <w:rPr>
          <w:rFonts w:asciiTheme="minorHAnsi" w:hAnsiTheme="minorHAnsi" w:cs="Arial"/>
          <w:sz w:val="32"/>
          <w:szCs w:val="32"/>
        </w:rPr>
        <w:lastRenderedPageBreak/>
        <w:t>Section 6: Preparedness Program</w:t>
      </w:r>
      <w:bookmarkEnd w:id="40"/>
    </w:p>
    <w:p w14:paraId="59CEAF01" w14:textId="77777777" w:rsidR="009541D2" w:rsidRDefault="009541D2" w:rsidP="001323E4">
      <w:pPr>
        <w:pStyle w:val="ListParagraph"/>
        <w:spacing w:after="0"/>
        <w:ind w:left="0"/>
        <w:rPr>
          <w:rFonts w:cs="Arial"/>
          <w:i/>
          <w:sz w:val="24"/>
          <w:szCs w:val="24"/>
        </w:rPr>
      </w:pPr>
      <w:r w:rsidRPr="001323E4">
        <w:rPr>
          <w:rFonts w:cs="Arial"/>
          <w:i/>
          <w:sz w:val="24"/>
          <w:szCs w:val="24"/>
        </w:rPr>
        <w:t xml:space="preserve">This section describes </w:t>
      </w:r>
      <w:r w:rsidR="001323E4">
        <w:rPr>
          <w:rFonts w:cs="Arial"/>
          <w:i/>
          <w:sz w:val="24"/>
          <w:szCs w:val="24"/>
        </w:rPr>
        <w:t>the method for updating and training on the Emergency Management Plan.</w:t>
      </w:r>
    </w:p>
    <w:p w14:paraId="691C9DB1" w14:textId="77777777" w:rsidR="001323E4" w:rsidRPr="001323E4" w:rsidRDefault="001323E4" w:rsidP="001323E4">
      <w:pPr>
        <w:pStyle w:val="ListParagraph"/>
        <w:spacing w:after="0"/>
        <w:ind w:left="0"/>
        <w:rPr>
          <w:rFonts w:cs="Times New Roman"/>
          <w:i/>
          <w:sz w:val="24"/>
          <w:szCs w:val="24"/>
        </w:rPr>
      </w:pPr>
    </w:p>
    <w:p w14:paraId="09DA7176" w14:textId="77777777" w:rsidR="009541D2" w:rsidRPr="001323E4" w:rsidRDefault="009541D2" w:rsidP="009541D2">
      <w:pPr>
        <w:spacing w:after="0"/>
        <w:rPr>
          <w:rFonts w:cs="Times New Roman"/>
          <w:i/>
          <w:sz w:val="24"/>
          <w:szCs w:val="24"/>
        </w:rPr>
      </w:pPr>
      <w:r w:rsidRPr="001323E4">
        <w:rPr>
          <w:rFonts w:cs="Times New Roman"/>
          <w:i/>
          <w:sz w:val="24"/>
          <w:szCs w:val="24"/>
        </w:rPr>
        <w:t>This section should include the following pieces of information:</w:t>
      </w:r>
    </w:p>
    <w:p w14:paraId="1C3F6D66" w14:textId="77777777" w:rsidR="0078310F" w:rsidRPr="001323E4" w:rsidRDefault="0078310F" w:rsidP="0078310F">
      <w:pPr>
        <w:pStyle w:val="Heading2"/>
        <w:spacing w:before="0"/>
        <w:rPr>
          <w:rFonts w:asciiTheme="minorHAnsi" w:hAnsiTheme="minorHAnsi"/>
          <w:sz w:val="24"/>
          <w:szCs w:val="24"/>
        </w:rPr>
      </w:pPr>
    </w:p>
    <w:p w14:paraId="48549801" w14:textId="77777777" w:rsidR="00894D6D" w:rsidRDefault="002D77E1" w:rsidP="00894D6D">
      <w:pPr>
        <w:pStyle w:val="Heading2"/>
        <w:spacing w:before="0"/>
        <w:rPr>
          <w:rFonts w:asciiTheme="minorHAnsi" w:hAnsiTheme="minorHAnsi"/>
          <w:szCs w:val="28"/>
        </w:rPr>
      </w:pPr>
      <w:bookmarkStart w:id="41" w:name="_Toc483043712"/>
      <w:r>
        <w:rPr>
          <w:rFonts w:asciiTheme="minorHAnsi" w:hAnsiTheme="minorHAnsi"/>
          <w:szCs w:val="28"/>
        </w:rPr>
        <w:t xml:space="preserve">The </w:t>
      </w:r>
      <w:r w:rsidR="00894D6D">
        <w:rPr>
          <w:rFonts w:asciiTheme="minorHAnsi" w:hAnsiTheme="minorHAnsi"/>
          <w:szCs w:val="28"/>
        </w:rPr>
        <w:t>Eight Elements of Preparedness</w:t>
      </w:r>
      <w:bookmarkEnd w:id="41"/>
    </w:p>
    <w:p w14:paraId="70582FCF" w14:textId="5CD3BB15" w:rsidR="002D77E1" w:rsidRPr="002D77E1" w:rsidRDefault="002D77E1" w:rsidP="002D77E1">
      <w:pPr>
        <w:pStyle w:val="ListParagraph"/>
        <w:numPr>
          <w:ilvl w:val="0"/>
          <w:numId w:val="3"/>
        </w:numPr>
        <w:rPr>
          <w:i/>
          <w:sz w:val="24"/>
        </w:rPr>
      </w:pPr>
      <w:r w:rsidRPr="002D77E1">
        <w:rPr>
          <w:i/>
          <w:sz w:val="24"/>
        </w:rPr>
        <w:t>Th</w:t>
      </w:r>
      <w:r>
        <w:rPr>
          <w:i/>
          <w:sz w:val="24"/>
        </w:rPr>
        <w:t xml:space="preserve">ere are eight core elements of preparedness which should be addressed in any plan that particularly focuses on child-serving institutions. As you evaluate your plan in </w:t>
      </w:r>
      <w:r w:rsidRPr="005E5BB2">
        <w:rPr>
          <w:i/>
          <w:noProof/>
          <w:sz w:val="24"/>
        </w:rPr>
        <w:t>its</w:t>
      </w:r>
      <w:r>
        <w:rPr>
          <w:i/>
          <w:sz w:val="24"/>
        </w:rPr>
        <w:t xml:space="preserve"> entirety, are you adequately addressing each of the elements listed </w:t>
      </w:r>
      <w:r w:rsidR="00A267CE">
        <w:rPr>
          <w:i/>
          <w:sz w:val="24"/>
        </w:rPr>
        <w:t>below?</w:t>
      </w:r>
    </w:p>
    <w:p w14:paraId="022F030D" w14:textId="77777777" w:rsidR="002D77E1" w:rsidRPr="002D77E1" w:rsidRDefault="002D77E1" w:rsidP="002D77E1">
      <w:pPr>
        <w:pStyle w:val="ListParagraph"/>
        <w:numPr>
          <w:ilvl w:val="0"/>
          <w:numId w:val="17"/>
        </w:numPr>
        <w:spacing w:after="0"/>
        <w:rPr>
          <w:rFonts w:cs="Times New Roman"/>
          <w:i/>
          <w:sz w:val="24"/>
          <w:szCs w:val="24"/>
        </w:rPr>
      </w:pPr>
      <w:r w:rsidRPr="002D77E1">
        <w:rPr>
          <w:rFonts w:cs="Times New Roman"/>
          <w:i/>
          <w:sz w:val="24"/>
          <w:szCs w:val="24"/>
        </w:rPr>
        <w:t>Evacuation</w:t>
      </w:r>
    </w:p>
    <w:p w14:paraId="6094BE19" w14:textId="77777777" w:rsidR="002D77E1" w:rsidRPr="002D77E1" w:rsidRDefault="002D77E1" w:rsidP="002D77E1">
      <w:pPr>
        <w:pStyle w:val="ListParagraph"/>
        <w:numPr>
          <w:ilvl w:val="0"/>
          <w:numId w:val="17"/>
        </w:numPr>
        <w:spacing w:after="0"/>
        <w:rPr>
          <w:rFonts w:cs="Times New Roman"/>
          <w:i/>
          <w:sz w:val="24"/>
          <w:szCs w:val="24"/>
        </w:rPr>
      </w:pPr>
      <w:r w:rsidRPr="002D77E1">
        <w:rPr>
          <w:rFonts w:cs="Times New Roman"/>
          <w:i/>
          <w:sz w:val="24"/>
          <w:szCs w:val="24"/>
        </w:rPr>
        <w:t>Sheltering in place</w:t>
      </w:r>
    </w:p>
    <w:p w14:paraId="454D9DA6" w14:textId="77777777" w:rsidR="002D77E1" w:rsidRPr="002D77E1" w:rsidRDefault="002D77E1" w:rsidP="002D77E1">
      <w:pPr>
        <w:pStyle w:val="ListParagraph"/>
        <w:numPr>
          <w:ilvl w:val="0"/>
          <w:numId w:val="17"/>
        </w:numPr>
        <w:spacing w:after="0"/>
        <w:rPr>
          <w:rFonts w:cs="Times New Roman"/>
          <w:i/>
          <w:sz w:val="24"/>
          <w:szCs w:val="24"/>
        </w:rPr>
      </w:pPr>
      <w:r w:rsidRPr="002D77E1">
        <w:rPr>
          <w:rFonts w:cs="Times New Roman"/>
          <w:i/>
          <w:sz w:val="24"/>
          <w:szCs w:val="24"/>
        </w:rPr>
        <w:t>Communicating with parents/guardians, emergency responders and staff before, during and after emergencies</w:t>
      </w:r>
    </w:p>
    <w:p w14:paraId="4DA5CE9B" w14:textId="77777777" w:rsidR="002D77E1" w:rsidRPr="002D77E1" w:rsidRDefault="002D77E1" w:rsidP="002D77E1">
      <w:pPr>
        <w:pStyle w:val="ListParagraph"/>
        <w:numPr>
          <w:ilvl w:val="0"/>
          <w:numId w:val="17"/>
        </w:numPr>
        <w:spacing w:after="0"/>
        <w:rPr>
          <w:rFonts w:cs="Times New Roman"/>
          <w:i/>
          <w:sz w:val="24"/>
          <w:szCs w:val="24"/>
        </w:rPr>
      </w:pPr>
      <w:r w:rsidRPr="002D77E1">
        <w:rPr>
          <w:rFonts w:cs="Times New Roman"/>
          <w:i/>
          <w:sz w:val="24"/>
          <w:szCs w:val="24"/>
        </w:rPr>
        <w:t>Pediatric emergency medical situations</w:t>
      </w:r>
    </w:p>
    <w:p w14:paraId="6CF40053" w14:textId="77777777" w:rsidR="002D77E1" w:rsidRPr="002D77E1" w:rsidRDefault="002D77E1" w:rsidP="002D77E1">
      <w:pPr>
        <w:pStyle w:val="ListParagraph"/>
        <w:numPr>
          <w:ilvl w:val="0"/>
          <w:numId w:val="17"/>
        </w:numPr>
        <w:spacing w:after="0"/>
        <w:rPr>
          <w:rFonts w:cs="Times New Roman"/>
          <w:i/>
          <w:sz w:val="24"/>
          <w:szCs w:val="24"/>
        </w:rPr>
      </w:pPr>
      <w:r w:rsidRPr="002D77E1">
        <w:rPr>
          <w:rFonts w:cs="Times New Roman"/>
          <w:i/>
          <w:sz w:val="24"/>
          <w:szCs w:val="24"/>
        </w:rPr>
        <w:t>Emergency mental/behavioral health services for children</w:t>
      </w:r>
      <w:r>
        <w:rPr>
          <w:rFonts w:cs="Times New Roman"/>
          <w:i/>
          <w:sz w:val="24"/>
          <w:szCs w:val="24"/>
        </w:rPr>
        <w:t xml:space="preserve"> (short-term and long-term)</w:t>
      </w:r>
    </w:p>
    <w:p w14:paraId="67BD5F32" w14:textId="77777777" w:rsidR="002D77E1" w:rsidRPr="002D77E1" w:rsidRDefault="002D77E1" w:rsidP="002D77E1">
      <w:pPr>
        <w:pStyle w:val="ListParagraph"/>
        <w:numPr>
          <w:ilvl w:val="0"/>
          <w:numId w:val="17"/>
        </w:numPr>
        <w:spacing w:after="0"/>
        <w:rPr>
          <w:rFonts w:cs="Times New Roman"/>
          <w:i/>
          <w:sz w:val="24"/>
          <w:szCs w:val="24"/>
        </w:rPr>
      </w:pPr>
      <w:r w:rsidRPr="002D77E1">
        <w:rPr>
          <w:rFonts w:cs="Times New Roman"/>
          <w:i/>
          <w:sz w:val="24"/>
          <w:szCs w:val="24"/>
        </w:rPr>
        <w:t>Facility continuity of operations</w:t>
      </w:r>
      <w:r w:rsidR="0025319D">
        <w:rPr>
          <w:rFonts w:cs="Times New Roman"/>
          <w:i/>
          <w:sz w:val="24"/>
          <w:szCs w:val="24"/>
        </w:rPr>
        <w:t xml:space="preserve"> (COOP)</w:t>
      </w:r>
    </w:p>
    <w:p w14:paraId="66F9E27E" w14:textId="77777777" w:rsidR="002D77E1" w:rsidRPr="002D77E1" w:rsidRDefault="002D77E1" w:rsidP="002D77E1">
      <w:pPr>
        <w:pStyle w:val="ListParagraph"/>
        <w:numPr>
          <w:ilvl w:val="0"/>
          <w:numId w:val="17"/>
        </w:numPr>
        <w:spacing w:after="0"/>
        <w:rPr>
          <w:rFonts w:cs="Times New Roman"/>
          <w:i/>
          <w:sz w:val="24"/>
          <w:szCs w:val="24"/>
        </w:rPr>
      </w:pPr>
      <w:r w:rsidRPr="002D77E1">
        <w:rPr>
          <w:rFonts w:cs="Times New Roman"/>
          <w:i/>
          <w:sz w:val="24"/>
          <w:szCs w:val="24"/>
        </w:rPr>
        <w:t>Conducting exercises and drills</w:t>
      </w:r>
    </w:p>
    <w:p w14:paraId="1B72FA1B" w14:textId="77777777" w:rsidR="00894D6D" w:rsidRPr="002D77E1" w:rsidRDefault="002D77E1" w:rsidP="002D77E1">
      <w:pPr>
        <w:pStyle w:val="ListParagraph"/>
        <w:numPr>
          <w:ilvl w:val="0"/>
          <w:numId w:val="17"/>
        </w:numPr>
        <w:spacing w:after="0"/>
        <w:rPr>
          <w:rFonts w:cs="Times New Roman"/>
          <w:i/>
          <w:sz w:val="24"/>
          <w:szCs w:val="24"/>
        </w:rPr>
      </w:pPr>
      <w:r w:rsidRPr="002D77E1">
        <w:rPr>
          <w:rFonts w:cs="Times New Roman"/>
          <w:i/>
          <w:sz w:val="24"/>
          <w:szCs w:val="24"/>
        </w:rPr>
        <w:t>The needs of children with disabilities or access &amp; functional needs in a disaster</w:t>
      </w:r>
    </w:p>
    <w:p w14:paraId="24F19ABA" w14:textId="77777777" w:rsidR="009541D2" w:rsidRPr="00C2234D" w:rsidRDefault="0078310F" w:rsidP="0078310F">
      <w:pPr>
        <w:pStyle w:val="Heading2"/>
        <w:spacing w:before="0"/>
        <w:rPr>
          <w:rFonts w:asciiTheme="minorHAnsi" w:hAnsiTheme="minorHAnsi"/>
          <w:szCs w:val="28"/>
        </w:rPr>
      </w:pPr>
      <w:bookmarkStart w:id="42" w:name="_Toc483043713"/>
      <w:r>
        <w:rPr>
          <w:rFonts w:asciiTheme="minorHAnsi" w:hAnsiTheme="minorHAnsi"/>
          <w:szCs w:val="28"/>
        </w:rPr>
        <w:t>Maintenance Cycle</w:t>
      </w:r>
      <w:bookmarkEnd w:id="42"/>
    </w:p>
    <w:p w14:paraId="63C99EE5" w14:textId="77777777" w:rsidR="009541D2" w:rsidRDefault="0078310F" w:rsidP="0078310F">
      <w:pPr>
        <w:pStyle w:val="ListParagraph"/>
        <w:numPr>
          <w:ilvl w:val="0"/>
          <w:numId w:val="12"/>
        </w:numPr>
        <w:spacing w:after="0"/>
        <w:ind w:left="630"/>
        <w:rPr>
          <w:rFonts w:cs="Times New Roman"/>
          <w:i/>
          <w:sz w:val="24"/>
          <w:szCs w:val="24"/>
        </w:rPr>
      </w:pPr>
      <w:r>
        <w:rPr>
          <w:rFonts w:cs="Times New Roman"/>
          <w:i/>
          <w:sz w:val="24"/>
          <w:szCs w:val="24"/>
        </w:rPr>
        <w:t>How often will this plan be reviewed and updated?</w:t>
      </w:r>
      <w:r w:rsidR="001210F1">
        <w:rPr>
          <w:rFonts w:cs="Times New Roman"/>
          <w:i/>
          <w:sz w:val="24"/>
          <w:szCs w:val="24"/>
        </w:rPr>
        <w:t xml:space="preserve"> </w:t>
      </w:r>
      <w:r w:rsidR="00E0026A">
        <w:rPr>
          <w:rFonts w:cs="Times New Roman"/>
          <w:i/>
          <w:sz w:val="24"/>
          <w:szCs w:val="24"/>
        </w:rPr>
        <w:t>Best practice</w:t>
      </w:r>
      <w:r w:rsidR="001210F1">
        <w:rPr>
          <w:rFonts w:cs="Times New Roman"/>
          <w:i/>
          <w:sz w:val="24"/>
          <w:szCs w:val="24"/>
        </w:rPr>
        <w:t xml:space="preserve"> is </w:t>
      </w:r>
      <w:r w:rsidR="00E0026A" w:rsidRPr="005E5BB2">
        <w:rPr>
          <w:rFonts w:cs="Times New Roman"/>
          <w:i/>
          <w:noProof/>
          <w:sz w:val="24"/>
          <w:szCs w:val="24"/>
        </w:rPr>
        <w:t>annually</w:t>
      </w:r>
      <w:r w:rsidR="00E0026A">
        <w:rPr>
          <w:rFonts w:cs="Times New Roman"/>
          <w:i/>
          <w:sz w:val="24"/>
          <w:szCs w:val="24"/>
        </w:rPr>
        <w:t>,</w:t>
      </w:r>
      <w:r w:rsidR="001210F1">
        <w:rPr>
          <w:rFonts w:cs="Times New Roman"/>
          <w:i/>
          <w:sz w:val="24"/>
          <w:szCs w:val="24"/>
        </w:rPr>
        <w:t xml:space="preserve"> especially if there have been activations of the plan</w:t>
      </w:r>
      <w:r w:rsidR="00E0026A">
        <w:rPr>
          <w:rFonts w:cs="Times New Roman"/>
          <w:i/>
          <w:sz w:val="24"/>
          <w:szCs w:val="24"/>
        </w:rPr>
        <w:t xml:space="preserve"> within the year</w:t>
      </w:r>
      <w:r w:rsidR="001210F1">
        <w:rPr>
          <w:rFonts w:cs="Times New Roman"/>
          <w:i/>
          <w:sz w:val="24"/>
          <w:szCs w:val="24"/>
        </w:rPr>
        <w:t xml:space="preserve">. </w:t>
      </w:r>
    </w:p>
    <w:p w14:paraId="48E1A26A" w14:textId="77777777" w:rsidR="001210F1" w:rsidRDefault="0078310F" w:rsidP="0078310F">
      <w:pPr>
        <w:pStyle w:val="ListParagraph"/>
        <w:numPr>
          <w:ilvl w:val="0"/>
          <w:numId w:val="12"/>
        </w:numPr>
        <w:spacing w:after="0"/>
        <w:ind w:left="630"/>
        <w:rPr>
          <w:rFonts w:cs="Times New Roman"/>
          <w:i/>
          <w:sz w:val="24"/>
          <w:szCs w:val="24"/>
        </w:rPr>
      </w:pPr>
      <w:r>
        <w:rPr>
          <w:rFonts w:cs="Times New Roman"/>
          <w:i/>
          <w:sz w:val="24"/>
          <w:szCs w:val="24"/>
        </w:rPr>
        <w:t>What is the process for reviewing and updating the plan?</w:t>
      </w:r>
      <w:r w:rsidR="00AD0385">
        <w:rPr>
          <w:rFonts w:cs="Times New Roman"/>
          <w:i/>
          <w:sz w:val="24"/>
          <w:szCs w:val="24"/>
        </w:rPr>
        <w:t xml:space="preserve"> Director, high performing staff, and PEMT members should be involved.</w:t>
      </w:r>
      <w:r>
        <w:rPr>
          <w:rFonts w:cs="Times New Roman"/>
          <w:i/>
          <w:sz w:val="24"/>
          <w:szCs w:val="24"/>
        </w:rPr>
        <w:t xml:space="preserve"> </w:t>
      </w:r>
    </w:p>
    <w:p w14:paraId="13209394" w14:textId="77777777" w:rsidR="0078310F" w:rsidRDefault="0078310F" w:rsidP="0078310F">
      <w:pPr>
        <w:pStyle w:val="ListParagraph"/>
        <w:numPr>
          <w:ilvl w:val="0"/>
          <w:numId w:val="12"/>
        </w:numPr>
        <w:spacing w:after="0"/>
        <w:ind w:left="630"/>
        <w:rPr>
          <w:rFonts w:cs="Times New Roman"/>
          <w:i/>
          <w:sz w:val="24"/>
          <w:szCs w:val="24"/>
        </w:rPr>
      </w:pPr>
      <w:r>
        <w:rPr>
          <w:rFonts w:cs="Times New Roman"/>
          <w:i/>
          <w:sz w:val="24"/>
          <w:szCs w:val="24"/>
        </w:rPr>
        <w:t>Who is responsible for the completion</w:t>
      </w:r>
      <w:r w:rsidR="001210F1">
        <w:rPr>
          <w:rFonts w:cs="Times New Roman"/>
          <w:i/>
          <w:sz w:val="24"/>
          <w:szCs w:val="24"/>
        </w:rPr>
        <w:t xml:space="preserve"> of the plan</w:t>
      </w:r>
      <w:r w:rsidR="003A50F7">
        <w:rPr>
          <w:rFonts w:cs="Times New Roman"/>
          <w:i/>
          <w:sz w:val="24"/>
          <w:szCs w:val="24"/>
        </w:rPr>
        <w:t xml:space="preserve"> revision</w:t>
      </w:r>
      <w:r>
        <w:rPr>
          <w:rFonts w:cs="Times New Roman"/>
          <w:i/>
          <w:sz w:val="24"/>
          <w:szCs w:val="24"/>
        </w:rPr>
        <w:t>?</w:t>
      </w:r>
    </w:p>
    <w:p w14:paraId="63CA4AC9" w14:textId="77777777" w:rsidR="0078310F" w:rsidRDefault="0078310F" w:rsidP="0078310F">
      <w:pPr>
        <w:pStyle w:val="ListParagraph"/>
        <w:spacing w:after="0"/>
        <w:ind w:left="634"/>
        <w:rPr>
          <w:rFonts w:cs="Times New Roman"/>
          <w:i/>
          <w:sz w:val="24"/>
          <w:szCs w:val="24"/>
        </w:rPr>
      </w:pPr>
    </w:p>
    <w:p w14:paraId="62A3FFCC" w14:textId="77777777" w:rsidR="0078310F" w:rsidRPr="00C2234D" w:rsidRDefault="0078310F" w:rsidP="0078310F">
      <w:pPr>
        <w:pStyle w:val="Heading2"/>
        <w:spacing w:before="0"/>
        <w:rPr>
          <w:rFonts w:asciiTheme="minorHAnsi" w:hAnsiTheme="minorHAnsi"/>
          <w:szCs w:val="28"/>
        </w:rPr>
      </w:pPr>
      <w:bookmarkStart w:id="43" w:name="_Toc483043714"/>
      <w:r>
        <w:rPr>
          <w:rFonts w:asciiTheme="minorHAnsi" w:hAnsiTheme="minorHAnsi"/>
          <w:szCs w:val="28"/>
        </w:rPr>
        <w:t>Drills and Exercises</w:t>
      </w:r>
      <w:bookmarkEnd w:id="43"/>
    </w:p>
    <w:p w14:paraId="48991BD6" w14:textId="77777777" w:rsidR="00590CC6" w:rsidRDefault="00590CC6" w:rsidP="0078310F">
      <w:pPr>
        <w:pStyle w:val="ListParagraph"/>
        <w:numPr>
          <w:ilvl w:val="0"/>
          <w:numId w:val="12"/>
        </w:numPr>
        <w:spacing w:after="0"/>
        <w:ind w:left="630"/>
        <w:rPr>
          <w:rFonts w:cs="Times New Roman"/>
          <w:i/>
          <w:sz w:val="24"/>
          <w:szCs w:val="24"/>
        </w:rPr>
      </w:pPr>
      <w:r>
        <w:rPr>
          <w:rFonts w:cs="Times New Roman"/>
          <w:i/>
          <w:sz w:val="24"/>
          <w:szCs w:val="24"/>
        </w:rPr>
        <w:t>Which staff should be trained and what type of training is needed?</w:t>
      </w:r>
      <w:r w:rsidR="007E7621">
        <w:rPr>
          <w:rFonts w:cs="Times New Roman"/>
          <w:i/>
          <w:sz w:val="24"/>
          <w:szCs w:val="24"/>
        </w:rPr>
        <w:t xml:space="preserve"> PEMT members should have in-depth training.</w:t>
      </w:r>
    </w:p>
    <w:p w14:paraId="34CDBBB5" w14:textId="77777777" w:rsidR="007E7621" w:rsidRDefault="007E7621" w:rsidP="00590CC6">
      <w:pPr>
        <w:spacing w:after="0"/>
        <w:ind w:left="630"/>
        <w:rPr>
          <w:rFonts w:cs="Times New Roman"/>
          <w:i/>
          <w:color w:val="1F497D" w:themeColor="text2"/>
          <w:sz w:val="24"/>
          <w:szCs w:val="24"/>
        </w:rPr>
      </w:pPr>
    </w:p>
    <w:p w14:paraId="53A6D5DC" w14:textId="77777777" w:rsidR="00590CC6" w:rsidRDefault="00590CC6" w:rsidP="00590CC6">
      <w:pPr>
        <w:spacing w:after="0"/>
        <w:ind w:left="630"/>
        <w:rPr>
          <w:rFonts w:cs="Times New Roman"/>
          <w:i/>
          <w:color w:val="1F497D" w:themeColor="text2"/>
          <w:sz w:val="24"/>
          <w:szCs w:val="24"/>
        </w:rPr>
      </w:pPr>
      <w:r w:rsidRPr="00590CC6">
        <w:rPr>
          <w:rFonts w:cs="Times New Roman"/>
          <w:i/>
          <w:color w:val="1F497D" w:themeColor="text2"/>
          <w:sz w:val="24"/>
          <w:szCs w:val="24"/>
        </w:rPr>
        <w:t>Example</w:t>
      </w:r>
    </w:p>
    <w:p w14:paraId="42674139" w14:textId="77777777" w:rsidR="00590CC6" w:rsidRPr="00590CC6" w:rsidRDefault="00590CC6" w:rsidP="00590CC6">
      <w:pPr>
        <w:pStyle w:val="ListParagraph"/>
        <w:numPr>
          <w:ilvl w:val="1"/>
          <w:numId w:val="12"/>
        </w:numPr>
        <w:spacing w:after="0"/>
        <w:rPr>
          <w:rFonts w:cs="Times New Roman"/>
          <w:i/>
          <w:color w:val="1F497D" w:themeColor="text2"/>
          <w:sz w:val="24"/>
          <w:szCs w:val="24"/>
        </w:rPr>
      </w:pPr>
      <w:r w:rsidRPr="00590CC6">
        <w:rPr>
          <w:rFonts w:cs="Times New Roman"/>
          <w:i/>
          <w:color w:val="1F497D" w:themeColor="text2"/>
          <w:sz w:val="24"/>
          <w:szCs w:val="24"/>
        </w:rPr>
        <w:t>New staff</w:t>
      </w:r>
      <w:r w:rsidR="007E7621">
        <w:rPr>
          <w:rFonts w:cs="Times New Roman"/>
          <w:i/>
          <w:color w:val="1F497D" w:themeColor="text2"/>
          <w:sz w:val="24"/>
          <w:szCs w:val="24"/>
        </w:rPr>
        <w:t xml:space="preserve"> </w:t>
      </w:r>
      <w:r w:rsidR="002B3511">
        <w:rPr>
          <w:rFonts w:cs="Times New Roman"/>
          <w:i/>
          <w:color w:val="1F497D" w:themeColor="text2"/>
          <w:sz w:val="24"/>
          <w:szCs w:val="24"/>
        </w:rPr>
        <w:t>–</w:t>
      </w:r>
      <w:r w:rsidR="007E7621">
        <w:rPr>
          <w:rFonts w:cs="Times New Roman"/>
          <w:i/>
          <w:color w:val="1F497D" w:themeColor="text2"/>
          <w:sz w:val="24"/>
          <w:szCs w:val="24"/>
        </w:rPr>
        <w:t xml:space="preserve"> </w:t>
      </w:r>
      <w:r w:rsidR="002B3511">
        <w:rPr>
          <w:rFonts w:cs="Times New Roman"/>
          <w:i/>
          <w:color w:val="1F497D" w:themeColor="text2"/>
          <w:sz w:val="24"/>
          <w:szCs w:val="24"/>
        </w:rPr>
        <w:t>session in new hire/orientation training</w:t>
      </w:r>
      <w:r w:rsidR="005F47C8">
        <w:rPr>
          <w:rFonts w:cs="Times New Roman"/>
          <w:i/>
          <w:color w:val="1F497D" w:themeColor="text2"/>
          <w:sz w:val="24"/>
          <w:szCs w:val="24"/>
        </w:rPr>
        <w:t>, drills for evacuation and shelter-in-place</w:t>
      </w:r>
    </w:p>
    <w:p w14:paraId="0E3DFB8E" w14:textId="77777777" w:rsidR="00590CC6" w:rsidRPr="00590CC6" w:rsidRDefault="00590CC6" w:rsidP="00590CC6">
      <w:pPr>
        <w:pStyle w:val="ListParagraph"/>
        <w:numPr>
          <w:ilvl w:val="1"/>
          <w:numId w:val="12"/>
        </w:numPr>
        <w:spacing w:after="0"/>
        <w:rPr>
          <w:rFonts w:cs="Times New Roman"/>
          <w:i/>
          <w:color w:val="1F497D" w:themeColor="text2"/>
          <w:sz w:val="24"/>
          <w:szCs w:val="24"/>
        </w:rPr>
      </w:pPr>
      <w:r w:rsidRPr="00590CC6">
        <w:rPr>
          <w:rFonts w:cs="Times New Roman"/>
          <w:i/>
          <w:color w:val="1F497D" w:themeColor="text2"/>
          <w:sz w:val="24"/>
          <w:szCs w:val="24"/>
        </w:rPr>
        <w:t>Program coordinator and team</w:t>
      </w:r>
      <w:r w:rsidR="002B3511">
        <w:rPr>
          <w:rFonts w:cs="Times New Roman"/>
          <w:i/>
          <w:color w:val="1F497D" w:themeColor="text2"/>
          <w:sz w:val="24"/>
          <w:szCs w:val="24"/>
        </w:rPr>
        <w:t xml:space="preserve"> – </w:t>
      </w:r>
      <w:r w:rsidR="005F47C8">
        <w:rPr>
          <w:rFonts w:cs="Times New Roman"/>
          <w:i/>
          <w:color w:val="1F497D" w:themeColor="text2"/>
          <w:sz w:val="24"/>
          <w:szCs w:val="24"/>
        </w:rPr>
        <w:t xml:space="preserve">session in new hire/orientation training, drills for evacuation and shelter-in-place, </w:t>
      </w:r>
      <w:r w:rsidR="002B3511">
        <w:rPr>
          <w:rFonts w:cs="Times New Roman"/>
          <w:i/>
          <w:color w:val="1F497D" w:themeColor="text2"/>
          <w:sz w:val="24"/>
          <w:szCs w:val="24"/>
        </w:rPr>
        <w:t xml:space="preserve">refresher </w:t>
      </w:r>
      <w:r w:rsidR="002B3511" w:rsidRPr="005E5BB2">
        <w:rPr>
          <w:rFonts w:cs="Times New Roman"/>
          <w:i/>
          <w:noProof/>
          <w:color w:val="1F497D" w:themeColor="text2"/>
          <w:sz w:val="24"/>
          <w:szCs w:val="24"/>
        </w:rPr>
        <w:t>trainings</w:t>
      </w:r>
    </w:p>
    <w:p w14:paraId="7AE833E0" w14:textId="77777777" w:rsidR="007E7621" w:rsidRDefault="00590CC6" w:rsidP="007E7621">
      <w:pPr>
        <w:pStyle w:val="ListParagraph"/>
        <w:numPr>
          <w:ilvl w:val="1"/>
          <w:numId w:val="12"/>
        </w:numPr>
        <w:spacing w:after="0"/>
        <w:rPr>
          <w:rFonts w:cs="Times New Roman"/>
          <w:i/>
          <w:color w:val="1F497D" w:themeColor="text2"/>
          <w:sz w:val="24"/>
          <w:szCs w:val="24"/>
        </w:rPr>
      </w:pPr>
      <w:r w:rsidRPr="00E968BD">
        <w:rPr>
          <w:rFonts w:cs="Times New Roman"/>
          <w:i/>
          <w:color w:val="1F497D" w:themeColor="text2"/>
          <w:sz w:val="24"/>
          <w:szCs w:val="24"/>
        </w:rPr>
        <w:lastRenderedPageBreak/>
        <w:t>Director and high performing staff</w:t>
      </w:r>
      <w:r w:rsidR="002B3511" w:rsidRPr="00E968BD">
        <w:rPr>
          <w:rFonts w:cs="Times New Roman"/>
          <w:i/>
          <w:color w:val="1F497D" w:themeColor="text2"/>
          <w:sz w:val="24"/>
          <w:szCs w:val="24"/>
        </w:rPr>
        <w:t xml:space="preserve"> – </w:t>
      </w:r>
      <w:r w:rsidR="005F47C8" w:rsidRPr="00E968BD">
        <w:rPr>
          <w:rFonts w:cs="Times New Roman"/>
          <w:i/>
          <w:color w:val="1F497D" w:themeColor="text2"/>
          <w:sz w:val="24"/>
          <w:szCs w:val="24"/>
        </w:rPr>
        <w:t xml:space="preserve">session in </w:t>
      </w:r>
      <w:r w:rsidR="005F47C8" w:rsidRPr="005E5BB2">
        <w:rPr>
          <w:rFonts w:cs="Times New Roman"/>
          <w:i/>
          <w:noProof/>
          <w:color w:val="1F497D" w:themeColor="text2"/>
          <w:sz w:val="24"/>
          <w:szCs w:val="24"/>
        </w:rPr>
        <w:t>new</w:t>
      </w:r>
      <w:r w:rsidR="005F47C8" w:rsidRPr="00E968BD">
        <w:rPr>
          <w:rFonts w:cs="Times New Roman"/>
          <w:i/>
          <w:color w:val="1F497D" w:themeColor="text2"/>
          <w:sz w:val="24"/>
          <w:szCs w:val="24"/>
        </w:rPr>
        <w:t xml:space="preserve"> hire/orientation training, drills for evacuation and shelter-in-place, refresher </w:t>
      </w:r>
      <w:r w:rsidR="005F47C8" w:rsidRPr="005E5BB2">
        <w:rPr>
          <w:rFonts w:cs="Times New Roman"/>
          <w:i/>
          <w:noProof/>
          <w:color w:val="1F497D" w:themeColor="text2"/>
          <w:sz w:val="24"/>
          <w:szCs w:val="24"/>
        </w:rPr>
        <w:t>trainings</w:t>
      </w:r>
      <w:r w:rsidR="005F47C8" w:rsidRPr="00E968BD">
        <w:rPr>
          <w:rFonts w:cs="Times New Roman"/>
          <w:i/>
          <w:color w:val="1F497D" w:themeColor="text2"/>
          <w:sz w:val="24"/>
          <w:szCs w:val="24"/>
        </w:rPr>
        <w:t>, workshops</w:t>
      </w:r>
      <w:r w:rsidR="00E968BD">
        <w:rPr>
          <w:rFonts w:cs="Times New Roman"/>
          <w:i/>
          <w:color w:val="1F497D" w:themeColor="text2"/>
          <w:sz w:val="24"/>
          <w:szCs w:val="24"/>
        </w:rPr>
        <w:t xml:space="preserve">/facilitated discussions on </w:t>
      </w:r>
      <w:r w:rsidR="00E968BD" w:rsidRPr="005E5BB2">
        <w:rPr>
          <w:rFonts w:cs="Times New Roman"/>
          <w:i/>
          <w:noProof/>
          <w:color w:val="1F497D" w:themeColor="text2"/>
          <w:sz w:val="24"/>
          <w:szCs w:val="24"/>
        </w:rPr>
        <w:t>specific</w:t>
      </w:r>
      <w:r w:rsidR="00E968BD">
        <w:rPr>
          <w:rFonts w:cs="Times New Roman"/>
          <w:i/>
          <w:color w:val="1F497D" w:themeColor="text2"/>
          <w:sz w:val="24"/>
          <w:szCs w:val="24"/>
        </w:rPr>
        <w:t xml:space="preserve"> scenario</w:t>
      </w:r>
      <w:r w:rsidR="005E5BB2">
        <w:rPr>
          <w:rFonts w:cs="Times New Roman"/>
          <w:i/>
          <w:color w:val="1F497D" w:themeColor="text2"/>
          <w:sz w:val="24"/>
          <w:szCs w:val="24"/>
        </w:rPr>
        <w:t>s</w:t>
      </w:r>
    </w:p>
    <w:p w14:paraId="391B088B" w14:textId="77777777" w:rsidR="00E968BD" w:rsidRPr="00E968BD" w:rsidRDefault="00E968BD" w:rsidP="00E968BD">
      <w:pPr>
        <w:pStyle w:val="ListParagraph"/>
        <w:spacing w:after="0"/>
        <w:ind w:left="1800"/>
        <w:rPr>
          <w:rFonts w:cs="Times New Roman"/>
          <w:i/>
          <w:color w:val="1F497D" w:themeColor="text2"/>
          <w:sz w:val="24"/>
          <w:szCs w:val="24"/>
        </w:rPr>
      </w:pPr>
    </w:p>
    <w:p w14:paraId="5D239330" w14:textId="77777777" w:rsidR="0078310F" w:rsidRDefault="0078310F" w:rsidP="0078310F">
      <w:pPr>
        <w:pStyle w:val="ListParagraph"/>
        <w:numPr>
          <w:ilvl w:val="0"/>
          <w:numId w:val="12"/>
        </w:numPr>
        <w:spacing w:after="0"/>
        <w:ind w:left="630"/>
        <w:rPr>
          <w:rFonts w:cs="Times New Roman"/>
          <w:i/>
          <w:sz w:val="24"/>
          <w:szCs w:val="24"/>
        </w:rPr>
      </w:pPr>
      <w:r>
        <w:rPr>
          <w:rFonts w:cs="Times New Roman"/>
          <w:i/>
          <w:sz w:val="24"/>
          <w:szCs w:val="24"/>
        </w:rPr>
        <w:t>How often will this plan be exercised or drilled with staff?</w:t>
      </w:r>
      <w:r w:rsidR="004865E3">
        <w:rPr>
          <w:rFonts w:cs="Times New Roman"/>
          <w:i/>
          <w:sz w:val="24"/>
          <w:szCs w:val="24"/>
        </w:rPr>
        <w:t xml:space="preserve"> Best practice would be to have one </w:t>
      </w:r>
      <w:r w:rsidR="004D4E3C">
        <w:rPr>
          <w:rFonts w:cs="Times New Roman"/>
          <w:i/>
          <w:sz w:val="24"/>
          <w:szCs w:val="24"/>
        </w:rPr>
        <w:t>exercise annually (e.g., implement/walk through the Threat Response Guide)</w:t>
      </w:r>
      <w:r w:rsidR="004865E3">
        <w:rPr>
          <w:rFonts w:cs="Times New Roman"/>
          <w:i/>
          <w:sz w:val="24"/>
          <w:szCs w:val="24"/>
        </w:rPr>
        <w:t>.</w:t>
      </w:r>
    </w:p>
    <w:p w14:paraId="38D27859" w14:textId="77777777" w:rsidR="0078310F" w:rsidRDefault="0078310F" w:rsidP="0078310F">
      <w:pPr>
        <w:pStyle w:val="ListParagraph"/>
        <w:numPr>
          <w:ilvl w:val="0"/>
          <w:numId w:val="12"/>
        </w:numPr>
        <w:spacing w:after="0"/>
        <w:ind w:left="630"/>
        <w:rPr>
          <w:rFonts w:cs="Times New Roman"/>
          <w:i/>
          <w:sz w:val="24"/>
          <w:szCs w:val="24"/>
        </w:rPr>
      </w:pPr>
      <w:r>
        <w:rPr>
          <w:rFonts w:cs="Times New Roman"/>
          <w:i/>
          <w:sz w:val="24"/>
          <w:szCs w:val="24"/>
        </w:rPr>
        <w:t>Who is responsible for planning and conducting drills and exercises?</w:t>
      </w:r>
    </w:p>
    <w:p w14:paraId="7D5FB4FC" w14:textId="77777777" w:rsidR="00F93D26" w:rsidRDefault="00F93D26" w:rsidP="0078310F">
      <w:pPr>
        <w:pStyle w:val="ListParagraph"/>
        <w:numPr>
          <w:ilvl w:val="0"/>
          <w:numId w:val="12"/>
        </w:numPr>
        <w:spacing w:after="0"/>
        <w:ind w:left="630"/>
        <w:rPr>
          <w:rFonts w:cs="Times New Roman"/>
          <w:i/>
          <w:sz w:val="24"/>
          <w:szCs w:val="24"/>
        </w:rPr>
      </w:pPr>
      <w:r>
        <w:rPr>
          <w:rFonts w:cs="Times New Roman"/>
          <w:i/>
          <w:sz w:val="24"/>
          <w:szCs w:val="24"/>
        </w:rPr>
        <w:t>Invite first responder agencies as observers or participants</w:t>
      </w:r>
      <w:r w:rsidR="005E5BB2">
        <w:rPr>
          <w:rFonts w:cs="Times New Roman"/>
          <w:i/>
          <w:sz w:val="24"/>
          <w:szCs w:val="24"/>
        </w:rPr>
        <w:t>.</w:t>
      </w:r>
    </w:p>
    <w:p w14:paraId="5BAF32C3" w14:textId="77777777" w:rsidR="0078310F" w:rsidRDefault="0078310F" w:rsidP="0078310F">
      <w:pPr>
        <w:pStyle w:val="ListParagraph"/>
        <w:ind w:left="630"/>
        <w:rPr>
          <w:rFonts w:cs="Times New Roman"/>
          <w:i/>
          <w:sz w:val="24"/>
          <w:szCs w:val="24"/>
        </w:rPr>
      </w:pPr>
    </w:p>
    <w:p w14:paraId="6B3B4F8F" w14:textId="77777777" w:rsidR="00D40D54" w:rsidRPr="00D40D54" w:rsidRDefault="00D40D54" w:rsidP="00D40D54">
      <w:pPr>
        <w:spacing w:after="0"/>
        <w:rPr>
          <w:rFonts w:cs="Arial"/>
          <w:color w:val="1F497D" w:themeColor="text2"/>
        </w:rPr>
      </w:pPr>
    </w:p>
    <w:p w14:paraId="5D68104B" w14:textId="77777777" w:rsidR="00F93D26" w:rsidRDefault="00F93D26">
      <w:pPr>
        <w:rPr>
          <w:rFonts w:cs="Times New Roman"/>
          <w:i/>
          <w:color w:val="1F497D" w:themeColor="text2"/>
          <w:sz w:val="24"/>
          <w:szCs w:val="24"/>
        </w:rPr>
      </w:pPr>
      <w:r>
        <w:rPr>
          <w:rFonts w:cs="Times New Roman"/>
          <w:i/>
          <w:color w:val="1F497D" w:themeColor="text2"/>
          <w:sz w:val="24"/>
          <w:szCs w:val="24"/>
        </w:rPr>
        <w:br w:type="page"/>
      </w:r>
    </w:p>
    <w:p w14:paraId="7C45E416" w14:textId="77777777" w:rsidR="00F93D26" w:rsidRPr="00AD0664" w:rsidRDefault="00F93D26" w:rsidP="00F93D26">
      <w:pPr>
        <w:pStyle w:val="Heading1"/>
        <w:spacing w:before="120" w:after="120"/>
        <w:jc w:val="center"/>
        <w:rPr>
          <w:rFonts w:asciiTheme="minorHAnsi" w:hAnsiTheme="minorHAnsi" w:cs="Arial"/>
          <w:sz w:val="32"/>
          <w:szCs w:val="32"/>
        </w:rPr>
      </w:pPr>
      <w:bookmarkStart w:id="44" w:name="_Toc483043715"/>
      <w:r>
        <w:rPr>
          <w:rFonts w:asciiTheme="minorHAnsi" w:hAnsiTheme="minorHAnsi" w:cs="Arial"/>
          <w:sz w:val="32"/>
          <w:szCs w:val="32"/>
        </w:rPr>
        <w:lastRenderedPageBreak/>
        <w:t>Section 7: Appendix</w:t>
      </w:r>
      <w:bookmarkEnd w:id="44"/>
    </w:p>
    <w:p w14:paraId="204C0DD7" w14:textId="77777777" w:rsidR="00EA31DF" w:rsidRDefault="00F93D26" w:rsidP="00F93D26">
      <w:pPr>
        <w:pStyle w:val="ListParagraph"/>
        <w:spacing w:after="0"/>
        <w:ind w:left="0"/>
        <w:rPr>
          <w:rFonts w:cs="Arial"/>
          <w:i/>
          <w:sz w:val="24"/>
          <w:szCs w:val="24"/>
        </w:rPr>
      </w:pPr>
      <w:r w:rsidRPr="00F93D26">
        <w:rPr>
          <w:rFonts w:cs="Arial"/>
          <w:i/>
          <w:sz w:val="24"/>
          <w:szCs w:val="24"/>
        </w:rPr>
        <w:t xml:space="preserve">This section </w:t>
      </w:r>
      <w:r>
        <w:rPr>
          <w:rFonts w:cs="Arial"/>
          <w:i/>
          <w:sz w:val="24"/>
          <w:szCs w:val="24"/>
        </w:rPr>
        <w:t xml:space="preserve">includes documentation that supports any section of this plan. </w:t>
      </w:r>
    </w:p>
    <w:p w14:paraId="20BBAFAC" w14:textId="77777777" w:rsidR="00EA31DF" w:rsidRDefault="00EA31DF" w:rsidP="00F93D26">
      <w:pPr>
        <w:pStyle w:val="ListParagraph"/>
        <w:spacing w:after="0"/>
        <w:ind w:left="0"/>
        <w:rPr>
          <w:rFonts w:cs="Arial"/>
          <w:i/>
          <w:sz w:val="24"/>
          <w:szCs w:val="24"/>
        </w:rPr>
      </w:pPr>
    </w:p>
    <w:p w14:paraId="5B4F26A9" w14:textId="77777777" w:rsidR="00EA31DF" w:rsidRDefault="00F93D26" w:rsidP="00F93D26">
      <w:pPr>
        <w:pStyle w:val="ListParagraph"/>
        <w:spacing w:after="0"/>
        <w:ind w:left="0"/>
        <w:rPr>
          <w:rFonts w:cs="Arial"/>
          <w:i/>
          <w:sz w:val="24"/>
          <w:szCs w:val="24"/>
        </w:rPr>
      </w:pPr>
      <w:r>
        <w:rPr>
          <w:rFonts w:cs="Arial"/>
          <w:i/>
          <w:sz w:val="24"/>
          <w:szCs w:val="24"/>
        </w:rPr>
        <w:t xml:space="preserve">Examples include </w:t>
      </w:r>
      <w:r w:rsidR="00EA31DF">
        <w:rPr>
          <w:rFonts w:cs="Arial"/>
          <w:i/>
          <w:sz w:val="24"/>
          <w:szCs w:val="24"/>
        </w:rPr>
        <w:t xml:space="preserve">the following: </w:t>
      </w:r>
    </w:p>
    <w:p w14:paraId="068AFEAF" w14:textId="77777777" w:rsidR="00EA31DF" w:rsidRPr="00EA31DF" w:rsidRDefault="00EA31DF" w:rsidP="00EA31DF">
      <w:pPr>
        <w:pStyle w:val="ListParagraph"/>
        <w:numPr>
          <w:ilvl w:val="0"/>
          <w:numId w:val="12"/>
        </w:numPr>
        <w:spacing w:after="0"/>
        <w:ind w:left="630"/>
        <w:rPr>
          <w:rFonts w:cs="Times New Roman"/>
          <w:i/>
          <w:sz w:val="24"/>
          <w:szCs w:val="24"/>
        </w:rPr>
      </w:pPr>
      <w:r>
        <w:rPr>
          <w:rFonts w:cs="Arial"/>
          <w:i/>
          <w:sz w:val="24"/>
          <w:szCs w:val="24"/>
        </w:rPr>
        <w:t>C</w:t>
      </w:r>
      <w:r w:rsidR="00F93D26">
        <w:rPr>
          <w:rFonts w:cs="Arial"/>
          <w:i/>
          <w:sz w:val="24"/>
          <w:szCs w:val="24"/>
        </w:rPr>
        <w:t>opies of regulations</w:t>
      </w:r>
    </w:p>
    <w:p w14:paraId="1D593886" w14:textId="77777777" w:rsidR="00EA31DF" w:rsidRPr="00EA31DF" w:rsidRDefault="00EA31DF" w:rsidP="00EA31DF">
      <w:pPr>
        <w:pStyle w:val="ListParagraph"/>
        <w:numPr>
          <w:ilvl w:val="0"/>
          <w:numId w:val="12"/>
        </w:numPr>
        <w:spacing w:after="0"/>
        <w:ind w:left="630"/>
        <w:rPr>
          <w:rFonts w:cs="Times New Roman"/>
          <w:i/>
          <w:sz w:val="24"/>
          <w:szCs w:val="24"/>
        </w:rPr>
      </w:pPr>
      <w:r>
        <w:rPr>
          <w:rFonts w:cs="Arial"/>
          <w:i/>
          <w:sz w:val="24"/>
          <w:szCs w:val="24"/>
        </w:rPr>
        <w:t>Copies of mutual aid agreements</w:t>
      </w:r>
    </w:p>
    <w:p w14:paraId="02DA21F5" w14:textId="77777777" w:rsidR="00EA31DF" w:rsidRPr="00EA31DF" w:rsidRDefault="00EA31DF" w:rsidP="00EA31DF">
      <w:pPr>
        <w:pStyle w:val="ListParagraph"/>
        <w:numPr>
          <w:ilvl w:val="0"/>
          <w:numId w:val="12"/>
        </w:numPr>
        <w:spacing w:after="0"/>
        <w:ind w:left="630"/>
        <w:rPr>
          <w:rFonts w:cs="Times New Roman"/>
          <w:i/>
          <w:sz w:val="24"/>
          <w:szCs w:val="24"/>
        </w:rPr>
      </w:pPr>
      <w:r>
        <w:rPr>
          <w:rFonts w:cs="Arial"/>
          <w:i/>
          <w:sz w:val="24"/>
          <w:szCs w:val="24"/>
        </w:rPr>
        <w:t>Resource List</w:t>
      </w:r>
    </w:p>
    <w:p w14:paraId="05556D1A" w14:textId="77777777" w:rsidR="00EA31DF" w:rsidRPr="00EA31DF" w:rsidRDefault="00EA31DF" w:rsidP="00EA31DF">
      <w:pPr>
        <w:pStyle w:val="ListParagraph"/>
        <w:numPr>
          <w:ilvl w:val="0"/>
          <w:numId w:val="12"/>
        </w:numPr>
        <w:spacing w:after="0"/>
        <w:ind w:left="630"/>
        <w:rPr>
          <w:rFonts w:cs="Times New Roman"/>
          <w:i/>
          <w:sz w:val="24"/>
          <w:szCs w:val="24"/>
        </w:rPr>
      </w:pPr>
      <w:r>
        <w:rPr>
          <w:rFonts w:cs="Arial"/>
          <w:i/>
          <w:sz w:val="24"/>
          <w:szCs w:val="24"/>
        </w:rPr>
        <w:t>O</w:t>
      </w:r>
      <w:r w:rsidR="00F93D26">
        <w:rPr>
          <w:rFonts w:cs="Arial"/>
          <w:i/>
          <w:sz w:val="24"/>
          <w:szCs w:val="24"/>
        </w:rPr>
        <w:t xml:space="preserve">ffice </w:t>
      </w:r>
      <w:r>
        <w:rPr>
          <w:rFonts w:cs="Arial"/>
          <w:i/>
          <w:sz w:val="24"/>
          <w:szCs w:val="24"/>
        </w:rPr>
        <w:t>F</w:t>
      </w:r>
      <w:r w:rsidR="00F93D26">
        <w:rPr>
          <w:rFonts w:cs="Arial"/>
          <w:i/>
          <w:sz w:val="24"/>
          <w:szCs w:val="24"/>
        </w:rPr>
        <w:t>orms</w:t>
      </w:r>
    </w:p>
    <w:p w14:paraId="394741A9" w14:textId="77777777" w:rsidR="00EA31DF" w:rsidRPr="00EA31DF" w:rsidRDefault="00EA31DF" w:rsidP="00EA31DF">
      <w:pPr>
        <w:pStyle w:val="ListParagraph"/>
        <w:numPr>
          <w:ilvl w:val="0"/>
          <w:numId w:val="12"/>
        </w:numPr>
        <w:spacing w:after="0"/>
        <w:ind w:left="630"/>
        <w:rPr>
          <w:rFonts w:cs="Times New Roman"/>
          <w:i/>
          <w:sz w:val="24"/>
          <w:szCs w:val="24"/>
        </w:rPr>
      </w:pPr>
      <w:r>
        <w:rPr>
          <w:rFonts w:cs="Arial"/>
          <w:i/>
          <w:sz w:val="24"/>
          <w:szCs w:val="24"/>
        </w:rPr>
        <w:t>Building blueprint</w:t>
      </w:r>
    </w:p>
    <w:p w14:paraId="7DAEB83D" w14:textId="77777777" w:rsidR="00EA31DF" w:rsidRPr="00EA31DF" w:rsidRDefault="00EA31DF" w:rsidP="00EA31DF">
      <w:pPr>
        <w:pStyle w:val="ListParagraph"/>
        <w:numPr>
          <w:ilvl w:val="0"/>
          <w:numId w:val="12"/>
        </w:numPr>
        <w:spacing w:after="0"/>
        <w:ind w:left="630"/>
        <w:rPr>
          <w:rFonts w:cs="Times New Roman"/>
          <w:i/>
          <w:sz w:val="24"/>
          <w:szCs w:val="24"/>
        </w:rPr>
      </w:pPr>
      <w:r>
        <w:rPr>
          <w:rFonts w:cs="Arial"/>
          <w:i/>
          <w:sz w:val="24"/>
          <w:szCs w:val="24"/>
        </w:rPr>
        <w:t>M</w:t>
      </w:r>
      <w:r w:rsidR="00F93D26">
        <w:rPr>
          <w:rFonts w:cs="Arial"/>
          <w:i/>
          <w:sz w:val="24"/>
          <w:szCs w:val="24"/>
        </w:rPr>
        <w:t>aps</w:t>
      </w:r>
    </w:p>
    <w:p w14:paraId="32DEF47F" w14:textId="77777777" w:rsidR="00EA31DF" w:rsidRPr="00EA31DF" w:rsidRDefault="00EA31DF" w:rsidP="00EA31DF">
      <w:pPr>
        <w:pStyle w:val="ListParagraph"/>
        <w:numPr>
          <w:ilvl w:val="0"/>
          <w:numId w:val="12"/>
        </w:numPr>
        <w:spacing w:after="0"/>
        <w:ind w:left="630"/>
        <w:rPr>
          <w:rFonts w:cs="Times New Roman"/>
          <w:i/>
          <w:sz w:val="24"/>
          <w:szCs w:val="24"/>
        </w:rPr>
      </w:pPr>
      <w:r>
        <w:rPr>
          <w:rFonts w:cs="Arial"/>
          <w:i/>
          <w:sz w:val="24"/>
          <w:szCs w:val="24"/>
        </w:rPr>
        <w:t>P</w:t>
      </w:r>
      <w:r w:rsidR="00F93D26">
        <w:rPr>
          <w:rFonts w:cs="Arial"/>
          <w:i/>
          <w:sz w:val="24"/>
          <w:szCs w:val="24"/>
        </w:rPr>
        <w:t xml:space="preserve">hone </w:t>
      </w:r>
      <w:r>
        <w:rPr>
          <w:rFonts w:cs="Arial"/>
          <w:i/>
          <w:sz w:val="24"/>
          <w:szCs w:val="24"/>
        </w:rPr>
        <w:t>T</w:t>
      </w:r>
      <w:r w:rsidR="00F93D26">
        <w:rPr>
          <w:rFonts w:cs="Arial"/>
          <w:i/>
          <w:sz w:val="24"/>
          <w:szCs w:val="24"/>
        </w:rPr>
        <w:t>ree/</w:t>
      </w:r>
      <w:r>
        <w:rPr>
          <w:rFonts w:cs="Arial"/>
          <w:i/>
          <w:sz w:val="24"/>
          <w:szCs w:val="24"/>
        </w:rPr>
        <w:t>Contact I</w:t>
      </w:r>
      <w:r w:rsidR="00F93D26">
        <w:rPr>
          <w:rFonts w:cs="Arial"/>
          <w:i/>
          <w:sz w:val="24"/>
          <w:szCs w:val="24"/>
        </w:rPr>
        <w:t>nformation</w:t>
      </w:r>
    </w:p>
    <w:p w14:paraId="2E567B30" w14:textId="77777777" w:rsidR="00BF262B" w:rsidRDefault="00EA31DF" w:rsidP="00EA31DF">
      <w:pPr>
        <w:pStyle w:val="ListParagraph"/>
        <w:numPr>
          <w:ilvl w:val="0"/>
          <w:numId w:val="12"/>
        </w:numPr>
        <w:spacing w:after="0"/>
        <w:ind w:left="630"/>
        <w:rPr>
          <w:rFonts w:cs="Arial"/>
          <w:i/>
          <w:sz w:val="24"/>
          <w:szCs w:val="24"/>
        </w:rPr>
      </w:pPr>
      <w:r>
        <w:rPr>
          <w:rFonts w:cs="Arial"/>
          <w:i/>
          <w:sz w:val="24"/>
          <w:szCs w:val="24"/>
        </w:rPr>
        <w:t>Acronym List</w:t>
      </w:r>
    </w:p>
    <w:p w14:paraId="46C0AC1D" w14:textId="77777777" w:rsidR="00BF262B" w:rsidRDefault="00BF262B">
      <w:pPr>
        <w:rPr>
          <w:rFonts w:cs="Arial"/>
          <w:i/>
          <w:sz w:val="24"/>
          <w:szCs w:val="24"/>
        </w:rPr>
      </w:pPr>
      <w:r>
        <w:rPr>
          <w:rFonts w:cs="Arial"/>
          <w:i/>
          <w:sz w:val="24"/>
          <w:szCs w:val="24"/>
        </w:rPr>
        <w:br w:type="page"/>
      </w:r>
    </w:p>
    <w:p w14:paraId="6897BFE8" w14:textId="77777777" w:rsidR="00BF262B" w:rsidRPr="00BF262B" w:rsidRDefault="00BF262B" w:rsidP="00BF262B">
      <w:pPr>
        <w:jc w:val="center"/>
        <w:rPr>
          <w:b/>
          <w:sz w:val="32"/>
          <w:szCs w:val="32"/>
        </w:rPr>
      </w:pPr>
      <w:r w:rsidRPr="00BF262B">
        <w:rPr>
          <w:b/>
          <w:sz w:val="32"/>
          <w:szCs w:val="32"/>
        </w:rPr>
        <w:lastRenderedPageBreak/>
        <w:t>Inside of Back Cover(s)</w:t>
      </w:r>
    </w:p>
    <w:p w14:paraId="20AA0C49" w14:textId="77777777" w:rsidR="00BF262B" w:rsidRPr="00BF262B" w:rsidRDefault="00BF262B" w:rsidP="00BF262B">
      <w:pPr>
        <w:rPr>
          <w:rFonts w:cs="Times New Roman"/>
          <w:i/>
          <w:sz w:val="24"/>
          <w:szCs w:val="24"/>
        </w:rPr>
      </w:pPr>
      <w:r w:rsidRPr="00BF262B">
        <w:rPr>
          <w:rFonts w:cs="Times New Roman"/>
          <w:i/>
          <w:sz w:val="24"/>
          <w:szCs w:val="24"/>
        </w:rPr>
        <w:t>This section should include the following pieces of information:</w:t>
      </w:r>
    </w:p>
    <w:p w14:paraId="36A620AA" w14:textId="77777777" w:rsidR="004B0D13" w:rsidRDefault="004B0D13" w:rsidP="004B0D13">
      <w:pPr>
        <w:pStyle w:val="ListParagraph"/>
        <w:numPr>
          <w:ilvl w:val="0"/>
          <w:numId w:val="12"/>
        </w:numPr>
        <w:rPr>
          <w:rFonts w:cs="Times New Roman"/>
          <w:i/>
          <w:sz w:val="24"/>
          <w:szCs w:val="24"/>
        </w:rPr>
      </w:pPr>
      <w:r>
        <w:rPr>
          <w:rFonts w:cs="Times New Roman"/>
          <w:i/>
          <w:sz w:val="24"/>
          <w:szCs w:val="24"/>
        </w:rPr>
        <w:t>Use this space for information that needs to be easily accessible to staff</w:t>
      </w:r>
    </w:p>
    <w:p w14:paraId="1E3FF2ED" w14:textId="77777777" w:rsidR="00FB12D9" w:rsidRDefault="00FB12D9" w:rsidP="00FB12D9">
      <w:pPr>
        <w:pStyle w:val="ListParagraph"/>
        <w:numPr>
          <w:ilvl w:val="0"/>
          <w:numId w:val="12"/>
        </w:numPr>
        <w:rPr>
          <w:rFonts w:cs="Times New Roman"/>
          <w:i/>
          <w:sz w:val="24"/>
          <w:szCs w:val="24"/>
        </w:rPr>
      </w:pPr>
      <w:r>
        <w:rPr>
          <w:rFonts w:cs="Times New Roman"/>
          <w:i/>
          <w:sz w:val="24"/>
          <w:szCs w:val="24"/>
        </w:rPr>
        <w:t xml:space="preserve">Address of After School Program (i.e., staff can provide for 911 purposes) </w:t>
      </w:r>
    </w:p>
    <w:p w14:paraId="1657276C" w14:textId="77777777" w:rsidR="00F05F45" w:rsidRDefault="00F05F45" w:rsidP="00BF262B">
      <w:pPr>
        <w:pStyle w:val="ListParagraph"/>
        <w:numPr>
          <w:ilvl w:val="0"/>
          <w:numId w:val="12"/>
        </w:numPr>
        <w:rPr>
          <w:rFonts w:cs="Times New Roman"/>
          <w:i/>
          <w:sz w:val="24"/>
          <w:szCs w:val="24"/>
        </w:rPr>
      </w:pPr>
      <w:r>
        <w:rPr>
          <w:rFonts w:cs="Times New Roman"/>
          <w:i/>
          <w:sz w:val="24"/>
          <w:szCs w:val="24"/>
        </w:rPr>
        <w:t>Emergency Equipment Locations</w:t>
      </w:r>
      <w:r w:rsidR="00BF262B">
        <w:rPr>
          <w:rFonts w:cs="Times New Roman"/>
          <w:i/>
          <w:sz w:val="24"/>
          <w:szCs w:val="24"/>
        </w:rPr>
        <w:t xml:space="preserve"> – </w:t>
      </w:r>
      <w:r>
        <w:rPr>
          <w:rFonts w:cs="Times New Roman"/>
          <w:i/>
          <w:sz w:val="24"/>
          <w:szCs w:val="24"/>
        </w:rPr>
        <w:t xml:space="preserve">specify locations for staff </w:t>
      </w:r>
    </w:p>
    <w:p w14:paraId="28900BFD" w14:textId="77777777" w:rsidR="00F05F45" w:rsidRDefault="00F05F45" w:rsidP="00F05F45">
      <w:pPr>
        <w:pStyle w:val="ListParagraph"/>
        <w:numPr>
          <w:ilvl w:val="1"/>
          <w:numId w:val="12"/>
        </w:numPr>
        <w:rPr>
          <w:rFonts w:cs="Times New Roman"/>
          <w:i/>
          <w:sz w:val="24"/>
          <w:szCs w:val="24"/>
        </w:rPr>
      </w:pPr>
      <w:r>
        <w:rPr>
          <w:rFonts w:cs="Times New Roman"/>
          <w:i/>
          <w:sz w:val="24"/>
          <w:szCs w:val="24"/>
        </w:rPr>
        <w:t>Fire Extinguisher</w:t>
      </w:r>
    </w:p>
    <w:p w14:paraId="3928B3C4" w14:textId="77777777" w:rsidR="00F05F45" w:rsidRDefault="00F05F45" w:rsidP="00F05F45">
      <w:pPr>
        <w:pStyle w:val="ListParagraph"/>
        <w:numPr>
          <w:ilvl w:val="1"/>
          <w:numId w:val="12"/>
        </w:numPr>
        <w:rPr>
          <w:rFonts w:cs="Times New Roman"/>
          <w:i/>
          <w:sz w:val="24"/>
          <w:szCs w:val="24"/>
        </w:rPr>
      </w:pPr>
      <w:r>
        <w:rPr>
          <w:rFonts w:cs="Times New Roman"/>
          <w:i/>
          <w:sz w:val="24"/>
          <w:szCs w:val="24"/>
        </w:rPr>
        <w:t>AED</w:t>
      </w:r>
    </w:p>
    <w:p w14:paraId="69852B49" w14:textId="77777777" w:rsidR="00F05F45" w:rsidRDefault="00F05F45" w:rsidP="00F05F45">
      <w:pPr>
        <w:pStyle w:val="ListParagraph"/>
        <w:numPr>
          <w:ilvl w:val="1"/>
          <w:numId w:val="12"/>
        </w:numPr>
        <w:rPr>
          <w:rFonts w:cs="Times New Roman"/>
          <w:i/>
          <w:sz w:val="24"/>
          <w:szCs w:val="24"/>
        </w:rPr>
      </w:pPr>
      <w:r>
        <w:rPr>
          <w:rFonts w:cs="Times New Roman"/>
          <w:i/>
          <w:sz w:val="24"/>
          <w:szCs w:val="24"/>
        </w:rPr>
        <w:t>First Aid Kit</w:t>
      </w:r>
    </w:p>
    <w:p w14:paraId="34DA7B7E" w14:textId="77777777" w:rsidR="00F05F45" w:rsidRDefault="00F05F45" w:rsidP="00F05F45">
      <w:pPr>
        <w:pStyle w:val="ListParagraph"/>
        <w:numPr>
          <w:ilvl w:val="1"/>
          <w:numId w:val="12"/>
        </w:numPr>
        <w:rPr>
          <w:rFonts w:cs="Times New Roman"/>
          <w:i/>
          <w:sz w:val="24"/>
          <w:szCs w:val="24"/>
        </w:rPr>
      </w:pPr>
      <w:r>
        <w:rPr>
          <w:rFonts w:cs="Times New Roman"/>
          <w:i/>
          <w:sz w:val="24"/>
          <w:szCs w:val="24"/>
        </w:rPr>
        <w:t>Bio-Hazardous Material Containers</w:t>
      </w:r>
    </w:p>
    <w:p w14:paraId="3CC060CC" w14:textId="77777777" w:rsidR="00F05F45" w:rsidRDefault="00F05F45" w:rsidP="00F05F45">
      <w:pPr>
        <w:pStyle w:val="ListParagraph"/>
        <w:numPr>
          <w:ilvl w:val="1"/>
          <w:numId w:val="12"/>
        </w:numPr>
        <w:rPr>
          <w:rFonts w:cs="Times New Roman"/>
          <w:i/>
          <w:sz w:val="24"/>
          <w:szCs w:val="24"/>
        </w:rPr>
      </w:pPr>
      <w:r>
        <w:rPr>
          <w:rFonts w:cs="Times New Roman"/>
          <w:i/>
          <w:sz w:val="24"/>
          <w:szCs w:val="24"/>
        </w:rPr>
        <w:t>Generator (if have one)</w:t>
      </w:r>
    </w:p>
    <w:p w14:paraId="3B4E4BA6" w14:textId="77777777" w:rsidR="00BF262B" w:rsidRDefault="00F05F45" w:rsidP="00F05F45">
      <w:pPr>
        <w:pStyle w:val="ListParagraph"/>
        <w:numPr>
          <w:ilvl w:val="1"/>
          <w:numId w:val="12"/>
        </w:numPr>
        <w:rPr>
          <w:rFonts w:cs="Times New Roman"/>
          <w:i/>
          <w:sz w:val="24"/>
          <w:szCs w:val="24"/>
        </w:rPr>
      </w:pPr>
      <w:r>
        <w:rPr>
          <w:rFonts w:cs="Times New Roman"/>
          <w:i/>
          <w:sz w:val="24"/>
          <w:szCs w:val="24"/>
        </w:rPr>
        <w:t>Switches to turn off gas, water, and electricity</w:t>
      </w:r>
    </w:p>
    <w:p w14:paraId="45B8FB77" w14:textId="77777777" w:rsidR="00F05F45" w:rsidRDefault="00F05F45" w:rsidP="00F05F45">
      <w:pPr>
        <w:pStyle w:val="ListParagraph"/>
        <w:ind w:left="1080"/>
        <w:rPr>
          <w:rFonts w:cs="Times New Roman"/>
          <w:i/>
          <w:sz w:val="24"/>
          <w:szCs w:val="24"/>
        </w:rPr>
      </w:pPr>
    </w:p>
    <w:p w14:paraId="6493EE1A" w14:textId="77777777" w:rsidR="00F93D26" w:rsidRPr="00F93D26" w:rsidRDefault="00F93D26" w:rsidP="00F93D26">
      <w:pPr>
        <w:pStyle w:val="Heading2"/>
        <w:spacing w:before="0"/>
        <w:rPr>
          <w:rFonts w:asciiTheme="minorHAnsi" w:hAnsiTheme="minorHAnsi"/>
          <w:sz w:val="24"/>
          <w:szCs w:val="24"/>
        </w:rPr>
      </w:pPr>
    </w:p>
    <w:p w14:paraId="1A224E8A" w14:textId="77777777" w:rsidR="00F93D26" w:rsidRPr="00F93D26" w:rsidRDefault="00F93D26">
      <w:pPr>
        <w:pStyle w:val="Heading2"/>
        <w:spacing w:before="0"/>
        <w:rPr>
          <w:rFonts w:asciiTheme="minorHAnsi" w:hAnsiTheme="minorHAnsi"/>
          <w:sz w:val="24"/>
          <w:szCs w:val="24"/>
        </w:rPr>
      </w:pPr>
    </w:p>
    <w:sectPr w:rsidR="00F93D26" w:rsidRPr="00F93D26" w:rsidSect="00D635D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CF7147" w14:textId="77777777" w:rsidR="00110A8A" w:rsidRDefault="00110A8A" w:rsidP="007C33D0">
      <w:pPr>
        <w:spacing w:after="0" w:line="240" w:lineRule="auto"/>
      </w:pPr>
      <w:r>
        <w:separator/>
      </w:r>
    </w:p>
  </w:endnote>
  <w:endnote w:type="continuationSeparator" w:id="0">
    <w:p w14:paraId="58AF9F50" w14:textId="77777777" w:rsidR="00110A8A" w:rsidRDefault="00110A8A" w:rsidP="007C33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ヒラギノ角ゴ Pro W3">
    <w:charset w:val="80"/>
    <w:family w:val="auto"/>
    <w:pitch w:val="variable"/>
    <w:sig w:usb0="E00002FF" w:usb1="7AC7FFFF" w:usb2="00000012" w:usb3="00000000" w:csb0="0002000D"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030FF0" w14:textId="13A683EF" w:rsidR="00BD6F9E" w:rsidRDefault="00BD6F9E" w:rsidP="00EA51B6">
    <w:pPr>
      <w:pStyle w:val="Footer"/>
      <w:pBdr>
        <w:top w:val="single" w:sz="4" w:space="1" w:color="auto"/>
      </w:pBdr>
      <w:jc w:val="right"/>
    </w:pPr>
    <w:r>
      <w:t xml:space="preserve">Page </w:t>
    </w:r>
    <w:r>
      <w:fldChar w:fldCharType="begin"/>
    </w:r>
    <w:r>
      <w:instrText xml:space="preserve"> PAGE   \* MERGEFORMAT </w:instrText>
    </w:r>
    <w:r>
      <w:fldChar w:fldCharType="separate"/>
    </w:r>
    <w:r>
      <w:rPr>
        <w:noProof/>
      </w:rPr>
      <w:t>20</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2AFED5" w14:textId="35034185" w:rsidR="00BD6F9E" w:rsidRDefault="00BD6F9E">
    <w:pPr>
      <w:pStyle w:val="Footer"/>
    </w:pPr>
    <w:r>
      <w:rPr>
        <w:noProof/>
      </w:rPr>
      <w:drawing>
        <wp:anchor distT="0" distB="0" distL="114300" distR="114300" simplePos="0" relativeHeight="251657728" behindDoc="0" locked="0" layoutInCell="1" allowOverlap="1" wp14:anchorId="78384FC9" wp14:editId="42A9FFDA">
          <wp:simplePos x="0" y="0"/>
          <wp:positionH relativeFrom="column">
            <wp:posOffset>3617843</wp:posOffset>
          </wp:positionH>
          <wp:positionV relativeFrom="paragraph">
            <wp:posOffset>-166977</wp:posOffset>
          </wp:positionV>
          <wp:extent cx="2005841" cy="391384"/>
          <wp:effectExtent l="0" t="0" r="0" b="8890"/>
          <wp:wrapNone/>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3"/>
                  <pic:cNvPicPr>
                    <a:picLocks noChangeAspect="1"/>
                  </pic:cNvPicPr>
                </pic:nvPicPr>
                <pic:blipFill>
                  <a:blip r:embed="rId1">
                    <a:extLst>
                      <a:ext uri="{28A0092B-C50C-407E-A947-70E740481C1C}">
                        <a14:useLocalDpi xmlns:a14="http://schemas.microsoft.com/office/drawing/2010/main"/>
                      </a:ext>
                    </a:extLst>
                  </a:blip>
                  <a:srcRect/>
                  <a:stretch>
                    <a:fillRect/>
                  </a:stretch>
                </pic:blipFill>
                <pic:spPr bwMode="auto">
                  <a:xfrm>
                    <a:off x="0" y="0"/>
                    <a:ext cx="2005841" cy="391384"/>
                  </a:xfrm>
                  <a:prstGeom prst="rect">
                    <a:avLst/>
                  </a:prstGeom>
                  <a:noFill/>
                  <a:ln>
                    <a:noFill/>
                  </a:ln>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pic:spPr>
              </pic:pic>
            </a:graphicData>
          </a:graphic>
        </wp:anchor>
      </w:drawing>
    </w:r>
    <w:r>
      <w:rPr>
        <w:noProof/>
      </w:rPr>
      <w:drawing>
        <wp:anchor distT="0" distB="0" distL="114300" distR="114300" simplePos="0" relativeHeight="251656704" behindDoc="0" locked="0" layoutInCell="1" allowOverlap="1" wp14:anchorId="298F5590" wp14:editId="7AD238BF">
          <wp:simplePos x="0" y="0"/>
          <wp:positionH relativeFrom="column">
            <wp:posOffset>551587</wp:posOffset>
          </wp:positionH>
          <wp:positionV relativeFrom="paragraph">
            <wp:posOffset>-170815</wp:posOffset>
          </wp:positionV>
          <wp:extent cx="1586340" cy="448574"/>
          <wp:effectExtent l="0" t="0" r="0" b="8890"/>
          <wp:wrapNone/>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586340" cy="44857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849E74" w14:textId="77777777" w:rsidR="00110A8A" w:rsidRDefault="00110A8A" w:rsidP="007C33D0">
      <w:pPr>
        <w:spacing w:after="0" w:line="240" w:lineRule="auto"/>
      </w:pPr>
      <w:r>
        <w:separator/>
      </w:r>
    </w:p>
  </w:footnote>
  <w:footnote w:type="continuationSeparator" w:id="0">
    <w:p w14:paraId="69603243" w14:textId="77777777" w:rsidR="00110A8A" w:rsidRDefault="00110A8A" w:rsidP="007C33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BDB690" w14:textId="77777777" w:rsidR="00BD6F9E" w:rsidRPr="002F69E6" w:rsidRDefault="00BD6F9E" w:rsidP="00C024EF">
    <w:pPr>
      <w:pStyle w:val="Header"/>
      <w:pBdr>
        <w:bottom w:val="single" w:sz="4" w:space="1" w:color="auto"/>
      </w:pBdr>
      <w:jc w:val="center"/>
      <w:rPr>
        <w:rFonts w:cs="Arial"/>
      </w:rPr>
    </w:pPr>
    <w:sdt>
      <w:sdtPr>
        <w:rPr>
          <w:rFonts w:cs="Arial"/>
        </w:rPr>
        <w:id w:val="-1690062385"/>
        <w:docPartObj>
          <w:docPartGallery w:val="Watermarks"/>
          <w:docPartUnique/>
        </w:docPartObj>
      </w:sdtPr>
      <w:sdtContent>
        <w:r>
          <w:rPr>
            <w:rFonts w:cs="Arial"/>
            <w:noProof/>
          </w:rPr>
          <w:pict w14:anchorId="46A4DF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2F69E6">
      <w:rPr>
        <w:rFonts w:cs="Arial"/>
      </w:rPr>
      <w:t>Emergency Management Plan Template for After School Programs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83936" w14:textId="77777777" w:rsidR="00BD6F9E" w:rsidRPr="002F69E6" w:rsidRDefault="00BD6F9E" w:rsidP="00B63D77">
    <w:pPr>
      <w:pStyle w:val="Header"/>
      <w:pBdr>
        <w:bottom w:val="single" w:sz="4" w:space="1" w:color="auto"/>
      </w:pBdr>
      <w:rPr>
        <w:rFonts w:cs="Arial"/>
      </w:rPr>
    </w:pPr>
    <w:r>
      <w:rPr>
        <w:rFonts w:cs="Arial"/>
        <w:sz w:val="20"/>
        <w:szCs w:val="20"/>
      </w:rPr>
      <w:tab/>
    </w:r>
    <w:r w:rsidRPr="002F69E6">
      <w:rPr>
        <w:rFonts w:cs="Arial"/>
      </w:rPr>
      <w:t>Emergency Management Plan Template for After School Programs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14"/>
    <w:multiLevelType w:val="multilevel"/>
    <w:tmpl w:val="894EE886"/>
    <w:styleLink w:val="List19"/>
    <w:lvl w:ilvl="0">
      <w:start w:val="1"/>
      <w:numFmt w:val="bullet"/>
      <w:lvlText w:val=""/>
      <w:lvlJc w:val="left"/>
      <w:pPr>
        <w:tabs>
          <w:tab w:val="num" w:pos="360"/>
        </w:tabs>
        <w:ind w:left="360" w:firstLine="0"/>
      </w:pPr>
      <w:rPr>
        <w:rFonts w:ascii="Wingdings" w:eastAsia="ヒラギノ角ゴ Pro W3" w:hAnsi="Wingdings" w:hint="default"/>
        <w:position w:val="0"/>
        <w:sz w:val="24"/>
      </w:rPr>
    </w:lvl>
    <w:lvl w:ilvl="1">
      <w:start w:val="1"/>
      <w:numFmt w:val="bullet"/>
      <w:lvlText w:val="o"/>
      <w:lvlJc w:val="left"/>
      <w:pPr>
        <w:tabs>
          <w:tab w:val="num" w:pos="360"/>
        </w:tabs>
        <w:ind w:left="360" w:firstLine="720"/>
      </w:pPr>
      <w:rPr>
        <w:rFonts w:ascii="Courier New" w:eastAsia="ヒラギノ角ゴ Pro W3" w:hAnsi="Courier New" w:hint="default"/>
        <w:position w:val="0"/>
        <w:sz w:val="24"/>
      </w:rPr>
    </w:lvl>
    <w:lvl w:ilvl="2">
      <w:start w:val="1"/>
      <w:numFmt w:val="bullet"/>
      <w:lvlText w:val=""/>
      <w:lvlJc w:val="left"/>
      <w:pPr>
        <w:tabs>
          <w:tab w:val="num" w:pos="360"/>
        </w:tabs>
        <w:ind w:left="360" w:firstLine="1440"/>
      </w:pPr>
      <w:rPr>
        <w:rFonts w:ascii="Wingdings" w:eastAsia="ヒラギノ角ゴ Pro W3" w:hAnsi="Wingdings" w:hint="default"/>
        <w:position w:val="0"/>
        <w:sz w:val="24"/>
      </w:rPr>
    </w:lvl>
    <w:lvl w:ilvl="3">
      <w:start w:val="1"/>
      <w:numFmt w:val="bullet"/>
      <w:lvlText w:val="·"/>
      <w:lvlJc w:val="left"/>
      <w:pPr>
        <w:tabs>
          <w:tab w:val="num" w:pos="360"/>
        </w:tabs>
        <w:ind w:left="360" w:firstLine="2160"/>
      </w:pPr>
      <w:rPr>
        <w:rFonts w:ascii="Lucida Grande" w:eastAsia="ヒラギノ角ゴ Pro W3" w:hAnsi="Symbol" w:hint="default"/>
        <w:position w:val="0"/>
        <w:sz w:val="24"/>
      </w:rPr>
    </w:lvl>
    <w:lvl w:ilvl="4">
      <w:start w:val="1"/>
      <w:numFmt w:val="bullet"/>
      <w:lvlText w:val="o"/>
      <w:lvlJc w:val="left"/>
      <w:pPr>
        <w:tabs>
          <w:tab w:val="num" w:pos="360"/>
        </w:tabs>
        <w:ind w:left="360" w:firstLine="2880"/>
      </w:pPr>
      <w:rPr>
        <w:rFonts w:ascii="Courier New" w:eastAsia="ヒラギノ角ゴ Pro W3" w:hAnsi="Courier New" w:hint="default"/>
        <w:position w:val="0"/>
        <w:sz w:val="24"/>
      </w:rPr>
    </w:lvl>
    <w:lvl w:ilvl="5">
      <w:start w:val="1"/>
      <w:numFmt w:val="bullet"/>
      <w:lvlText w:val=""/>
      <w:lvlJc w:val="left"/>
      <w:pPr>
        <w:tabs>
          <w:tab w:val="num" w:pos="360"/>
        </w:tabs>
        <w:ind w:left="360" w:firstLine="3600"/>
      </w:pPr>
      <w:rPr>
        <w:rFonts w:ascii="Wingdings" w:eastAsia="ヒラギノ角ゴ Pro W3" w:hAnsi="Wingdings" w:hint="default"/>
        <w:position w:val="0"/>
        <w:sz w:val="24"/>
      </w:rPr>
    </w:lvl>
    <w:lvl w:ilvl="6">
      <w:start w:val="1"/>
      <w:numFmt w:val="bullet"/>
      <w:lvlText w:val="·"/>
      <w:lvlJc w:val="left"/>
      <w:pPr>
        <w:tabs>
          <w:tab w:val="num" w:pos="360"/>
        </w:tabs>
        <w:ind w:left="360" w:firstLine="4320"/>
      </w:pPr>
      <w:rPr>
        <w:rFonts w:ascii="Lucida Grande" w:eastAsia="ヒラギノ角ゴ Pro W3" w:hAnsi="Symbol" w:hint="default"/>
        <w:position w:val="0"/>
        <w:sz w:val="24"/>
      </w:rPr>
    </w:lvl>
    <w:lvl w:ilvl="7">
      <w:start w:val="1"/>
      <w:numFmt w:val="bullet"/>
      <w:lvlText w:val="o"/>
      <w:lvlJc w:val="left"/>
      <w:pPr>
        <w:tabs>
          <w:tab w:val="num" w:pos="360"/>
        </w:tabs>
        <w:ind w:left="360" w:firstLine="5040"/>
      </w:pPr>
      <w:rPr>
        <w:rFonts w:ascii="Courier New" w:eastAsia="ヒラギノ角ゴ Pro W3" w:hAnsi="Courier New" w:hint="default"/>
        <w:position w:val="0"/>
        <w:sz w:val="24"/>
      </w:rPr>
    </w:lvl>
    <w:lvl w:ilvl="8">
      <w:start w:val="1"/>
      <w:numFmt w:val="bullet"/>
      <w:lvlText w:val=""/>
      <w:lvlJc w:val="left"/>
      <w:pPr>
        <w:tabs>
          <w:tab w:val="num" w:pos="360"/>
        </w:tabs>
        <w:ind w:left="360" w:firstLine="5760"/>
      </w:pPr>
      <w:rPr>
        <w:rFonts w:ascii="Wingdings" w:eastAsia="ヒラギノ角ゴ Pro W3" w:hAnsi="Wingdings" w:hint="default"/>
        <w:position w:val="0"/>
        <w:sz w:val="24"/>
      </w:rPr>
    </w:lvl>
  </w:abstractNum>
  <w:abstractNum w:abstractNumId="1" w15:restartNumberingAfterBreak="0">
    <w:nsid w:val="01706003"/>
    <w:multiLevelType w:val="hybridMultilevel"/>
    <w:tmpl w:val="FA60CEF8"/>
    <w:lvl w:ilvl="0" w:tplc="3FDAD994">
      <w:start w:val="1"/>
      <w:numFmt w:val="bullet"/>
      <w:lvlText w:val=""/>
      <w:lvlJc w:val="left"/>
      <w:pPr>
        <w:ind w:left="720" w:hanging="360"/>
      </w:pPr>
      <w:rPr>
        <w:rFonts w:ascii="Wingdings" w:hAnsi="Wingdings" w:hint="default"/>
        <w:sz w:val="14"/>
        <w:szCs w:val="14"/>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74CC1798">
      <w:numFmt w:val="bullet"/>
      <w:lvlText w:val=""/>
      <w:lvlJc w:val="left"/>
      <w:pPr>
        <w:ind w:left="2880" w:hanging="360"/>
      </w:pPr>
      <w:rPr>
        <w:rFonts w:ascii="Wingdings" w:eastAsia="Times New Roman" w:hAnsi="Wingdings" w:cs="Aria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D82DBF"/>
    <w:multiLevelType w:val="hybridMultilevel"/>
    <w:tmpl w:val="9FC85D9A"/>
    <w:lvl w:ilvl="0" w:tplc="D5AE2F9A">
      <w:start w:val="1"/>
      <w:numFmt w:val="decimal"/>
      <w:lvlText w:val="%1)"/>
      <w:lvlJc w:val="left"/>
      <w:pPr>
        <w:ind w:left="768" w:hanging="360"/>
      </w:pPr>
      <w:rPr>
        <w:rFonts w:hint="default"/>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3" w15:restartNumberingAfterBreak="0">
    <w:nsid w:val="05EB486F"/>
    <w:multiLevelType w:val="hybridMultilevel"/>
    <w:tmpl w:val="1566638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977D3C"/>
    <w:multiLevelType w:val="hybridMultilevel"/>
    <w:tmpl w:val="966C1A5C"/>
    <w:lvl w:ilvl="0" w:tplc="04090001">
      <w:start w:val="1"/>
      <w:numFmt w:val="bullet"/>
      <w:lvlText w:val=""/>
      <w:lvlJc w:val="left"/>
      <w:pPr>
        <w:ind w:left="758" w:hanging="360"/>
      </w:pPr>
      <w:rPr>
        <w:rFonts w:ascii="Symbol" w:hAnsi="Symbol" w:hint="default"/>
      </w:rPr>
    </w:lvl>
    <w:lvl w:ilvl="1" w:tplc="04090003" w:tentative="1">
      <w:start w:val="1"/>
      <w:numFmt w:val="bullet"/>
      <w:lvlText w:val="o"/>
      <w:lvlJc w:val="left"/>
      <w:pPr>
        <w:ind w:left="1478" w:hanging="360"/>
      </w:pPr>
      <w:rPr>
        <w:rFonts w:ascii="Courier New" w:hAnsi="Courier New" w:cs="Courier New" w:hint="default"/>
      </w:rPr>
    </w:lvl>
    <w:lvl w:ilvl="2" w:tplc="04090005" w:tentative="1">
      <w:start w:val="1"/>
      <w:numFmt w:val="bullet"/>
      <w:lvlText w:val=""/>
      <w:lvlJc w:val="left"/>
      <w:pPr>
        <w:ind w:left="2198" w:hanging="360"/>
      </w:pPr>
      <w:rPr>
        <w:rFonts w:ascii="Wingdings" w:hAnsi="Wingdings" w:hint="default"/>
      </w:rPr>
    </w:lvl>
    <w:lvl w:ilvl="3" w:tplc="04090001" w:tentative="1">
      <w:start w:val="1"/>
      <w:numFmt w:val="bullet"/>
      <w:lvlText w:val=""/>
      <w:lvlJc w:val="left"/>
      <w:pPr>
        <w:ind w:left="2918" w:hanging="360"/>
      </w:pPr>
      <w:rPr>
        <w:rFonts w:ascii="Symbol" w:hAnsi="Symbol" w:hint="default"/>
      </w:rPr>
    </w:lvl>
    <w:lvl w:ilvl="4" w:tplc="04090003" w:tentative="1">
      <w:start w:val="1"/>
      <w:numFmt w:val="bullet"/>
      <w:lvlText w:val="o"/>
      <w:lvlJc w:val="left"/>
      <w:pPr>
        <w:ind w:left="3638" w:hanging="360"/>
      </w:pPr>
      <w:rPr>
        <w:rFonts w:ascii="Courier New" w:hAnsi="Courier New" w:cs="Courier New" w:hint="default"/>
      </w:rPr>
    </w:lvl>
    <w:lvl w:ilvl="5" w:tplc="04090005" w:tentative="1">
      <w:start w:val="1"/>
      <w:numFmt w:val="bullet"/>
      <w:lvlText w:val=""/>
      <w:lvlJc w:val="left"/>
      <w:pPr>
        <w:ind w:left="4358" w:hanging="360"/>
      </w:pPr>
      <w:rPr>
        <w:rFonts w:ascii="Wingdings" w:hAnsi="Wingdings" w:hint="default"/>
      </w:rPr>
    </w:lvl>
    <w:lvl w:ilvl="6" w:tplc="04090001" w:tentative="1">
      <w:start w:val="1"/>
      <w:numFmt w:val="bullet"/>
      <w:lvlText w:val=""/>
      <w:lvlJc w:val="left"/>
      <w:pPr>
        <w:ind w:left="5078" w:hanging="360"/>
      </w:pPr>
      <w:rPr>
        <w:rFonts w:ascii="Symbol" w:hAnsi="Symbol" w:hint="default"/>
      </w:rPr>
    </w:lvl>
    <w:lvl w:ilvl="7" w:tplc="04090003" w:tentative="1">
      <w:start w:val="1"/>
      <w:numFmt w:val="bullet"/>
      <w:lvlText w:val="o"/>
      <w:lvlJc w:val="left"/>
      <w:pPr>
        <w:ind w:left="5798" w:hanging="360"/>
      </w:pPr>
      <w:rPr>
        <w:rFonts w:ascii="Courier New" w:hAnsi="Courier New" w:cs="Courier New" w:hint="default"/>
      </w:rPr>
    </w:lvl>
    <w:lvl w:ilvl="8" w:tplc="04090005" w:tentative="1">
      <w:start w:val="1"/>
      <w:numFmt w:val="bullet"/>
      <w:lvlText w:val=""/>
      <w:lvlJc w:val="left"/>
      <w:pPr>
        <w:ind w:left="6518" w:hanging="360"/>
      </w:pPr>
      <w:rPr>
        <w:rFonts w:ascii="Wingdings" w:hAnsi="Wingdings" w:hint="default"/>
      </w:rPr>
    </w:lvl>
  </w:abstractNum>
  <w:abstractNum w:abstractNumId="5" w15:restartNumberingAfterBreak="0">
    <w:nsid w:val="2AC61D02"/>
    <w:multiLevelType w:val="hybridMultilevel"/>
    <w:tmpl w:val="3474B18E"/>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6" w15:restartNumberingAfterBreak="0">
    <w:nsid w:val="2C9A414C"/>
    <w:multiLevelType w:val="hybridMultilevel"/>
    <w:tmpl w:val="837E00BC"/>
    <w:lvl w:ilvl="0" w:tplc="7AB8518C">
      <w:start w:val="1"/>
      <w:numFmt w:val="bullet"/>
      <w:lvlText w:val="•"/>
      <w:lvlJc w:val="left"/>
      <w:pPr>
        <w:tabs>
          <w:tab w:val="num" w:pos="720"/>
        </w:tabs>
        <w:ind w:left="720" w:hanging="360"/>
      </w:pPr>
      <w:rPr>
        <w:rFonts w:ascii="Arial" w:hAnsi="Arial" w:hint="default"/>
      </w:rPr>
    </w:lvl>
    <w:lvl w:ilvl="1" w:tplc="F3325322" w:tentative="1">
      <w:start w:val="1"/>
      <w:numFmt w:val="bullet"/>
      <w:lvlText w:val="•"/>
      <w:lvlJc w:val="left"/>
      <w:pPr>
        <w:tabs>
          <w:tab w:val="num" w:pos="1440"/>
        </w:tabs>
        <w:ind w:left="1440" w:hanging="360"/>
      </w:pPr>
      <w:rPr>
        <w:rFonts w:ascii="Arial" w:hAnsi="Arial" w:hint="default"/>
      </w:rPr>
    </w:lvl>
    <w:lvl w:ilvl="2" w:tplc="9DE62E46" w:tentative="1">
      <w:start w:val="1"/>
      <w:numFmt w:val="bullet"/>
      <w:lvlText w:val="•"/>
      <w:lvlJc w:val="left"/>
      <w:pPr>
        <w:tabs>
          <w:tab w:val="num" w:pos="2160"/>
        </w:tabs>
        <w:ind w:left="2160" w:hanging="360"/>
      </w:pPr>
      <w:rPr>
        <w:rFonts w:ascii="Arial" w:hAnsi="Arial" w:hint="default"/>
      </w:rPr>
    </w:lvl>
    <w:lvl w:ilvl="3" w:tplc="8B9C4FD6" w:tentative="1">
      <w:start w:val="1"/>
      <w:numFmt w:val="bullet"/>
      <w:lvlText w:val="•"/>
      <w:lvlJc w:val="left"/>
      <w:pPr>
        <w:tabs>
          <w:tab w:val="num" w:pos="2880"/>
        </w:tabs>
        <w:ind w:left="2880" w:hanging="360"/>
      </w:pPr>
      <w:rPr>
        <w:rFonts w:ascii="Arial" w:hAnsi="Arial" w:hint="default"/>
      </w:rPr>
    </w:lvl>
    <w:lvl w:ilvl="4" w:tplc="5BE4CC8E" w:tentative="1">
      <w:start w:val="1"/>
      <w:numFmt w:val="bullet"/>
      <w:lvlText w:val="•"/>
      <w:lvlJc w:val="left"/>
      <w:pPr>
        <w:tabs>
          <w:tab w:val="num" w:pos="3600"/>
        </w:tabs>
        <w:ind w:left="3600" w:hanging="360"/>
      </w:pPr>
      <w:rPr>
        <w:rFonts w:ascii="Arial" w:hAnsi="Arial" w:hint="default"/>
      </w:rPr>
    </w:lvl>
    <w:lvl w:ilvl="5" w:tplc="1D48A62E" w:tentative="1">
      <w:start w:val="1"/>
      <w:numFmt w:val="bullet"/>
      <w:lvlText w:val="•"/>
      <w:lvlJc w:val="left"/>
      <w:pPr>
        <w:tabs>
          <w:tab w:val="num" w:pos="4320"/>
        </w:tabs>
        <w:ind w:left="4320" w:hanging="360"/>
      </w:pPr>
      <w:rPr>
        <w:rFonts w:ascii="Arial" w:hAnsi="Arial" w:hint="default"/>
      </w:rPr>
    </w:lvl>
    <w:lvl w:ilvl="6" w:tplc="DF7E75A8" w:tentative="1">
      <w:start w:val="1"/>
      <w:numFmt w:val="bullet"/>
      <w:lvlText w:val="•"/>
      <w:lvlJc w:val="left"/>
      <w:pPr>
        <w:tabs>
          <w:tab w:val="num" w:pos="5040"/>
        </w:tabs>
        <w:ind w:left="5040" w:hanging="360"/>
      </w:pPr>
      <w:rPr>
        <w:rFonts w:ascii="Arial" w:hAnsi="Arial" w:hint="default"/>
      </w:rPr>
    </w:lvl>
    <w:lvl w:ilvl="7" w:tplc="2EFE21E0" w:tentative="1">
      <w:start w:val="1"/>
      <w:numFmt w:val="bullet"/>
      <w:lvlText w:val="•"/>
      <w:lvlJc w:val="left"/>
      <w:pPr>
        <w:tabs>
          <w:tab w:val="num" w:pos="5760"/>
        </w:tabs>
        <w:ind w:left="5760" w:hanging="360"/>
      </w:pPr>
      <w:rPr>
        <w:rFonts w:ascii="Arial" w:hAnsi="Arial" w:hint="default"/>
      </w:rPr>
    </w:lvl>
    <w:lvl w:ilvl="8" w:tplc="007AAD4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5897E15"/>
    <w:multiLevelType w:val="hybridMultilevel"/>
    <w:tmpl w:val="7A766BF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F9C02C4"/>
    <w:multiLevelType w:val="hybridMultilevel"/>
    <w:tmpl w:val="5734FE38"/>
    <w:lvl w:ilvl="0" w:tplc="3FDAD994">
      <w:start w:val="1"/>
      <w:numFmt w:val="bullet"/>
      <w:lvlText w:val=""/>
      <w:lvlJc w:val="left"/>
      <w:pPr>
        <w:ind w:left="720" w:hanging="360"/>
      </w:pPr>
      <w:rPr>
        <w:rFonts w:ascii="Wingdings" w:hAnsi="Wingdings" w:hint="default"/>
        <w:sz w:val="14"/>
        <w:szCs w:val="1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A42BF1"/>
    <w:multiLevelType w:val="hybridMultilevel"/>
    <w:tmpl w:val="DFAC5D0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 w15:restartNumberingAfterBreak="0">
    <w:nsid w:val="4E793197"/>
    <w:multiLevelType w:val="hybridMultilevel"/>
    <w:tmpl w:val="5C84CDEA"/>
    <w:lvl w:ilvl="0" w:tplc="0409000F">
      <w:start w:val="1"/>
      <w:numFmt w:val="decimal"/>
      <w:lvlText w:val="%1."/>
      <w:lvlJc w:val="left"/>
      <w:pPr>
        <w:ind w:left="721" w:hanging="360"/>
      </w:pPr>
    </w:lvl>
    <w:lvl w:ilvl="1" w:tplc="04090003">
      <w:start w:val="1"/>
      <w:numFmt w:val="bullet"/>
      <w:lvlText w:val="o"/>
      <w:lvlJc w:val="left"/>
      <w:pPr>
        <w:ind w:left="1441" w:hanging="360"/>
      </w:pPr>
      <w:rPr>
        <w:rFonts w:ascii="Courier New" w:hAnsi="Courier New" w:cs="Courier New" w:hint="default"/>
      </w:r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11" w15:restartNumberingAfterBreak="0">
    <w:nsid w:val="55E452F1"/>
    <w:multiLevelType w:val="hybridMultilevel"/>
    <w:tmpl w:val="46629A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9282301"/>
    <w:multiLevelType w:val="hybridMultilevel"/>
    <w:tmpl w:val="22BE1AD0"/>
    <w:lvl w:ilvl="0" w:tplc="B2889AB2">
      <w:start w:val="1"/>
      <w:numFmt w:val="decimal"/>
      <w:lvlText w:val="%1."/>
      <w:lvlJc w:val="left"/>
      <w:pPr>
        <w:ind w:left="360" w:hanging="360"/>
      </w:pPr>
      <w:rPr>
        <w:rFonts w:hint="default"/>
        <w:sz w:val="32"/>
        <w:szCs w:val="3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C3D5BC9"/>
    <w:multiLevelType w:val="hybridMultilevel"/>
    <w:tmpl w:val="092427D6"/>
    <w:lvl w:ilvl="0" w:tplc="0409000F">
      <w:start w:val="1"/>
      <w:numFmt w:val="decimal"/>
      <w:lvlText w:val="%1."/>
      <w:lvlJc w:val="left"/>
      <w:pPr>
        <w:ind w:left="1080" w:hanging="360"/>
      </w:pPr>
      <w:rPr>
        <w:rFonts w:hint="default"/>
      </w:rPr>
    </w:lvl>
    <w:lvl w:ilvl="1" w:tplc="04090003">
      <w:start w:val="1"/>
      <w:numFmt w:val="bullet"/>
      <w:lvlText w:val="o"/>
      <w:lvlJc w:val="left"/>
      <w:pPr>
        <w:ind w:left="1896" w:hanging="456"/>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628377F0"/>
    <w:multiLevelType w:val="hybridMultilevel"/>
    <w:tmpl w:val="34588E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536" w:hanging="456"/>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5A40342"/>
    <w:multiLevelType w:val="hybridMultilevel"/>
    <w:tmpl w:val="3B4C2C82"/>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6" w15:restartNumberingAfterBreak="0">
    <w:nsid w:val="69FB1EF6"/>
    <w:multiLevelType w:val="hybridMultilevel"/>
    <w:tmpl w:val="5C84CDEA"/>
    <w:lvl w:ilvl="0" w:tplc="0409000F">
      <w:start w:val="1"/>
      <w:numFmt w:val="decimal"/>
      <w:lvlText w:val="%1."/>
      <w:lvlJc w:val="left"/>
      <w:pPr>
        <w:ind w:left="721" w:hanging="360"/>
      </w:pPr>
    </w:lvl>
    <w:lvl w:ilvl="1" w:tplc="04090003">
      <w:start w:val="1"/>
      <w:numFmt w:val="bullet"/>
      <w:lvlText w:val="o"/>
      <w:lvlJc w:val="left"/>
      <w:pPr>
        <w:ind w:left="1441" w:hanging="360"/>
      </w:pPr>
      <w:rPr>
        <w:rFonts w:ascii="Courier New" w:hAnsi="Courier New" w:cs="Courier New" w:hint="default"/>
      </w:r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num w:numId="1">
    <w:abstractNumId w:val="0"/>
  </w:num>
  <w:num w:numId="2">
    <w:abstractNumId w:val="12"/>
  </w:num>
  <w:num w:numId="3">
    <w:abstractNumId w:val="14"/>
  </w:num>
  <w:num w:numId="4">
    <w:abstractNumId w:val="9"/>
  </w:num>
  <w:num w:numId="5">
    <w:abstractNumId w:val="8"/>
  </w:num>
  <w:num w:numId="6">
    <w:abstractNumId w:val="10"/>
  </w:num>
  <w:num w:numId="7">
    <w:abstractNumId w:val="6"/>
  </w:num>
  <w:num w:numId="8">
    <w:abstractNumId w:val="5"/>
  </w:num>
  <w:num w:numId="9">
    <w:abstractNumId w:val="4"/>
  </w:num>
  <w:num w:numId="10">
    <w:abstractNumId w:val="2"/>
  </w:num>
  <w:num w:numId="11">
    <w:abstractNumId w:val="1"/>
  </w:num>
  <w:num w:numId="12">
    <w:abstractNumId w:val="7"/>
  </w:num>
  <w:num w:numId="13">
    <w:abstractNumId w:val="15"/>
  </w:num>
  <w:num w:numId="14">
    <w:abstractNumId w:val="16"/>
  </w:num>
  <w:num w:numId="15">
    <w:abstractNumId w:val="3"/>
  </w:num>
  <w:num w:numId="16">
    <w:abstractNumId w:val="11"/>
  </w:num>
  <w:num w:numId="17">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E1sTQxMja2MDI1MLZQ0lEKTi0uzszPAykwrAUA+tQl+iwAAAA="/>
  </w:docVars>
  <w:rsids>
    <w:rsidRoot w:val="003D6710"/>
    <w:rsid w:val="00001318"/>
    <w:rsid w:val="00001403"/>
    <w:rsid w:val="00001A83"/>
    <w:rsid w:val="0000277E"/>
    <w:rsid w:val="000047AC"/>
    <w:rsid w:val="00004A05"/>
    <w:rsid w:val="000052B8"/>
    <w:rsid w:val="000058D8"/>
    <w:rsid w:val="000058F6"/>
    <w:rsid w:val="00005A9E"/>
    <w:rsid w:val="00005C8B"/>
    <w:rsid w:val="00005DF1"/>
    <w:rsid w:val="00005FDB"/>
    <w:rsid w:val="00006273"/>
    <w:rsid w:val="0000639F"/>
    <w:rsid w:val="0000652A"/>
    <w:rsid w:val="00006665"/>
    <w:rsid w:val="0000713A"/>
    <w:rsid w:val="00007BFB"/>
    <w:rsid w:val="0001045A"/>
    <w:rsid w:val="000107FB"/>
    <w:rsid w:val="00010880"/>
    <w:rsid w:val="00010F70"/>
    <w:rsid w:val="00011688"/>
    <w:rsid w:val="00011A4A"/>
    <w:rsid w:val="00011A98"/>
    <w:rsid w:val="00012602"/>
    <w:rsid w:val="000129BF"/>
    <w:rsid w:val="00013077"/>
    <w:rsid w:val="00013093"/>
    <w:rsid w:val="0001352C"/>
    <w:rsid w:val="00013AD0"/>
    <w:rsid w:val="0001400F"/>
    <w:rsid w:val="00014363"/>
    <w:rsid w:val="00014417"/>
    <w:rsid w:val="00014821"/>
    <w:rsid w:val="0001489D"/>
    <w:rsid w:val="00015173"/>
    <w:rsid w:val="000151CB"/>
    <w:rsid w:val="00015735"/>
    <w:rsid w:val="00015D1E"/>
    <w:rsid w:val="00016660"/>
    <w:rsid w:val="00016900"/>
    <w:rsid w:val="00016E3E"/>
    <w:rsid w:val="00017E76"/>
    <w:rsid w:val="000200C8"/>
    <w:rsid w:val="00020319"/>
    <w:rsid w:val="00020506"/>
    <w:rsid w:val="000205DB"/>
    <w:rsid w:val="0002094C"/>
    <w:rsid w:val="00020A9B"/>
    <w:rsid w:val="00021235"/>
    <w:rsid w:val="00021262"/>
    <w:rsid w:val="00021B27"/>
    <w:rsid w:val="00021F8F"/>
    <w:rsid w:val="000225A6"/>
    <w:rsid w:val="00022777"/>
    <w:rsid w:val="00022781"/>
    <w:rsid w:val="00022C37"/>
    <w:rsid w:val="000230FD"/>
    <w:rsid w:val="00023C48"/>
    <w:rsid w:val="00024626"/>
    <w:rsid w:val="000251FE"/>
    <w:rsid w:val="00025331"/>
    <w:rsid w:val="00025BD8"/>
    <w:rsid w:val="00025CAD"/>
    <w:rsid w:val="00026561"/>
    <w:rsid w:val="000266F7"/>
    <w:rsid w:val="00026DEC"/>
    <w:rsid w:val="00026F9E"/>
    <w:rsid w:val="00027229"/>
    <w:rsid w:val="00027672"/>
    <w:rsid w:val="00027704"/>
    <w:rsid w:val="00027887"/>
    <w:rsid w:val="000279D8"/>
    <w:rsid w:val="00030E1E"/>
    <w:rsid w:val="00031737"/>
    <w:rsid w:val="000321A9"/>
    <w:rsid w:val="000321E7"/>
    <w:rsid w:val="000324E0"/>
    <w:rsid w:val="000327F5"/>
    <w:rsid w:val="00033048"/>
    <w:rsid w:val="0003393E"/>
    <w:rsid w:val="00033B1C"/>
    <w:rsid w:val="00034045"/>
    <w:rsid w:val="00034705"/>
    <w:rsid w:val="0003491B"/>
    <w:rsid w:val="00035C7C"/>
    <w:rsid w:val="0003671E"/>
    <w:rsid w:val="00036927"/>
    <w:rsid w:val="0003694D"/>
    <w:rsid w:val="00036CAC"/>
    <w:rsid w:val="000375D8"/>
    <w:rsid w:val="00037F4F"/>
    <w:rsid w:val="000407B0"/>
    <w:rsid w:val="00040A49"/>
    <w:rsid w:val="0004105E"/>
    <w:rsid w:val="00041858"/>
    <w:rsid w:val="00041E3E"/>
    <w:rsid w:val="00041E92"/>
    <w:rsid w:val="00042639"/>
    <w:rsid w:val="0004277C"/>
    <w:rsid w:val="00042CB9"/>
    <w:rsid w:val="00042CCD"/>
    <w:rsid w:val="00042E94"/>
    <w:rsid w:val="00043C1A"/>
    <w:rsid w:val="00043FE4"/>
    <w:rsid w:val="0004429E"/>
    <w:rsid w:val="00044889"/>
    <w:rsid w:val="00045448"/>
    <w:rsid w:val="000454F9"/>
    <w:rsid w:val="00045986"/>
    <w:rsid w:val="00045CB5"/>
    <w:rsid w:val="00045D08"/>
    <w:rsid w:val="00046133"/>
    <w:rsid w:val="000468C9"/>
    <w:rsid w:val="00046993"/>
    <w:rsid w:val="00046B01"/>
    <w:rsid w:val="00046BF5"/>
    <w:rsid w:val="00047736"/>
    <w:rsid w:val="000479BC"/>
    <w:rsid w:val="00047DE7"/>
    <w:rsid w:val="00050C13"/>
    <w:rsid w:val="00050E21"/>
    <w:rsid w:val="00050E6D"/>
    <w:rsid w:val="0005141E"/>
    <w:rsid w:val="00051BB8"/>
    <w:rsid w:val="00051E45"/>
    <w:rsid w:val="0005211A"/>
    <w:rsid w:val="0005249E"/>
    <w:rsid w:val="00052FF2"/>
    <w:rsid w:val="000536C7"/>
    <w:rsid w:val="000539F6"/>
    <w:rsid w:val="000540CA"/>
    <w:rsid w:val="0005445E"/>
    <w:rsid w:val="00054FB0"/>
    <w:rsid w:val="000551B0"/>
    <w:rsid w:val="00056075"/>
    <w:rsid w:val="000565B1"/>
    <w:rsid w:val="00056834"/>
    <w:rsid w:val="000568D5"/>
    <w:rsid w:val="0005780E"/>
    <w:rsid w:val="00057FF0"/>
    <w:rsid w:val="00060085"/>
    <w:rsid w:val="0006031C"/>
    <w:rsid w:val="00060F44"/>
    <w:rsid w:val="00060FB1"/>
    <w:rsid w:val="00061130"/>
    <w:rsid w:val="00061CF5"/>
    <w:rsid w:val="000623A5"/>
    <w:rsid w:val="0006286B"/>
    <w:rsid w:val="000628E7"/>
    <w:rsid w:val="00063707"/>
    <w:rsid w:val="00064857"/>
    <w:rsid w:val="00064C99"/>
    <w:rsid w:val="000653EE"/>
    <w:rsid w:val="00065CBF"/>
    <w:rsid w:val="0006639B"/>
    <w:rsid w:val="0006671C"/>
    <w:rsid w:val="00066D7F"/>
    <w:rsid w:val="00067054"/>
    <w:rsid w:val="0006725C"/>
    <w:rsid w:val="00067572"/>
    <w:rsid w:val="00067AE9"/>
    <w:rsid w:val="00070078"/>
    <w:rsid w:val="000703DA"/>
    <w:rsid w:val="000704C0"/>
    <w:rsid w:val="000706FA"/>
    <w:rsid w:val="00070B33"/>
    <w:rsid w:val="00070E84"/>
    <w:rsid w:val="00071104"/>
    <w:rsid w:val="00071151"/>
    <w:rsid w:val="00071389"/>
    <w:rsid w:val="00071B96"/>
    <w:rsid w:val="00071C72"/>
    <w:rsid w:val="000727E7"/>
    <w:rsid w:val="000735D9"/>
    <w:rsid w:val="00073CA5"/>
    <w:rsid w:val="000744FA"/>
    <w:rsid w:val="00074816"/>
    <w:rsid w:val="00074EA9"/>
    <w:rsid w:val="00075D4B"/>
    <w:rsid w:val="00076587"/>
    <w:rsid w:val="00076836"/>
    <w:rsid w:val="00076921"/>
    <w:rsid w:val="00076F37"/>
    <w:rsid w:val="000776A9"/>
    <w:rsid w:val="000779CB"/>
    <w:rsid w:val="00077A55"/>
    <w:rsid w:val="00077CAE"/>
    <w:rsid w:val="00077F6C"/>
    <w:rsid w:val="00080315"/>
    <w:rsid w:val="000803F8"/>
    <w:rsid w:val="000805CB"/>
    <w:rsid w:val="0008063C"/>
    <w:rsid w:val="00081029"/>
    <w:rsid w:val="00081494"/>
    <w:rsid w:val="000818DE"/>
    <w:rsid w:val="00081C44"/>
    <w:rsid w:val="00081D6A"/>
    <w:rsid w:val="000828D9"/>
    <w:rsid w:val="00083120"/>
    <w:rsid w:val="00083A5F"/>
    <w:rsid w:val="00083B28"/>
    <w:rsid w:val="00083C40"/>
    <w:rsid w:val="00085F90"/>
    <w:rsid w:val="00086010"/>
    <w:rsid w:val="000860CA"/>
    <w:rsid w:val="000863E0"/>
    <w:rsid w:val="000866CB"/>
    <w:rsid w:val="00087AE5"/>
    <w:rsid w:val="00090161"/>
    <w:rsid w:val="00091908"/>
    <w:rsid w:val="00091C1F"/>
    <w:rsid w:val="00092000"/>
    <w:rsid w:val="00092228"/>
    <w:rsid w:val="000922BC"/>
    <w:rsid w:val="000923B5"/>
    <w:rsid w:val="00092827"/>
    <w:rsid w:val="0009285D"/>
    <w:rsid w:val="0009297D"/>
    <w:rsid w:val="00092F53"/>
    <w:rsid w:val="00093038"/>
    <w:rsid w:val="000931F2"/>
    <w:rsid w:val="0009330F"/>
    <w:rsid w:val="000937FD"/>
    <w:rsid w:val="0009392F"/>
    <w:rsid w:val="00093F28"/>
    <w:rsid w:val="00094065"/>
    <w:rsid w:val="0009415D"/>
    <w:rsid w:val="0009427A"/>
    <w:rsid w:val="000949CF"/>
    <w:rsid w:val="00095136"/>
    <w:rsid w:val="0009531A"/>
    <w:rsid w:val="00095B93"/>
    <w:rsid w:val="00096A47"/>
    <w:rsid w:val="00096AF2"/>
    <w:rsid w:val="00096E8C"/>
    <w:rsid w:val="00097243"/>
    <w:rsid w:val="00097505"/>
    <w:rsid w:val="00097C0F"/>
    <w:rsid w:val="00097C8B"/>
    <w:rsid w:val="000A029E"/>
    <w:rsid w:val="000A0829"/>
    <w:rsid w:val="000A0844"/>
    <w:rsid w:val="000A08A1"/>
    <w:rsid w:val="000A0B42"/>
    <w:rsid w:val="000A0B78"/>
    <w:rsid w:val="000A1140"/>
    <w:rsid w:val="000A127C"/>
    <w:rsid w:val="000A1310"/>
    <w:rsid w:val="000A1409"/>
    <w:rsid w:val="000A16A7"/>
    <w:rsid w:val="000A1713"/>
    <w:rsid w:val="000A187B"/>
    <w:rsid w:val="000A1A5A"/>
    <w:rsid w:val="000A1BA6"/>
    <w:rsid w:val="000A1D55"/>
    <w:rsid w:val="000A1DA3"/>
    <w:rsid w:val="000A2357"/>
    <w:rsid w:val="000A2C83"/>
    <w:rsid w:val="000A2E74"/>
    <w:rsid w:val="000A3265"/>
    <w:rsid w:val="000A4027"/>
    <w:rsid w:val="000A4032"/>
    <w:rsid w:val="000A43FA"/>
    <w:rsid w:val="000A4782"/>
    <w:rsid w:val="000A4B8D"/>
    <w:rsid w:val="000A4BC8"/>
    <w:rsid w:val="000A4F08"/>
    <w:rsid w:val="000A5055"/>
    <w:rsid w:val="000A53BE"/>
    <w:rsid w:val="000A572B"/>
    <w:rsid w:val="000A5A17"/>
    <w:rsid w:val="000A5F23"/>
    <w:rsid w:val="000A5FAC"/>
    <w:rsid w:val="000A6268"/>
    <w:rsid w:val="000A68CA"/>
    <w:rsid w:val="000A6D03"/>
    <w:rsid w:val="000A7636"/>
    <w:rsid w:val="000A7654"/>
    <w:rsid w:val="000A7AC5"/>
    <w:rsid w:val="000A7D4E"/>
    <w:rsid w:val="000A7E8E"/>
    <w:rsid w:val="000A7E98"/>
    <w:rsid w:val="000B0209"/>
    <w:rsid w:val="000B16C5"/>
    <w:rsid w:val="000B1B60"/>
    <w:rsid w:val="000B20E2"/>
    <w:rsid w:val="000B26E5"/>
    <w:rsid w:val="000B3099"/>
    <w:rsid w:val="000B3B92"/>
    <w:rsid w:val="000B3C28"/>
    <w:rsid w:val="000B3C68"/>
    <w:rsid w:val="000B400B"/>
    <w:rsid w:val="000B40F7"/>
    <w:rsid w:val="000B4571"/>
    <w:rsid w:val="000B465D"/>
    <w:rsid w:val="000B4D4F"/>
    <w:rsid w:val="000B5BA3"/>
    <w:rsid w:val="000B6379"/>
    <w:rsid w:val="000B649E"/>
    <w:rsid w:val="000B679D"/>
    <w:rsid w:val="000B6AC4"/>
    <w:rsid w:val="000B6BF0"/>
    <w:rsid w:val="000B7087"/>
    <w:rsid w:val="000B70DD"/>
    <w:rsid w:val="000B7638"/>
    <w:rsid w:val="000B7E70"/>
    <w:rsid w:val="000C0043"/>
    <w:rsid w:val="000C015C"/>
    <w:rsid w:val="000C083E"/>
    <w:rsid w:val="000C0976"/>
    <w:rsid w:val="000C0FDC"/>
    <w:rsid w:val="000C1109"/>
    <w:rsid w:val="000C1766"/>
    <w:rsid w:val="000C247C"/>
    <w:rsid w:val="000C3396"/>
    <w:rsid w:val="000C3A77"/>
    <w:rsid w:val="000C4230"/>
    <w:rsid w:val="000C475D"/>
    <w:rsid w:val="000C4EF2"/>
    <w:rsid w:val="000C4F57"/>
    <w:rsid w:val="000C5DFB"/>
    <w:rsid w:val="000C5E08"/>
    <w:rsid w:val="000C6016"/>
    <w:rsid w:val="000C6167"/>
    <w:rsid w:val="000C6C82"/>
    <w:rsid w:val="000C6CE2"/>
    <w:rsid w:val="000C6E97"/>
    <w:rsid w:val="000C72CB"/>
    <w:rsid w:val="000C79B0"/>
    <w:rsid w:val="000C7B4C"/>
    <w:rsid w:val="000C7CAF"/>
    <w:rsid w:val="000C7E6F"/>
    <w:rsid w:val="000D01BA"/>
    <w:rsid w:val="000D0ABE"/>
    <w:rsid w:val="000D14B0"/>
    <w:rsid w:val="000D1588"/>
    <w:rsid w:val="000D1FAB"/>
    <w:rsid w:val="000D21DC"/>
    <w:rsid w:val="000D2606"/>
    <w:rsid w:val="000D2D3D"/>
    <w:rsid w:val="000D2E6A"/>
    <w:rsid w:val="000D32AF"/>
    <w:rsid w:val="000D387B"/>
    <w:rsid w:val="000D3A50"/>
    <w:rsid w:val="000D4371"/>
    <w:rsid w:val="000D4852"/>
    <w:rsid w:val="000D518D"/>
    <w:rsid w:val="000D5664"/>
    <w:rsid w:val="000D64B5"/>
    <w:rsid w:val="000D66C7"/>
    <w:rsid w:val="000D68E9"/>
    <w:rsid w:val="000D6A78"/>
    <w:rsid w:val="000D6EB9"/>
    <w:rsid w:val="000D6F78"/>
    <w:rsid w:val="000D7A32"/>
    <w:rsid w:val="000E020C"/>
    <w:rsid w:val="000E038F"/>
    <w:rsid w:val="000E04AF"/>
    <w:rsid w:val="000E052A"/>
    <w:rsid w:val="000E0573"/>
    <w:rsid w:val="000E085A"/>
    <w:rsid w:val="000E09A3"/>
    <w:rsid w:val="000E0C34"/>
    <w:rsid w:val="000E195B"/>
    <w:rsid w:val="000E1AB9"/>
    <w:rsid w:val="000E24F1"/>
    <w:rsid w:val="000E2BE7"/>
    <w:rsid w:val="000E2CD7"/>
    <w:rsid w:val="000E2E85"/>
    <w:rsid w:val="000E3C72"/>
    <w:rsid w:val="000E3D8D"/>
    <w:rsid w:val="000E477E"/>
    <w:rsid w:val="000E56F7"/>
    <w:rsid w:val="000E6489"/>
    <w:rsid w:val="000E64DE"/>
    <w:rsid w:val="000E6629"/>
    <w:rsid w:val="000E6C99"/>
    <w:rsid w:val="000E6CEF"/>
    <w:rsid w:val="000E76CE"/>
    <w:rsid w:val="000F029C"/>
    <w:rsid w:val="000F03EA"/>
    <w:rsid w:val="000F0825"/>
    <w:rsid w:val="000F0A31"/>
    <w:rsid w:val="000F1A32"/>
    <w:rsid w:val="000F1DAD"/>
    <w:rsid w:val="000F1ED9"/>
    <w:rsid w:val="000F24FB"/>
    <w:rsid w:val="000F26F2"/>
    <w:rsid w:val="000F34B9"/>
    <w:rsid w:val="000F35B4"/>
    <w:rsid w:val="000F393D"/>
    <w:rsid w:val="000F393E"/>
    <w:rsid w:val="000F3A05"/>
    <w:rsid w:val="000F4256"/>
    <w:rsid w:val="000F4319"/>
    <w:rsid w:val="000F4866"/>
    <w:rsid w:val="000F493C"/>
    <w:rsid w:val="000F4C53"/>
    <w:rsid w:val="000F4F33"/>
    <w:rsid w:val="000F5288"/>
    <w:rsid w:val="000F537A"/>
    <w:rsid w:val="000F54E4"/>
    <w:rsid w:val="000F5576"/>
    <w:rsid w:val="000F56BF"/>
    <w:rsid w:val="000F5990"/>
    <w:rsid w:val="000F5AA9"/>
    <w:rsid w:val="000F6A5E"/>
    <w:rsid w:val="000F6B06"/>
    <w:rsid w:val="000F7353"/>
    <w:rsid w:val="000F73E1"/>
    <w:rsid w:val="000F748B"/>
    <w:rsid w:val="000F7E55"/>
    <w:rsid w:val="001000DA"/>
    <w:rsid w:val="0010013D"/>
    <w:rsid w:val="001001C6"/>
    <w:rsid w:val="001002B7"/>
    <w:rsid w:val="0010031E"/>
    <w:rsid w:val="0010037B"/>
    <w:rsid w:val="001003C9"/>
    <w:rsid w:val="00100636"/>
    <w:rsid w:val="0010097D"/>
    <w:rsid w:val="00100E6A"/>
    <w:rsid w:val="00101162"/>
    <w:rsid w:val="00101227"/>
    <w:rsid w:val="0010150D"/>
    <w:rsid w:val="00101865"/>
    <w:rsid w:val="00101965"/>
    <w:rsid w:val="00102149"/>
    <w:rsid w:val="001021A1"/>
    <w:rsid w:val="00102991"/>
    <w:rsid w:val="001030B9"/>
    <w:rsid w:val="00103B09"/>
    <w:rsid w:val="00103C70"/>
    <w:rsid w:val="00104FAD"/>
    <w:rsid w:val="0010563B"/>
    <w:rsid w:val="001057F5"/>
    <w:rsid w:val="00105B00"/>
    <w:rsid w:val="00105F68"/>
    <w:rsid w:val="001064C5"/>
    <w:rsid w:val="00106924"/>
    <w:rsid w:val="00106E87"/>
    <w:rsid w:val="001071D5"/>
    <w:rsid w:val="00107255"/>
    <w:rsid w:val="00107346"/>
    <w:rsid w:val="001077A5"/>
    <w:rsid w:val="001077C8"/>
    <w:rsid w:val="001078D6"/>
    <w:rsid w:val="00110A8A"/>
    <w:rsid w:val="00110EFE"/>
    <w:rsid w:val="00111281"/>
    <w:rsid w:val="00112019"/>
    <w:rsid w:val="00112D2A"/>
    <w:rsid w:val="00113E90"/>
    <w:rsid w:val="00114DAC"/>
    <w:rsid w:val="00116055"/>
    <w:rsid w:val="001164E0"/>
    <w:rsid w:val="00116722"/>
    <w:rsid w:val="0011690B"/>
    <w:rsid w:val="001175D7"/>
    <w:rsid w:val="00117621"/>
    <w:rsid w:val="0011768B"/>
    <w:rsid w:val="001179AE"/>
    <w:rsid w:val="00117A91"/>
    <w:rsid w:val="001201CB"/>
    <w:rsid w:val="0012042D"/>
    <w:rsid w:val="00120A80"/>
    <w:rsid w:val="001210F1"/>
    <w:rsid w:val="00121E7A"/>
    <w:rsid w:val="00121F14"/>
    <w:rsid w:val="001233C4"/>
    <w:rsid w:val="00123457"/>
    <w:rsid w:val="001240F4"/>
    <w:rsid w:val="00124670"/>
    <w:rsid w:val="00124EA8"/>
    <w:rsid w:val="00125A36"/>
    <w:rsid w:val="00125A8E"/>
    <w:rsid w:val="0012638F"/>
    <w:rsid w:val="001268CD"/>
    <w:rsid w:val="00126B6C"/>
    <w:rsid w:val="00126DE8"/>
    <w:rsid w:val="0012759D"/>
    <w:rsid w:val="00127A1C"/>
    <w:rsid w:val="0013049A"/>
    <w:rsid w:val="001308FD"/>
    <w:rsid w:val="00130A44"/>
    <w:rsid w:val="00130E64"/>
    <w:rsid w:val="001310E4"/>
    <w:rsid w:val="00131200"/>
    <w:rsid w:val="00131211"/>
    <w:rsid w:val="00131213"/>
    <w:rsid w:val="001319D8"/>
    <w:rsid w:val="001323E4"/>
    <w:rsid w:val="00132E43"/>
    <w:rsid w:val="0013324B"/>
    <w:rsid w:val="0013395E"/>
    <w:rsid w:val="00133BC9"/>
    <w:rsid w:val="00133CE6"/>
    <w:rsid w:val="00134113"/>
    <w:rsid w:val="001344D0"/>
    <w:rsid w:val="001346B6"/>
    <w:rsid w:val="00134AEB"/>
    <w:rsid w:val="00134C8D"/>
    <w:rsid w:val="00134E86"/>
    <w:rsid w:val="00135917"/>
    <w:rsid w:val="001359D8"/>
    <w:rsid w:val="00135D94"/>
    <w:rsid w:val="00135DD2"/>
    <w:rsid w:val="00135FC5"/>
    <w:rsid w:val="00136263"/>
    <w:rsid w:val="00136682"/>
    <w:rsid w:val="0013677C"/>
    <w:rsid w:val="00136AD1"/>
    <w:rsid w:val="00136ED3"/>
    <w:rsid w:val="0013728A"/>
    <w:rsid w:val="001379B4"/>
    <w:rsid w:val="00137A61"/>
    <w:rsid w:val="00140420"/>
    <w:rsid w:val="00140A9E"/>
    <w:rsid w:val="00140E77"/>
    <w:rsid w:val="0014135C"/>
    <w:rsid w:val="00141AF3"/>
    <w:rsid w:val="00142493"/>
    <w:rsid w:val="00142509"/>
    <w:rsid w:val="001432D0"/>
    <w:rsid w:val="00143637"/>
    <w:rsid w:val="001440C6"/>
    <w:rsid w:val="00144598"/>
    <w:rsid w:val="0014459B"/>
    <w:rsid w:val="00144782"/>
    <w:rsid w:val="00144BA9"/>
    <w:rsid w:val="001452E0"/>
    <w:rsid w:val="001459F4"/>
    <w:rsid w:val="00145F4C"/>
    <w:rsid w:val="00146AA9"/>
    <w:rsid w:val="00146B02"/>
    <w:rsid w:val="00147004"/>
    <w:rsid w:val="0014751A"/>
    <w:rsid w:val="00147AE3"/>
    <w:rsid w:val="001509D6"/>
    <w:rsid w:val="00150BD6"/>
    <w:rsid w:val="00150D2E"/>
    <w:rsid w:val="00152400"/>
    <w:rsid w:val="00152558"/>
    <w:rsid w:val="00153920"/>
    <w:rsid w:val="001540BC"/>
    <w:rsid w:val="00154677"/>
    <w:rsid w:val="0015499F"/>
    <w:rsid w:val="00154B19"/>
    <w:rsid w:val="0015529A"/>
    <w:rsid w:val="0015546A"/>
    <w:rsid w:val="00155563"/>
    <w:rsid w:val="00156163"/>
    <w:rsid w:val="0015627B"/>
    <w:rsid w:val="0015650D"/>
    <w:rsid w:val="00156824"/>
    <w:rsid w:val="00156AAC"/>
    <w:rsid w:val="00156C51"/>
    <w:rsid w:val="00156D8F"/>
    <w:rsid w:val="00156EF0"/>
    <w:rsid w:val="001577AD"/>
    <w:rsid w:val="001601BB"/>
    <w:rsid w:val="00160BB2"/>
    <w:rsid w:val="00161FFF"/>
    <w:rsid w:val="0016264C"/>
    <w:rsid w:val="00162FBF"/>
    <w:rsid w:val="00163211"/>
    <w:rsid w:val="00163FA6"/>
    <w:rsid w:val="001645A5"/>
    <w:rsid w:val="0016497A"/>
    <w:rsid w:val="00165777"/>
    <w:rsid w:val="00165A53"/>
    <w:rsid w:val="00165C08"/>
    <w:rsid w:val="00165E36"/>
    <w:rsid w:val="00166413"/>
    <w:rsid w:val="001666E1"/>
    <w:rsid w:val="001673C6"/>
    <w:rsid w:val="001677FA"/>
    <w:rsid w:val="00167E99"/>
    <w:rsid w:val="001700FB"/>
    <w:rsid w:val="0017056D"/>
    <w:rsid w:val="00171985"/>
    <w:rsid w:val="00172302"/>
    <w:rsid w:val="00172760"/>
    <w:rsid w:val="00172D16"/>
    <w:rsid w:val="00173398"/>
    <w:rsid w:val="001734C8"/>
    <w:rsid w:val="001737D1"/>
    <w:rsid w:val="00173839"/>
    <w:rsid w:val="001740B1"/>
    <w:rsid w:val="00174AF4"/>
    <w:rsid w:val="00175321"/>
    <w:rsid w:val="00175510"/>
    <w:rsid w:val="001755AC"/>
    <w:rsid w:val="001762FA"/>
    <w:rsid w:val="0017640F"/>
    <w:rsid w:val="001768B0"/>
    <w:rsid w:val="001769F4"/>
    <w:rsid w:val="00176ECC"/>
    <w:rsid w:val="00176FF6"/>
    <w:rsid w:val="001778E9"/>
    <w:rsid w:val="00180C8F"/>
    <w:rsid w:val="00181236"/>
    <w:rsid w:val="001815D1"/>
    <w:rsid w:val="00181BC2"/>
    <w:rsid w:val="001821BD"/>
    <w:rsid w:val="00182965"/>
    <w:rsid w:val="00182C83"/>
    <w:rsid w:val="00183636"/>
    <w:rsid w:val="0018363B"/>
    <w:rsid w:val="0018384E"/>
    <w:rsid w:val="00183B1A"/>
    <w:rsid w:val="00183BEB"/>
    <w:rsid w:val="001845E5"/>
    <w:rsid w:val="00185D9F"/>
    <w:rsid w:val="00187067"/>
    <w:rsid w:val="00187290"/>
    <w:rsid w:val="00187910"/>
    <w:rsid w:val="00190420"/>
    <w:rsid w:val="00190ADB"/>
    <w:rsid w:val="00191D0E"/>
    <w:rsid w:val="00191FDA"/>
    <w:rsid w:val="001920A9"/>
    <w:rsid w:val="00192E18"/>
    <w:rsid w:val="00192E8A"/>
    <w:rsid w:val="001932A6"/>
    <w:rsid w:val="001933A1"/>
    <w:rsid w:val="00193471"/>
    <w:rsid w:val="00193CDF"/>
    <w:rsid w:val="00194548"/>
    <w:rsid w:val="00194C1B"/>
    <w:rsid w:val="001953F1"/>
    <w:rsid w:val="00195ACA"/>
    <w:rsid w:val="00195FE0"/>
    <w:rsid w:val="00196019"/>
    <w:rsid w:val="001962FD"/>
    <w:rsid w:val="001963FD"/>
    <w:rsid w:val="001964BC"/>
    <w:rsid w:val="00196AF0"/>
    <w:rsid w:val="00196C51"/>
    <w:rsid w:val="00196E21"/>
    <w:rsid w:val="00196F0A"/>
    <w:rsid w:val="0019792B"/>
    <w:rsid w:val="0019793F"/>
    <w:rsid w:val="00197DA9"/>
    <w:rsid w:val="00197DEA"/>
    <w:rsid w:val="00197F0D"/>
    <w:rsid w:val="001A01F4"/>
    <w:rsid w:val="001A0732"/>
    <w:rsid w:val="001A14C4"/>
    <w:rsid w:val="001A1569"/>
    <w:rsid w:val="001A198F"/>
    <w:rsid w:val="001A1CD4"/>
    <w:rsid w:val="001A1ED6"/>
    <w:rsid w:val="001A1FB2"/>
    <w:rsid w:val="001A2933"/>
    <w:rsid w:val="001A382C"/>
    <w:rsid w:val="001A3C1D"/>
    <w:rsid w:val="001A4193"/>
    <w:rsid w:val="001A453C"/>
    <w:rsid w:val="001A45A2"/>
    <w:rsid w:val="001A4901"/>
    <w:rsid w:val="001A4C1F"/>
    <w:rsid w:val="001A4C2E"/>
    <w:rsid w:val="001A50D8"/>
    <w:rsid w:val="001A6674"/>
    <w:rsid w:val="001A6E93"/>
    <w:rsid w:val="001A77F3"/>
    <w:rsid w:val="001B01A3"/>
    <w:rsid w:val="001B0D6D"/>
    <w:rsid w:val="001B17AC"/>
    <w:rsid w:val="001B298E"/>
    <w:rsid w:val="001B2D46"/>
    <w:rsid w:val="001B3111"/>
    <w:rsid w:val="001B482B"/>
    <w:rsid w:val="001B4840"/>
    <w:rsid w:val="001B4ACA"/>
    <w:rsid w:val="001B54AF"/>
    <w:rsid w:val="001B5F5C"/>
    <w:rsid w:val="001B71F5"/>
    <w:rsid w:val="001B7269"/>
    <w:rsid w:val="001B72E9"/>
    <w:rsid w:val="001C1194"/>
    <w:rsid w:val="001C13E2"/>
    <w:rsid w:val="001C15FF"/>
    <w:rsid w:val="001C1850"/>
    <w:rsid w:val="001C1B31"/>
    <w:rsid w:val="001C2E0E"/>
    <w:rsid w:val="001C3379"/>
    <w:rsid w:val="001C3827"/>
    <w:rsid w:val="001C3865"/>
    <w:rsid w:val="001C4510"/>
    <w:rsid w:val="001C453E"/>
    <w:rsid w:val="001C5366"/>
    <w:rsid w:val="001C60FE"/>
    <w:rsid w:val="001C651E"/>
    <w:rsid w:val="001C667B"/>
    <w:rsid w:val="001C6D03"/>
    <w:rsid w:val="001C7185"/>
    <w:rsid w:val="001C72EF"/>
    <w:rsid w:val="001C75B4"/>
    <w:rsid w:val="001C76D7"/>
    <w:rsid w:val="001C7D06"/>
    <w:rsid w:val="001D0174"/>
    <w:rsid w:val="001D02DB"/>
    <w:rsid w:val="001D03DF"/>
    <w:rsid w:val="001D0C1E"/>
    <w:rsid w:val="001D0F49"/>
    <w:rsid w:val="001D0FFA"/>
    <w:rsid w:val="001D10E3"/>
    <w:rsid w:val="001D14D2"/>
    <w:rsid w:val="001D1FC7"/>
    <w:rsid w:val="001D2B9E"/>
    <w:rsid w:val="001D2C49"/>
    <w:rsid w:val="001D2E1F"/>
    <w:rsid w:val="001D2FD1"/>
    <w:rsid w:val="001D3648"/>
    <w:rsid w:val="001D3958"/>
    <w:rsid w:val="001D4096"/>
    <w:rsid w:val="001D40D5"/>
    <w:rsid w:val="001D47FF"/>
    <w:rsid w:val="001D492F"/>
    <w:rsid w:val="001D4E6F"/>
    <w:rsid w:val="001D511B"/>
    <w:rsid w:val="001D59FC"/>
    <w:rsid w:val="001D5D7C"/>
    <w:rsid w:val="001D624C"/>
    <w:rsid w:val="001D63EC"/>
    <w:rsid w:val="001D648B"/>
    <w:rsid w:val="001D6AAD"/>
    <w:rsid w:val="001D6DB9"/>
    <w:rsid w:val="001D718D"/>
    <w:rsid w:val="001D71D6"/>
    <w:rsid w:val="001D7703"/>
    <w:rsid w:val="001D793D"/>
    <w:rsid w:val="001D7DD8"/>
    <w:rsid w:val="001E0016"/>
    <w:rsid w:val="001E0583"/>
    <w:rsid w:val="001E0780"/>
    <w:rsid w:val="001E0DF7"/>
    <w:rsid w:val="001E144D"/>
    <w:rsid w:val="001E15BC"/>
    <w:rsid w:val="001E2462"/>
    <w:rsid w:val="001E24E8"/>
    <w:rsid w:val="001E2AEB"/>
    <w:rsid w:val="001E3D3E"/>
    <w:rsid w:val="001E5B8B"/>
    <w:rsid w:val="001E5C86"/>
    <w:rsid w:val="001E5F3A"/>
    <w:rsid w:val="001E6692"/>
    <w:rsid w:val="001E6F0C"/>
    <w:rsid w:val="001E6F82"/>
    <w:rsid w:val="001E72FC"/>
    <w:rsid w:val="001E7B20"/>
    <w:rsid w:val="001F0100"/>
    <w:rsid w:val="001F03E2"/>
    <w:rsid w:val="001F0483"/>
    <w:rsid w:val="001F06C6"/>
    <w:rsid w:val="001F0802"/>
    <w:rsid w:val="001F096C"/>
    <w:rsid w:val="001F0E27"/>
    <w:rsid w:val="001F0ED7"/>
    <w:rsid w:val="001F1554"/>
    <w:rsid w:val="001F16BD"/>
    <w:rsid w:val="001F193F"/>
    <w:rsid w:val="001F1CB8"/>
    <w:rsid w:val="001F1ED7"/>
    <w:rsid w:val="001F258C"/>
    <w:rsid w:val="001F2631"/>
    <w:rsid w:val="001F282B"/>
    <w:rsid w:val="001F2B62"/>
    <w:rsid w:val="001F2E54"/>
    <w:rsid w:val="001F3181"/>
    <w:rsid w:val="001F3CD0"/>
    <w:rsid w:val="001F4790"/>
    <w:rsid w:val="001F4B5A"/>
    <w:rsid w:val="001F4F4A"/>
    <w:rsid w:val="001F5A9C"/>
    <w:rsid w:val="001F5B05"/>
    <w:rsid w:val="001F5E32"/>
    <w:rsid w:val="001F5E61"/>
    <w:rsid w:val="001F5ECA"/>
    <w:rsid w:val="001F619C"/>
    <w:rsid w:val="001F6320"/>
    <w:rsid w:val="001F6884"/>
    <w:rsid w:val="001F6C1B"/>
    <w:rsid w:val="001F6EB2"/>
    <w:rsid w:val="001F6EB4"/>
    <w:rsid w:val="001F6EBD"/>
    <w:rsid w:val="001F7138"/>
    <w:rsid w:val="001F77D8"/>
    <w:rsid w:val="001F7894"/>
    <w:rsid w:val="00200808"/>
    <w:rsid w:val="00200830"/>
    <w:rsid w:val="00200C19"/>
    <w:rsid w:val="00201113"/>
    <w:rsid w:val="0020114F"/>
    <w:rsid w:val="00201257"/>
    <w:rsid w:val="002017F2"/>
    <w:rsid w:val="00201832"/>
    <w:rsid w:val="002019B5"/>
    <w:rsid w:val="002027D0"/>
    <w:rsid w:val="002028CD"/>
    <w:rsid w:val="00203128"/>
    <w:rsid w:val="00204E24"/>
    <w:rsid w:val="0020544F"/>
    <w:rsid w:val="00205507"/>
    <w:rsid w:val="00205D9A"/>
    <w:rsid w:val="0020649B"/>
    <w:rsid w:val="00206D53"/>
    <w:rsid w:val="00207065"/>
    <w:rsid w:val="00207890"/>
    <w:rsid w:val="002078F3"/>
    <w:rsid w:val="00207AC0"/>
    <w:rsid w:val="00207D9E"/>
    <w:rsid w:val="00210D09"/>
    <w:rsid w:val="00210DDB"/>
    <w:rsid w:val="00210E28"/>
    <w:rsid w:val="0021134A"/>
    <w:rsid w:val="00211367"/>
    <w:rsid w:val="00211C75"/>
    <w:rsid w:val="002122A5"/>
    <w:rsid w:val="00212347"/>
    <w:rsid w:val="00212979"/>
    <w:rsid w:val="00212C64"/>
    <w:rsid w:val="002130BB"/>
    <w:rsid w:val="00213C3D"/>
    <w:rsid w:val="0021421F"/>
    <w:rsid w:val="002147C2"/>
    <w:rsid w:val="0021578E"/>
    <w:rsid w:val="00215A03"/>
    <w:rsid w:val="0021641F"/>
    <w:rsid w:val="002170D7"/>
    <w:rsid w:val="00217202"/>
    <w:rsid w:val="00217977"/>
    <w:rsid w:val="0022091A"/>
    <w:rsid w:val="002209BA"/>
    <w:rsid w:val="00221264"/>
    <w:rsid w:val="00221F26"/>
    <w:rsid w:val="00221F9C"/>
    <w:rsid w:val="00222105"/>
    <w:rsid w:val="00222190"/>
    <w:rsid w:val="00222730"/>
    <w:rsid w:val="00222BC0"/>
    <w:rsid w:val="00223623"/>
    <w:rsid w:val="00223C58"/>
    <w:rsid w:val="00223F7F"/>
    <w:rsid w:val="00224065"/>
    <w:rsid w:val="00224383"/>
    <w:rsid w:val="002243F6"/>
    <w:rsid w:val="00224E1A"/>
    <w:rsid w:val="00224E80"/>
    <w:rsid w:val="00224FA1"/>
    <w:rsid w:val="0022516B"/>
    <w:rsid w:val="0022556D"/>
    <w:rsid w:val="00225A0D"/>
    <w:rsid w:val="002263E9"/>
    <w:rsid w:val="00226622"/>
    <w:rsid w:val="00226954"/>
    <w:rsid w:val="00226DD3"/>
    <w:rsid w:val="00226F93"/>
    <w:rsid w:val="002271E7"/>
    <w:rsid w:val="00227745"/>
    <w:rsid w:val="00227887"/>
    <w:rsid w:val="00227AD4"/>
    <w:rsid w:val="00230EC8"/>
    <w:rsid w:val="0023170F"/>
    <w:rsid w:val="00231808"/>
    <w:rsid w:val="00231905"/>
    <w:rsid w:val="00232468"/>
    <w:rsid w:val="00232506"/>
    <w:rsid w:val="002325B2"/>
    <w:rsid w:val="002326D6"/>
    <w:rsid w:val="00232B24"/>
    <w:rsid w:val="002331D3"/>
    <w:rsid w:val="002332D7"/>
    <w:rsid w:val="00233349"/>
    <w:rsid w:val="002339D8"/>
    <w:rsid w:val="00233A8D"/>
    <w:rsid w:val="00233CA8"/>
    <w:rsid w:val="00233F3E"/>
    <w:rsid w:val="00233FFE"/>
    <w:rsid w:val="0023428F"/>
    <w:rsid w:val="00234563"/>
    <w:rsid w:val="0023477E"/>
    <w:rsid w:val="002349C6"/>
    <w:rsid w:val="00234D20"/>
    <w:rsid w:val="00234E12"/>
    <w:rsid w:val="00235125"/>
    <w:rsid w:val="00235892"/>
    <w:rsid w:val="00235A28"/>
    <w:rsid w:val="00235B27"/>
    <w:rsid w:val="002362E8"/>
    <w:rsid w:val="0023676C"/>
    <w:rsid w:val="00237154"/>
    <w:rsid w:val="0023793D"/>
    <w:rsid w:val="0024023B"/>
    <w:rsid w:val="0024045E"/>
    <w:rsid w:val="00240E4C"/>
    <w:rsid w:val="00241AC1"/>
    <w:rsid w:val="00242191"/>
    <w:rsid w:val="002422C9"/>
    <w:rsid w:val="00242606"/>
    <w:rsid w:val="00242CCD"/>
    <w:rsid w:val="00242F8E"/>
    <w:rsid w:val="002435C3"/>
    <w:rsid w:val="00243959"/>
    <w:rsid w:val="00243D0C"/>
    <w:rsid w:val="00243FA6"/>
    <w:rsid w:val="00244307"/>
    <w:rsid w:val="002446E5"/>
    <w:rsid w:val="002448F8"/>
    <w:rsid w:val="002449DA"/>
    <w:rsid w:val="002450A7"/>
    <w:rsid w:val="0024510A"/>
    <w:rsid w:val="002452D2"/>
    <w:rsid w:val="002455C2"/>
    <w:rsid w:val="00245C19"/>
    <w:rsid w:val="00245E4F"/>
    <w:rsid w:val="00245F4B"/>
    <w:rsid w:val="00246574"/>
    <w:rsid w:val="002469DD"/>
    <w:rsid w:val="00247039"/>
    <w:rsid w:val="00247BC1"/>
    <w:rsid w:val="00247E5C"/>
    <w:rsid w:val="002503A7"/>
    <w:rsid w:val="00250928"/>
    <w:rsid w:val="002510B3"/>
    <w:rsid w:val="00251884"/>
    <w:rsid w:val="0025205F"/>
    <w:rsid w:val="002527A5"/>
    <w:rsid w:val="00252E66"/>
    <w:rsid w:val="00252FA2"/>
    <w:rsid w:val="0025319D"/>
    <w:rsid w:val="002537BF"/>
    <w:rsid w:val="002539A4"/>
    <w:rsid w:val="0025478C"/>
    <w:rsid w:val="00254844"/>
    <w:rsid w:val="00254F9D"/>
    <w:rsid w:val="002552B6"/>
    <w:rsid w:val="002553AB"/>
    <w:rsid w:val="00255EE4"/>
    <w:rsid w:val="00256424"/>
    <w:rsid w:val="00257019"/>
    <w:rsid w:val="002570F5"/>
    <w:rsid w:val="00257328"/>
    <w:rsid w:val="00257767"/>
    <w:rsid w:val="0026089A"/>
    <w:rsid w:val="00260DD9"/>
    <w:rsid w:val="00260E1E"/>
    <w:rsid w:val="0026110C"/>
    <w:rsid w:val="00261226"/>
    <w:rsid w:val="00261B09"/>
    <w:rsid w:val="00261E7D"/>
    <w:rsid w:val="002620C7"/>
    <w:rsid w:val="0026294F"/>
    <w:rsid w:val="00262A89"/>
    <w:rsid w:val="00262E01"/>
    <w:rsid w:val="002634A5"/>
    <w:rsid w:val="0026351E"/>
    <w:rsid w:val="0026364C"/>
    <w:rsid w:val="0026407E"/>
    <w:rsid w:val="002644DB"/>
    <w:rsid w:val="002644FF"/>
    <w:rsid w:val="002650E0"/>
    <w:rsid w:val="00265820"/>
    <w:rsid w:val="00265C3C"/>
    <w:rsid w:val="00265D2A"/>
    <w:rsid w:val="00266005"/>
    <w:rsid w:val="00266208"/>
    <w:rsid w:val="002663C4"/>
    <w:rsid w:val="0026728A"/>
    <w:rsid w:val="00267F29"/>
    <w:rsid w:val="002705FD"/>
    <w:rsid w:val="0027084A"/>
    <w:rsid w:val="002708C3"/>
    <w:rsid w:val="00270B1A"/>
    <w:rsid w:val="00270B46"/>
    <w:rsid w:val="002713D5"/>
    <w:rsid w:val="0027156F"/>
    <w:rsid w:val="002716CA"/>
    <w:rsid w:val="002717B8"/>
    <w:rsid w:val="002717BE"/>
    <w:rsid w:val="00271C48"/>
    <w:rsid w:val="0027271A"/>
    <w:rsid w:val="0027294F"/>
    <w:rsid w:val="00272E8F"/>
    <w:rsid w:val="002736B6"/>
    <w:rsid w:val="00273C14"/>
    <w:rsid w:val="002749DC"/>
    <w:rsid w:val="00274AA2"/>
    <w:rsid w:val="00275CDB"/>
    <w:rsid w:val="00275CE8"/>
    <w:rsid w:val="00276409"/>
    <w:rsid w:val="002767C3"/>
    <w:rsid w:val="00276A88"/>
    <w:rsid w:val="00276ACC"/>
    <w:rsid w:val="00276B6E"/>
    <w:rsid w:val="00276E7F"/>
    <w:rsid w:val="00276ED5"/>
    <w:rsid w:val="00277631"/>
    <w:rsid w:val="00280188"/>
    <w:rsid w:val="002819C3"/>
    <w:rsid w:val="00281F6D"/>
    <w:rsid w:val="00282633"/>
    <w:rsid w:val="00282D47"/>
    <w:rsid w:val="002833B6"/>
    <w:rsid w:val="0028383D"/>
    <w:rsid w:val="00283BC1"/>
    <w:rsid w:val="00283FAC"/>
    <w:rsid w:val="002841A1"/>
    <w:rsid w:val="00284EEA"/>
    <w:rsid w:val="0028513F"/>
    <w:rsid w:val="002854E0"/>
    <w:rsid w:val="0028597D"/>
    <w:rsid w:val="00286D6B"/>
    <w:rsid w:val="00286E24"/>
    <w:rsid w:val="00286E4E"/>
    <w:rsid w:val="00286F9A"/>
    <w:rsid w:val="002870F9"/>
    <w:rsid w:val="002911D8"/>
    <w:rsid w:val="00291A7B"/>
    <w:rsid w:val="00291AD1"/>
    <w:rsid w:val="00291FDB"/>
    <w:rsid w:val="00292265"/>
    <w:rsid w:val="002922FF"/>
    <w:rsid w:val="0029248D"/>
    <w:rsid w:val="002926E2"/>
    <w:rsid w:val="0029411E"/>
    <w:rsid w:val="002942E9"/>
    <w:rsid w:val="0029464D"/>
    <w:rsid w:val="002947BE"/>
    <w:rsid w:val="00294B50"/>
    <w:rsid w:val="00294B5C"/>
    <w:rsid w:val="0029512F"/>
    <w:rsid w:val="002951DD"/>
    <w:rsid w:val="002952EC"/>
    <w:rsid w:val="00295333"/>
    <w:rsid w:val="0029541C"/>
    <w:rsid w:val="002954D0"/>
    <w:rsid w:val="00296125"/>
    <w:rsid w:val="00296387"/>
    <w:rsid w:val="002971D3"/>
    <w:rsid w:val="002972B2"/>
    <w:rsid w:val="00297369"/>
    <w:rsid w:val="00297AB6"/>
    <w:rsid w:val="00297EC9"/>
    <w:rsid w:val="002A0560"/>
    <w:rsid w:val="002A0A45"/>
    <w:rsid w:val="002A17F2"/>
    <w:rsid w:val="002A18F8"/>
    <w:rsid w:val="002A1942"/>
    <w:rsid w:val="002A1AE9"/>
    <w:rsid w:val="002A1C04"/>
    <w:rsid w:val="002A2778"/>
    <w:rsid w:val="002A2CB1"/>
    <w:rsid w:val="002A32A7"/>
    <w:rsid w:val="002A39F4"/>
    <w:rsid w:val="002A3AD6"/>
    <w:rsid w:val="002A47B5"/>
    <w:rsid w:val="002A47FE"/>
    <w:rsid w:val="002A494E"/>
    <w:rsid w:val="002A4B5A"/>
    <w:rsid w:val="002A4E1B"/>
    <w:rsid w:val="002A4E92"/>
    <w:rsid w:val="002A51AE"/>
    <w:rsid w:val="002A530E"/>
    <w:rsid w:val="002A54A5"/>
    <w:rsid w:val="002A5C8A"/>
    <w:rsid w:val="002A607F"/>
    <w:rsid w:val="002A6183"/>
    <w:rsid w:val="002A61B4"/>
    <w:rsid w:val="002A67D8"/>
    <w:rsid w:val="002A70F3"/>
    <w:rsid w:val="002A7337"/>
    <w:rsid w:val="002B0D59"/>
    <w:rsid w:val="002B13B3"/>
    <w:rsid w:val="002B150D"/>
    <w:rsid w:val="002B170D"/>
    <w:rsid w:val="002B1D3A"/>
    <w:rsid w:val="002B27D0"/>
    <w:rsid w:val="002B28F5"/>
    <w:rsid w:val="002B3086"/>
    <w:rsid w:val="002B3511"/>
    <w:rsid w:val="002B3FBF"/>
    <w:rsid w:val="002B498E"/>
    <w:rsid w:val="002B4A03"/>
    <w:rsid w:val="002B4C7C"/>
    <w:rsid w:val="002B4EF8"/>
    <w:rsid w:val="002B5543"/>
    <w:rsid w:val="002B56CB"/>
    <w:rsid w:val="002B5794"/>
    <w:rsid w:val="002B597E"/>
    <w:rsid w:val="002B6F8D"/>
    <w:rsid w:val="002B7022"/>
    <w:rsid w:val="002B71AD"/>
    <w:rsid w:val="002B77A0"/>
    <w:rsid w:val="002C0190"/>
    <w:rsid w:val="002C0735"/>
    <w:rsid w:val="002C08EB"/>
    <w:rsid w:val="002C0B41"/>
    <w:rsid w:val="002C0D33"/>
    <w:rsid w:val="002C1250"/>
    <w:rsid w:val="002C1444"/>
    <w:rsid w:val="002C156F"/>
    <w:rsid w:val="002C1749"/>
    <w:rsid w:val="002C19B0"/>
    <w:rsid w:val="002C1B2B"/>
    <w:rsid w:val="002C1DF1"/>
    <w:rsid w:val="002C2549"/>
    <w:rsid w:val="002C27F1"/>
    <w:rsid w:val="002C2A85"/>
    <w:rsid w:val="002C33F5"/>
    <w:rsid w:val="002C3D09"/>
    <w:rsid w:val="002C4091"/>
    <w:rsid w:val="002C5737"/>
    <w:rsid w:val="002C5A55"/>
    <w:rsid w:val="002C6A44"/>
    <w:rsid w:val="002C6B6F"/>
    <w:rsid w:val="002C757A"/>
    <w:rsid w:val="002C76D2"/>
    <w:rsid w:val="002C7BCE"/>
    <w:rsid w:val="002D0260"/>
    <w:rsid w:val="002D046E"/>
    <w:rsid w:val="002D0698"/>
    <w:rsid w:val="002D1349"/>
    <w:rsid w:val="002D169E"/>
    <w:rsid w:val="002D1733"/>
    <w:rsid w:val="002D176E"/>
    <w:rsid w:val="002D18C2"/>
    <w:rsid w:val="002D1E60"/>
    <w:rsid w:val="002D1F41"/>
    <w:rsid w:val="002D20FB"/>
    <w:rsid w:val="002D21D8"/>
    <w:rsid w:val="002D28D1"/>
    <w:rsid w:val="002D2B4F"/>
    <w:rsid w:val="002D2F82"/>
    <w:rsid w:val="002D3CA8"/>
    <w:rsid w:val="002D46A7"/>
    <w:rsid w:val="002D4A9E"/>
    <w:rsid w:val="002D4C48"/>
    <w:rsid w:val="002D5115"/>
    <w:rsid w:val="002D54F8"/>
    <w:rsid w:val="002D5982"/>
    <w:rsid w:val="002D5A30"/>
    <w:rsid w:val="002D5CDE"/>
    <w:rsid w:val="002D62B8"/>
    <w:rsid w:val="002D63DF"/>
    <w:rsid w:val="002D6E17"/>
    <w:rsid w:val="002D6FF2"/>
    <w:rsid w:val="002D7169"/>
    <w:rsid w:val="002D7496"/>
    <w:rsid w:val="002D77E1"/>
    <w:rsid w:val="002E0210"/>
    <w:rsid w:val="002E04AF"/>
    <w:rsid w:val="002E059B"/>
    <w:rsid w:val="002E0A22"/>
    <w:rsid w:val="002E0EF1"/>
    <w:rsid w:val="002E112B"/>
    <w:rsid w:val="002E1529"/>
    <w:rsid w:val="002E17B1"/>
    <w:rsid w:val="002E213E"/>
    <w:rsid w:val="002E267A"/>
    <w:rsid w:val="002E2703"/>
    <w:rsid w:val="002E2E3C"/>
    <w:rsid w:val="002E30B7"/>
    <w:rsid w:val="002E34FA"/>
    <w:rsid w:val="002E52FB"/>
    <w:rsid w:val="002E5B7A"/>
    <w:rsid w:val="002E5BAC"/>
    <w:rsid w:val="002E60DC"/>
    <w:rsid w:val="002E7687"/>
    <w:rsid w:val="002E7D94"/>
    <w:rsid w:val="002F031D"/>
    <w:rsid w:val="002F033C"/>
    <w:rsid w:val="002F036F"/>
    <w:rsid w:val="002F0688"/>
    <w:rsid w:val="002F0B21"/>
    <w:rsid w:val="002F11A2"/>
    <w:rsid w:val="002F13DF"/>
    <w:rsid w:val="002F14E5"/>
    <w:rsid w:val="002F17E5"/>
    <w:rsid w:val="002F1973"/>
    <w:rsid w:val="002F25EB"/>
    <w:rsid w:val="002F27E0"/>
    <w:rsid w:val="002F3864"/>
    <w:rsid w:val="002F3945"/>
    <w:rsid w:val="002F3D3B"/>
    <w:rsid w:val="002F3DE3"/>
    <w:rsid w:val="002F4265"/>
    <w:rsid w:val="002F4383"/>
    <w:rsid w:val="002F475E"/>
    <w:rsid w:val="002F4BC4"/>
    <w:rsid w:val="002F4C5D"/>
    <w:rsid w:val="002F54B0"/>
    <w:rsid w:val="002F58C8"/>
    <w:rsid w:val="002F5F4B"/>
    <w:rsid w:val="002F5F98"/>
    <w:rsid w:val="002F621E"/>
    <w:rsid w:val="002F6253"/>
    <w:rsid w:val="002F64D5"/>
    <w:rsid w:val="002F69E6"/>
    <w:rsid w:val="002F7BB1"/>
    <w:rsid w:val="002F7E20"/>
    <w:rsid w:val="003003D9"/>
    <w:rsid w:val="003008FC"/>
    <w:rsid w:val="00300B03"/>
    <w:rsid w:val="003016AE"/>
    <w:rsid w:val="00301B67"/>
    <w:rsid w:val="00301E36"/>
    <w:rsid w:val="0030243A"/>
    <w:rsid w:val="00302AC1"/>
    <w:rsid w:val="003039F3"/>
    <w:rsid w:val="00303A75"/>
    <w:rsid w:val="00303D4B"/>
    <w:rsid w:val="00303DED"/>
    <w:rsid w:val="0030428E"/>
    <w:rsid w:val="00304B2D"/>
    <w:rsid w:val="00304F70"/>
    <w:rsid w:val="003052BA"/>
    <w:rsid w:val="00305760"/>
    <w:rsid w:val="00305B6C"/>
    <w:rsid w:val="00305DE4"/>
    <w:rsid w:val="003064C3"/>
    <w:rsid w:val="003065AA"/>
    <w:rsid w:val="00306905"/>
    <w:rsid w:val="00306AA6"/>
    <w:rsid w:val="00306B4E"/>
    <w:rsid w:val="00307018"/>
    <w:rsid w:val="003074D7"/>
    <w:rsid w:val="00307933"/>
    <w:rsid w:val="00307A3F"/>
    <w:rsid w:val="00307B68"/>
    <w:rsid w:val="00307ECE"/>
    <w:rsid w:val="00310001"/>
    <w:rsid w:val="00310737"/>
    <w:rsid w:val="00311145"/>
    <w:rsid w:val="00311519"/>
    <w:rsid w:val="00311CE2"/>
    <w:rsid w:val="00311F26"/>
    <w:rsid w:val="003121B1"/>
    <w:rsid w:val="00312229"/>
    <w:rsid w:val="00312338"/>
    <w:rsid w:val="00312387"/>
    <w:rsid w:val="00312427"/>
    <w:rsid w:val="003126E7"/>
    <w:rsid w:val="00312ABB"/>
    <w:rsid w:val="00312F07"/>
    <w:rsid w:val="00313B44"/>
    <w:rsid w:val="003140AC"/>
    <w:rsid w:val="00314175"/>
    <w:rsid w:val="0031421F"/>
    <w:rsid w:val="003147A7"/>
    <w:rsid w:val="00314E55"/>
    <w:rsid w:val="00315480"/>
    <w:rsid w:val="00315CEF"/>
    <w:rsid w:val="003161AF"/>
    <w:rsid w:val="00316337"/>
    <w:rsid w:val="003164F9"/>
    <w:rsid w:val="00316551"/>
    <w:rsid w:val="0031659F"/>
    <w:rsid w:val="003174A5"/>
    <w:rsid w:val="003177D2"/>
    <w:rsid w:val="003200BB"/>
    <w:rsid w:val="0032084F"/>
    <w:rsid w:val="00320C94"/>
    <w:rsid w:val="003212FB"/>
    <w:rsid w:val="003224ED"/>
    <w:rsid w:val="0032276C"/>
    <w:rsid w:val="0032276F"/>
    <w:rsid w:val="0032409E"/>
    <w:rsid w:val="0032496B"/>
    <w:rsid w:val="00324CE1"/>
    <w:rsid w:val="0032573A"/>
    <w:rsid w:val="003258A5"/>
    <w:rsid w:val="00325ACC"/>
    <w:rsid w:val="00325B8F"/>
    <w:rsid w:val="00325CB7"/>
    <w:rsid w:val="00325F18"/>
    <w:rsid w:val="00325FD5"/>
    <w:rsid w:val="00326100"/>
    <w:rsid w:val="00326CC5"/>
    <w:rsid w:val="00326E08"/>
    <w:rsid w:val="00327081"/>
    <w:rsid w:val="003271F9"/>
    <w:rsid w:val="00327273"/>
    <w:rsid w:val="00330004"/>
    <w:rsid w:val="00330C08"/>
    <w:rsid w:val="00330C6D"/>
    <w:rsid w:val="00330D9E"/>
    <w:rsid w:val="00330F32"/>
    <w:rsid w:val="0033121C"/>
    <w:rsid w:val="00331E33"/>
    <w:rsid w:val="00332814"/>
    <w:rsid w:val="00332B63"/>
    <w:rsid w:val="00332D2B"/>
    <w:rsid w:val="0033305B"/>
    <w:rsid w:val="00333156"/>
    <w:rsid w:val="00333723"/>
    <w:rsid w:val="0033389E"/>
    <w:rsid w:val="00333B49"/>
    <w:rsid w:val="003342EE"/>
    <w:rsid w:val="0033430E"/>
    <w:rsid w:val="00334470"/>
    <w:rsid w:val="003344CA"/>
    <w:rsid w:val="00334500"/>
    <w:rsid w:val="00334509"/>
    <w:rsid w:val="00334612"/>
    <w:rsid w:val="00334A72"/>
    <w:rsid w:val="00334D1A"/>
    <w:rsid w:val="00334FB3"/>
    <w:rsid w:val="00335217"/>
    <w:rsid w:val="00335491"/>
    <w:rsid w:val="00335B69"/>
    <w:rsid w:val="00335BFE"/>
    <w:rsid w:val="00335D75"/>
    <w:rsid w:val="00336416"/>
    <w:rsid w:val="00336F22"/>
    <w:rsid w:val="00336F42"/>
    <w:rsid w:val="00337350"/>
    <w:rsid w:val="003374A8"/>
    <w:rsid w:val="003379A2"/>
    <w:rsid w:val="00337A16"/>
    <w:rsid w:val="00337A40"/>
    <w:rsid w:val="00337D77"/>
    <w:rsid w:val="0034089F"/>
    <w:rsid w:val="00340D75"/>
    <w:rsid w:val="00340FEA"/>
    <w:rsid w:val="003412B0"/>
    <w:rsid w:val="00341E50"/>
    <w:rsid w:val="0034210F"/>
    <w:rsid w:val="00342132"/>
    <w:rsid w:val="00342650"/>
    <w:rsid w:val="00342AF0"/>
    <w:rsid w:val="003435EA"/>
    <w:rsid w:val="00343866"/>
    <w:rsid w:val="00343B21"/>
    <w:rsid w:val="00343B8B"/>
    <w:rsid w:val="003455F1"/>
    <w:rsid w:val="00345759"/>
    <w:rsid w:val="00345A28"/>
    <w:rsid w:val="00345FEC"/>
    <w:rsid w:val="003467B0"/>
    <w:rsid w:val="00346DF7"/>
    <w:rsid w:val="00347D22"/>
    <w:rsid w:val="00350E30"/>
    <w:rsid w:val="003511EB"/>
    <w:rsid w:val="00351271"/>
    <w:rsid w:val="0035184B"/>
    <w:rsid w:val="00352C7A"/>
    <w:rsid w:val="00353C4B"/>
    <w:rsid w:val="00353DA5"/>
    <w:rsid w:val="00353DF4"/>
    <w:rsid w:val="00354062"/>
    <w:rsid w:val="003547D1"/>
    <w:rsid w:val="00354EE3"/>
    <w:rsid w:val="0035509F"/>
    <w:rsid w:val="003553F6"/>
    <w:rsid w:val="0035554E"/>
    <w:rsid w:val="0035589F"/>
    <w:rsid w:val="003562F1"/>
    <w:rsid w:val="003573D8"/>
    <w:rsid w:val="00357510"/>
    <w:rsid w:val="00357A29"/>
    <w:rsid w:val="00357F4C"/>
    <w:rsid w:val="00360232"/>
    <w:rsid w:val="0036083C"/>
    <w:rsid w:val="00360BD9"/>
    <w:rsid w:val="00361201"/>
    <w:rsid w:val="00361442"/>
    <w:rsid w:val="00361486"/>
    <w:rsid w:val="00361923"/>
    <w:rsid w:val="00361F64"/>
    <w:rsid w:val="00361FBE"/>
    <w:rsid w:val="003621F6"/>
    <w:rsid w:val="00362FB8"/>
    <w:rsid w:val="0036322A"/>
    <w:rsid w:val="00363E90"/>
    <w:rsid w:val="00364149"/>
    <w:rsid w:val="003641E9"/>
    <w:rsid w:val="00365232"/>
    <w:rsid w:val="00365421"/>
    <w:rsid w:val="00365749"/>
    <w:rsid w:val="003657CD"/>
    <w:rsid w:val="00365A89"/>
    <w:rsid w:val="0036663D"/>
    <w:rsid w:val="003677FA"/>
    <w:rsid w:val="00367A29"/>
    <w:rsid w:val="0037073E"/>
    <w:rsid w:val="00370E10"/>
    <w:rsid w:val="0037131F"/>
    <w:rsid w:val="00371606"/>
    <w:rsid w:val="0037170D"/>
    <w:rsid w:val="00372224"/>
    <w:rsid w:val="00372562"/>
    <w:rsid w:val="00372C87"/>
    <w:rsid w:val="00372F14"/>
    <w:rsid w:val="003730DD"/>
    <w:rsid w:val="00373197"/>
    <w:rsid w:val="003737AA"/>
    <w:rsid w:val="0037417B"/>
    <w:rsid w:val="00374736"/>
    <w:rsid w:val="00374C47"/>
    <w:rsid w:val="003757C7"/>
    <w:rsid w:val="00375A6B"/>
    <w:rsid w:val="00376129"/>
    <w:rsid w:val="00376558"/>
    <w:rsid w:val="00376AE3"/>
    <w:rsid w:val="00376E24"/>
    <w:rsid w:val="0037712B"/>
    <w:rsid w:val="003774EC"/>
    <w:rsid w:val="00377560"/>
    <w:rsid w:val="00377BCB"/>
    <w:rsid w:val="00380212"/>
    <w:rsid w:val="00380289"/>
    <w:rsid w:val="003810F4"/>
    <w:rsid w:val="0038151F"/>
    <w:rsid w:val="003815AC"/>
    <w:rsid w:val="00382594"/>
    <w:rsid w:val="00382C44"/>
    <w:rsid w:val="00383ADE"/>
    <w:rsid w:val="00383F4B"/>
    <w:rsid w:val="00384902"/>
    <w:rsid w:val="00384B45"/>
    <w:rsid w:val="00384E56"/>
    <w:rsid w:val="00385458"/>
    <w:rsid w:val="00386919"/>
    <w:rsid w:val="00386982"/>
    <w:rsid w:val="00386DA7"/>
    <w:rsid w:val="00386EB9"/>
    <w:rsid w:val="00386FF0"/>
    <w:rsid w:val="00387128"/>
    <w:rsid w:val="003902A2"/>
    <w:rsid w:val="00390678"/>
    <w:rsid w:val="00390CA1"/>
    <w:rsid w:val="00391222"/>
    <w:rsid w:val="00391DC8"/>
    <w:rsid w:val="00392072"/>
    <w:rsid w:val="003920B3"/>
    <w:rsid w:val="00392124"/>
    <w:rsid w:val="00392208"/>
    <w:rsid w:val="003925ED"/>
    <w:rsid w:val="00392EF1"/>
    <w:rsid w:val="00392FD4"/>
    <w:rsid w:val="0039324D"/>
    <w:rsid w:val="00394157"/>
    <w:rsid w:val="00395478"/>
    <w:rsid w:val="00395629"/>
    <w:rsid w:val="00395D04"/>
    <w:rsid w:val="00396217"/>
    <w:rsid w:val="003966D1"/>
    <w:rsid w:val="00396D41"/>
    <w:rsid w:val="00397004"/>
    <w:rsid w:val="003975FA"/>
    <w:rsid w:val="00397BF1"/>
    <w:rsid w:val="00397E4A"/>
    <w:rsid w:val="003A0020"/>
    <w:rsid w:val="003A03F3"/>
    <w:rsid w:val="003A0440"/>
    <w:rsid w:val="003A0989"/>
    <w:rsid w:val="003A0C7F"/>
    <w:rsid w:val="003A0D9E"/>
    <w:rsid w:val="003A11DB"/>
    <w:rsid w:val="003A1ED1"/>
    <w:rsid w:val="003A1EE1"/>
    <w:rsid w:val="003A2425"/>
    <w:rsid w:val="003A28CD"/>
    <w:rsid w:val="003A2908"/>
    <w:rsid w:val="003A385A"/>
    <w:rsid w:val="003A386F"/>
    <w:rsid w:val="003A4374"/>
    <w:rsid w:val="003A43BE"/>
    <w:rsid w:val="003A44E6"/>
    <w:rsid w:val="003A4526"/>
    <w:rsid w:val="003A49F4"/>
    <w:rsid w:val="003A4DA9"/>
    <w:rsid w:val="003A4DAA"/>
    <w:rsid w:val="003A4F14"/>
    <w:rsid w:val="003A50F6"/>
    <w:rsid w:val="003A50F7"/>
    <w:rsid w:val="003A5456"/>
    <w:rsid w:val="003A5516"/>
    <w:rsid w:val="003A5B56"/>
    <w:rsid w:val="003A62C6"/>
    <w:rsid w:val="003A62FE"/>
    <w:rsid w:val="003A641D"/>
    <w:rsid w:val="003A66C6"/>
    <w:rsid w:val="003A6FA7"/>
    <w:rsid w:val="003A707E"/>
    <w:rsid w:val="003A7581"/>
    <w:rsid w:val="003A778C"/>
    <w:rsid w:val="003A7870"/>
    <w:rsid w:val="003B0011"/>
    <w:rsid w:val="003B00BD"/>
    <w:rsid w:val="003B0317"/>
    <w:rsid w:val="003B053F"/>
    <w:rsid w:val="003B0C81"/>
    <w:rsid w:val="003B0DE0"/>
    <w:rsid w:val="003B1132"/>
    <w:rsid w:val="003B1734"/>
    <w:rsid w:val="003B1A3E"/>
    <w:rsid w:val="003B1B78"/>
    <w:rsid w:val="003B254B"/>
    <w:rsid w:val="003B25AE"/>
    <w:rsid w:val="003B2A9D"/>
    <w:rsid w:val="003B39CD"/>
    <w:rsid w:val="003B3B3D"/>
    <w:rsid w:val="003B3BAC"/>
    <w:rsid w:val="003B4318"/>
    <w:rsid w:val="003B46BA"/>
    <w:rsid w:val="003B47FB"/>
    <w:rsid w:val="003B5F29"/>
    <w:rsid w:val="003B75D2"/>
    <w:rsid w:val="003C0317"/>
    <w:rsid w:val="003C0A0D"/>
    <w:rsid w:val="003C0E0D"/>
    <w:rsid w:val="003C1876"/>
    <w:rsid w:val="003C1E4B"/>
    <w:rsid w:val="003C1E55"/>
    <w:rsid w:val="003C2097"/>
    <w:rsid w:val="003C20DE"/>
    <w:rsid w:val="003C2A2B"/>
    <w:rsid w:val="003C330B"/>
    <w:rsid w:val="003C340A"/>
    <w:rsid w:val="003C44C4"/>
    <w:rsid w:val="003C450C"/>
    <w:rsid w:val="003C56B3"/>
    <w:rsid w:val="003C5981"/>
    <w:rsid w:val="003C5C15"/>
    <w:rsid w:val="003C5D11"/>
    <w:rsid w:val="003C6555"/>
    <w:rsid w:val="003C65E9"/>
    <w:rsid w:val="003C67A2"/>
    <w:rsid w:val="003C746F"/>
    <w:rsid w:val="003C785E"/>
    <w:rsid w:val="003D0626"/>
    <w:rsid w:val="003D0751"/>
    <w:rsid w:val="003D07EC"/>
    <w:rsid w:val="003D094D"/>
    <w:rsid w:val="003D09BE"/>
    <w:rsid w:val="003D0CDE"/>
    <w:rsid w:val="003D0FAB"/>
    <w:rsid w:val="003D168D"/>
    <w:rsid w:val="003D1A4F"/>
    <w:rsid w:val="003D1C4F"/>
    <w:rsid w:val="003D217A"/>
    <w:rsid w:val="003D2183"/>
    <w:rsid w:val="003D2BFF"/>
    <w:rsid w:val="003D3E59"/>
    <w:rsid w:val="003D4222"/>
    <w:rsid w:val="003D451E"/>
    <w:rsid w:val="003D55C1"/>
    <w:rsid w:val="003D5A5E"/>
    <w:rsid w:val="003D6002"/>
    <w:rsid w:val="003D631B"/>
    <w:rsid w:val="003D6509"/>
    <w:rsid w:val="003D6710"/>
    <w:rsid w:val="003D68D5"/>
    <w:rsid w:val="003D6AE3"/>
    <w:rsid w:val="003D70E3"/>
    <w:rsid w:val="003D7B37"/>
    <w:rsid w:val="003E005F"/>
    <w:rsid w:val="003E0FD8"/>
    <w:rsid w:val="003E1517"/>
    <w:rsid w:val="003E1B66"/>
    <w:rsid w:val="003E2104"/>
    <w:rsid w:val="003E26A3"/>
    <w:rsid w:val="003E3442"/>
    <w:rsid w:val="003E355D"/>
    <w:rsid w:val="003E35B9"/>
    <w:rsid w:val="003E35E2"/>
    <w:rsid w:val="003E436F"/>
    <w:rsid w:val="003E510E"/>
    <w:rsid w:val="003E5B2F"/>
    <w:rsid w:val="003E5D4D"/>
    <w:rsid w:val="003E61CE"/>
    <w:rsid w:val="003E6678"/>
    <w:rsid w:val="003E6BAE"/>
    <w:rsid w:val="003E6D83"/>
    <w:rsid w:val="003E7517"/>
    <w:rsid w:val="003E78AC"/>
    <w:rsid w:val="003E79CF"/>
    <w:rsid w:val="003F0453"/>
    <w:rsid w:val="003F0A38"/>
    <w:rsid w:val="003F0BD0"/>
    <w:rsid w:val="003F1108"/>
    <w:rsid w:val="003F1164"/>
    <w:rsid w:val="003F148A"/>
    <w:rsid w:val="003F19D9"/>
    <w:rsid w:val="003F1A32"/>
    <w:rsid w:val="003F1D43"/>
    <w:rsid w:val="003F1F25"/>
    <w:rsid w:val="003F24C8"/>
    <w:rsid w:val="003F26EB"/>
    <w:rsid w:val="003F2799"/>
    <w:rsid w:val="003F2CB4"/>
    <w:rsid w:val="003F33E6"/>
    <w:rsid w:val="003F3CB9"/>
    <w:rsid w:val="003F3F57"/>
    <w:rsid w:val="003F40A4"/>
    <w:rsid w:val="003F4803"/>
    <w:rsid w:val="003F5531"/>
    <w:rsid w:val="003F5656"/>
    <w:rsid w:val="003F599C"/>
    <w:rsid w:val="003F59ED"/>
    <w:rsid w:val="003F5CC3"/>
    <w:rsid w:val="003F6313"/>
    <w:rsid w:val="003F655B"/>
    <w:rsid w:val="003F65F2"/>
    <w:rsid w:val="003F6607"/>
    <w:rsid w:val="003F6665"/>
    <w:rsid w:val="003F6FDE"/>
    <w:rsid w:val="003F7B6D"/>
    <w:rsid w:val="003F7DEF"/>
    <w:rsid w:val="00400237"/>
    <w:rsid w:val="004007D9"/>
    <w:rsid w:val="00400821"/>
    <w:rsid w:val="00400846"/>
    <w:rsid w:val="004011EA"/>
    <w:rsid w:val="004013B1"/>
    <w:rsid w:val="004022A6"/>
    <w:rsid w:val="00403300"/>
    <w:rsid w:val="004035A2"/>
    <w:rsid w:val="00403EAE"/>
    <w:rsid w:val="004041CC"/>
    <w:rsid w:val="004044C2"/>
    <w:rsid w:val="004044E0"/>
    <w:rsid w:val="00404A90"/>
    <w:rsid w:val="004054BA"/>
    <w:rsid w:val="004054BF"/>
    <w:rsid w:val="004054EC"/>
    <w:rsid w:val="004056B6"/>
    <w:rsid w:val="00405733"/>
    <w:rsid w:val="00405FF4"/>
    <w:rsid w:val="00406012"/>
    <w:rsid w:val="004066A9"/>
    <w:rsid w:val="0040684B"/>
    <w:rsid w:val="00406BD5"/>
    <w:rsid w:val="00406E71"/>
    <w:rsid w:val="00406FA8"/>
    <w:rsid w:val="00407570"/>
    <w:rsid w:val="00407BFC"/>
    <w:rsid w:val="00410360"/>
    <w:rsid w:val="0041059B"/>
    <w:rsid w:val="004105EE"/>
    <w:rsid w:val="0041072A"/>
    <w:rsid w:val="00410A0F"/>
    <w:rsid w:val="00410A3E"/>
    <w:rsid w:val="00411130"/>
    <w:rsid w:val="00411172"/>
    <w:rsid w:val="00411314"/>
    <w:rsid w:val="00412E9F"/>
    <w:rsid w:val="0041365E"/>
    <w:rsid w:val="0041401D"/>
    <w:rsid w:val="00414420"/>
    <w:rsid w:val="0041467C"/>
    <w:rsid w:val="00414D01"/>
    <w:rsid w:val="00414D95"/>
    <w:rsid w:val="00414DE8"/>
    <w:rsid w:val="00415047"/>
    <w:rsid w:val="00415430"/>
    <w:rsid w:val="00415762"/>
    <w:rsid w:val="00415CC0"/>
    <w:rsid w:val="00415EA8"/>
    <w:rsid w:val="00416074"/>
    <w:rsid w:val="00416475"/>
    <w:rsid w:val="004168A8"/>
    <w:rsid w:val="00416AAF"/>
    <w:rsid w:val="00416BB8"/>
    <w:rsid w:val="00416C66"/>
    <w:rsid w:val="00417575"/>
    <w:rsid w:val="00417833"/>
    <w:rsid w:val="0041785D"/>
    <w:rsid w:val="004178E6"/>
    <w:rsid w:val="00417C13"/>
    <w:rsid w:val="00417C42"/>
    <w:rsid w:val="00417E4F"/>
    <w:rsid w:val="0042012A"/>
    <w:rsid w:val="00420526"/>
    <w:rsid w:val="00420528"/>
    <w:rsid w:val="00420617"/>
    <w:rsid w:val="00420FF5"/>
    <w:rsid w:val="00421A83"/>
    <w:rsid w:val="00421C92"/>
    <w:rsid w:val="00422538"/>
    <w:rsid w:val="00422634"/>
    <w:rsid w:val="0042267B"/>
    <w:rsid w:val="00422947"/>
    <w:rsid w:val="00422EF7"/>
    <w:rsid w:val="0042321D"/>
    <w:rsid w:val="004236C0"/>
    <w:rsid w:val="00423EDF"/>
    <w:rsid w:val="00424147"/>
    <w:rsid w:val="00424474"/>
    <w:rsid w:val="004255E5"/>
    <w:rsid w:val="00425E08"/>
    <w:rsid w:val="004261C3"/>
    <w:rsid w:val="0042625A"/>
    <w:rsid w:val="00430419"/>
    <w:rsid w:val="00430693"/>
    <w:rsid w:val="004307DE"/>
    <w:rsid w:val="00431395"/>
    <w:rsid w:val="00431A88"/>
    <w:rsid w:val="0043215A"/>
    <w:rsid w:val="0043234E"/>
    <w:rsid w:val="0043252C"/>
    <w:rsid w:val="00432A9D"/>
    <w:rsid w:val="00432C5C"/>
    <w:rsid w:val="004342A5"/>
    <w:rsid w:val="004344A0"/>
    <w:rsid w:val="00434833"/>
    <w:rsid w:val="00434F86"/>
    <w:rsid w:val="00435137"/>
    <w:rsid w:val="004357AE"/>
    <w:rsid w:val="00435917"/>
    <w:rsid w:val="004359B1"/>
    <w:rsid w:val="004363C3"/>
    <w:rsid w:val="00436C96"/>
    <w:rsid w:val="004371D1"/>
    <w:rsid w:val="00437B0A"/>
    <w:rsid w:val="00437C3B"/>
    <w:rsid w:val="00437CEA"/>
    <w:rsid w:val="00437DED"/>
    <w:rsid w:val="00437F48"/>
    <w:rsid w:val="00440242"/>
    <w:rsid w:val="004407E0"/>
    <w:rsid w:val="00440EFD"/>
    <w:rsid w:val="00441D4F"/>
    <w:rsid w:val="00441F7F"/>
    <w:rsid w:val="0044249E"/>
    <w:rsid w:val="004428DB"/>
    <w:rsid w:val="00443261"/>
    <w:rsid w:val="00443358"/>
    <w:rsid w:val="00443752"/>
    <w:rsid w:val="004446E3"/>
    <w:rsid w:val="00444E2B"/>
    <w:rsid w:val="00444EF3"/>
    <w:rsid w:val="00445440"/>
    <w:rsid w:val="00445A30"/>
    <w:rsid w:val="00445B5A"/>
    <w:rsid w:val="004461C4"/>
    <w:rsid w:val="004464CF"/>
    <w:rsid w:val="00446C52"/>
    <w:rsid w:val="00446E78"/>
    <w:rsid w:val="00447182"/>
    <w:rsid w:val="00447401"/>
    <w:rsid w:val="00447E71"/>
    <w:rsid w:val="0045052C"/>
    <w:rsid w:val="004510F6"/>
    <w:rsid w:val="004512A5"/>
    <w:rsid w:val="00452A73"/>
    <w:rsid w:val="00453743"/>
    <w:rsid w:val="00454008"/>
    <w:rsid w:val="004542F9"/>
    <w:rsid w:val="00454448"/>
    <w:rsid w:val="00454760"/>
    <w:rsid w:val="004548CA"/>
    <w:rsid w:val="00454D75"/>
    <w:rsid w:val="00454EFD"/>
    <w:rsid w:val="0045501A"/>
    <w:rsid w:val="00455DAA"/>
    <w:rsid w:val="00456127"/>
    <w:rsid w:val="0045629A"/>
    <w:rsid w:val="0045695D"/>
    <w:rsid w:val="00456ED2"/>
    <w:rsid w:val="0045714A"/>
    <w:rsid w:val="0045727B"/>
    <w:rsid w:val="004573AF"/>
    <w:rsid w:val="00457DB2"/>
    <w:rsid w:val="00457F99"/>
    <w:rsid w:val="00460D8D"/>
    <w:rsid w:val="00460F28"/>
    <w:rsid w:val="0046102F"/>
    <w:rsid w:val="00461247"/>
    <w:rsid w:val="00461639"/>
    <w:rsid w:val="00461688"/>
    <w:rsid w:val="004618B9"/>
    <w:rsid w:val="00461998"/>
    <w:rsid w:val="004622B0"/>
    <w:rsid w:val="004622E7"/>
    <w:rsid w:val="00462845"/>
    <w:rsid w:val="004637F0"/>
    <w:rsid w:val="00463856"/>
    <w:rsid w:val="00463CE4"/>
    <w:rsid w:val="00463E59"/>
    <w:rsid w:val="00464291"/>
    <w:rsid w:val="004643A0"/>
    <w:rsid w:val="004651F6"/>
    <w:rsid w:val="0046543A"/>
    <w:rsid w:val="004674EA"/>
    <w:rsid w:val="0047065E"/>
    <w:rsid w:val="00470827"/>
    <w:rsid w:val="00470993"/>
    <w:rsid w:val="00470C1A"/>
    <w:rsid w:val="00470FCD"/>
    <w:rsid w:val="0047142D"/>
    <w:rsid w:val="00471861"/>
    <w:rsid w:val="004719DD"/>
    <w:rsid w:val="00471F43"/>
    <w:rsid w:val="00472018"/>
    <w:rsid w:val="00472097"/>
    <w:rsid w:val="00472377"/>
    <w:rsid w:val="00472A24"/>
    <w:rsid w:val="00472A2E"/>
    <w:rsid w:val="00473A2D"/>
    <w:rsid w:val="00474312"/>
    <w:rsid w:val="0047466F"/>
    <w:rsid w:val="00474A76"/>
    <w:rsid w:val="0047535A"/>
    <w:rsid w:val="00475588"/>
    <w:rsid w:val="0047627F"/>
    <w:rsid w:val="00476477"/>
    <w:rsid w:val="004765C3"/>
    <w:rsid w:val="004766E9"/>
    <w:rsid w:val="00476D1B"/>
    <w:rsid w:val="004771E4"/>
    <w:rsid w:val="004772B8"/>
    <w:rsid w:val="00477F92"/>
    <w:rsid w:val="00480270"/>
    <w:rsid w:val="004805F0"/>
    <w:rsid w:val="004808B6"/>
    <w:rsid w:val="00480C9F"/>
    <w:rsid w:val="004812F1"/>
    <w:rsid w:val="00481890"/>
    <w:rsid w:val="0048216A"/>
    <w:rsid w:val="0048229D"/>
    <w:rsid w:val="0048253A"/>
    <w:rsid w:val="004827C2"/>
    <w:rsid w:val="00482C93"/>
    <w:rsid w:val="00482ED7"/>
    <w:rsid w:val="00482F72"/>
    <w:rsid w:val="00483210"/>
    <w:rsid w:val="00483438"/>
    <w:rsid w:val="0048356B"/>
    <w:rsid w:val="004837CF"/>
    <w:rsid w:val="00483839"/>
    <w:rsid w:val="00483DF4"/>
    <w:rsid w:val="00484224"/>
    <w:rsid w:val="00484448"/>
    <w:rsid w:val="0048499B"/>
    <w:rsid w:val="00484D6D"/>
    <w:rsid w:val="004856C6"/>
    <w:rsid w:val="0048570B"/>
    <w:rsid w:val="00485CF2"/>
    <w:rsid w:val="004865E3"/>
    <w:rsid w:val="00486A88"/>
    <w:rsid w:val="004872D6"/>
    <w:rsid w:val="00490604"/>
    <w:rsid w:val="00490BDA"/>
    <w:rsid w:val="00490C10"/>
    <w:rsid w:val="0049108F"/>
    <w:rsid w:val="004910DE"/>
    <w:rsid w:val="0049152A"/>
    <w:rsid w:val="00491583"/>
    <w:rsid w:val="00491A37"/>
    <w:rsid w:val="00491B9F"/>
    <w:rsid w:val="00491C97"/>
    <w:rsid w:val="0049225B"/>
    <w:rsid w:val="00492782"/>
    <w:rsid w:val="00492886"/>
    <w:rsid w:val="004932BD"/>
    <w:rsid w:val="004949A0"/>
    <w:rsid w:val="00494F22"/>
    <w:rsid w:val="004956FE"/>
    <w:rsid w:val="00495B14"/>
    <w:rsid w:val="00495D54"/>
    <w:rsid w:val="004961E9"/>
    <w:rsid w:val="004965BD"/>
    <w:rsid w:val="0049663E"/>
    <w:rsid w:val="00496C69"/>
    <w:rsid w:val="00496E4B"/>
    <w:rsid w:val="00496E60"/>
    <w:rsid w:val="00496F3C"/>
    <w:rsid w:val="00497064"/>
    <w:rsid w:val="004973C1"/>
    <w:rsid w:val="00497488"/>
    <w:rsid w:val="00497982"/>
    <w:rsid w:val="00497F86"/>
    <w:rsid w:val="004A0376"/>
    <w:rsid w:val="004A07EE"/>
    <w:rsid w:val="004A0931"/>
    <w:rsid w:val="004A0EAA"/>
    <w:rsid w:val="004A1461"/>
    <w:rsid w:val="004A18A8"/>
    <w:rsid w:val="004A1907"/>
    <w:rsid w:val="004A1CAE"/>
    <w:rsid w:val="004A2366"/>
    <w:rsid w:val="004A2A8B"/>
    <w:rsid w:val="004A2CAB"/>
    <w:rsid w:val="004A2F35"/>
    <w:rsid w:val="004A2FEF"/>
    <w:rsid w:val="004A34FA"/>
    <w:rsid w:val="004A3C36"/>
    <w:rsid w:val="004A4334"/>
    <w:rsid w:val="004A4423"/>
    <w:rsid w:val="004A48D0"/>
    <w:rsid w:val="004A54C9"/>
    <w:rsid w:val="004A5C65"/>
    <w:rsid w:val="004A711E"/>
    <w:rsid w:val="004A73C4"/>
    <w:rsid w:val="004A7554"/>
    <w:rsid w:val="004A7971"/>
    <w:rsid w:val="004A7E2B"/>
    <w:rsid w:val="004A7E5F"/>
    <w:rsid w:val="004B0336"/>
    <w:rsid w:val="004B05C8"/>
    <w:rsid w:val="004B0830"/>
    <w:rsid w:val="004B0B92"/>
    <w:rsid w:val="004B0D13"/>
    <w:rsid w:val="004B1396"/>
    <w:rsid w:val="004B1454"/>
    <w:rsid w:val="004B14A5"/>
    <w:rsid w:val="004B1911"/>
    <w:rsid w:val="004B1960"/>
    <w:rsid w:val="004B1ABD"/>
    <w:rsid w:val="004B1D2D"/>
    <w:rsid w:val="004B2015"/>
    <w:rsid w:val="004B28AB"/>
    <w:rsid w:val="004B2939"/>
    <w:rsid w:val="004B2B9B"/>
    <w:rsid w:val="004B2DEC"/>
    <w:rsid w:val="004B2EE5"/>
    <w:rsid w:val="004B3892"/>
    <w:rsid w:val="004B484A"/>
    <w:rsid w:val="004B497B"/>
    <w:rsid w:val="004B49D4"/>
    <w:rsid w:val="004B4F41"/>
    <w:rsid w:val="004B5329"/>
    <w:rsid w:val="004B53D3"/>
    <w:rsid w:val="004B5553"/>
    <w:rsid w:val="004B56EF"/>
    <w:rsid w:val="004B5CF7"/>
    <w:rsid w:val="004B6A5A"/>
    <w:rsid w:val="004B6D44"/>
    <w:rsid w:val="004B6E91"/>
    <w:rsid w:val="004B6ED5"/>
    <w:rsid w:val="004B6FDE"/>
    <w:rsid w:val="004B765E"/>
    <w:rsid w:val="004B7C18"/>
    <w:rsid w:val="004B7C89"/>
    <w:rsid w:val="004B7D3A"/>
    <w:rsid w:val="004C03AC"/>
    <w:rsid w:val="004C0412"/>
    <w:rsid w:val="004C0E47"/>
    <w:rsid w:val="004C0F60"/>
    <w:rsid w:val="004C2819"/>
    <w:rsid w:val="004C295B"/>
    <w:rsid w:val="004C3099"/>
    <w:rsid w:val="004C3164"/>
    <w:rsid w:val="004C32E1"/>
    <w:rsid w:val="004C351A"/>
    <w:rsid w:val="004C3559"/>
    <w:rsid w:val="004C362F"/>
    <w:rsid w:val="004C3E8D"/>
    <w:rsid w:val="004C3EDE"/>
    <w:rsid w:val="004C45F2"/>
    <w:rsid w:val="004C487A"/>
    <w:rsid w:val="004C5A4B"/>
    <w:rsid w:val="004C5B40"/>
    <w:rsid w:val="004C5F63"/>
    <w:rsid w:val="004C607F"/>
    <w:rsid w:val="004C687E"/>
    <w:rsid w:val="004C6ACA"/>
    <w:rsid w:val="004C6DCD"/>
    <w:rsid w:val="004C6F23"/>
    <w:rsid w:val="004C720A"/>
    <w:rsid w:val="004C76AC"/>
    <w:rsid w:val="004C7AE6"/>
    <w:rsid w:val="004C7FDB"/>
    <w:rsid w:val="004D00E5"/>
    <w:rsid w:val="004D0A14"/>
    <w:rsid w:val="004D1527"/>
    <w:rsid w:val="004D1589"/>
    <w:rsid w:val="004D15B0"/>
    <w:rsid w:val="004D15BF"/>
    <w:rsid w:val="004D180B"/>
    <w:rsid w:val="004D1BE5"/>
    <w:rsid w:val="004D1DAD"/>
    <w:rsid w:val="004D2E30"/>
    <w:rsid w:val="004D3C0C"/>
    <w:rsid w:val="004D3F48"/>
    <w:rsid w:val="004D4224"/>
    <w:rsid w:val="004D43DF"/>
    <w:rsid w:val="004D45C4"/>
    <w:rsid w:val="004D4E3C"/>
    <w:rsid w:val="004D5319"/>
    <w:rsid w:val="004D5674"/>
    <w:rsid w:val="004D5C57"/>
    <w:rsid w:val="004D6211"/>
    <w:rsid w:val="004D7145"/>
    <w:rsid w:val="004D723F"/>
    <w:rsid w:val="004D77FD"/>
    <w:rsid w:val="004D7944"/>
    <w:rsid w:val="004D7A35"/>
    <w:rsid w:val="004D7BC3"/>
    <w:rsid w:val="004D7DD9"/>
    <w:rsid w:val="004E001D"/>
    <w:rsid w:val="004E0285"/>
    <w:rsid w:val="004E0720"/>
    <w:rsid w:val="004E08F9"/>
    <w:rsid w:val="004E0B3F"/>
    <w:rsid w:val="004E25AE"/>
    <w:rsid w:val="004E2E89"/>
    <w:rsid w:val="004E3324"/>
    <w:rsid w:val="004E336B"/>
    <w:rsid w:val="004E34A8"/>
    <w:rsid w:val="004E3535"/>
    <w:rsid w:val="004E38AB"/>
    <w:rsid w:val="004E3CB5"/>
    <w:rsid w:val="004E3D14"/>
    <w:rsid w:val="004E47CE"/>
    <w:rsid w:val="004E4A31"/>
    <w:rsid w:val="004E4E7C"/>
    <w:rsid w:val="004E4F06"/>
    <w:rsid w:val="004E5065"/>
    <w:rsid w:val="004E552B"/>
    <w:rsid w:val="004E5556"/>
    <w:rsid w:val="004E5B59"/>
    <w:rsid w:val="004E5BE2"/>
    <w:rsid w:val="004E5CF7"/>
    <w:rsid w:val="004E5E8C"/>
    <w:rsid w:val="004E64F4"/>
    <w:rsid w:val="004E65F4"/>
    <w:rsid w:val="004E69FE"/>
    <w:rsid w:val="004E6CA8"/>
    <w:rsid w:val="004E7845"/>
    <w:rsid w:val="004F005D"/>
    <w:rsid w:val="004F01C1"/>
    <w:rsid w:val="004F02D7"/>
    <w:rsid w:val="004F0807"/>
    <w:rsid w:val="004F109C"/>
    <w:rsid w:val="004F1555"/>
    <w:rsid w:val="004F1BDD"/>
    <w:rsid w:val="004F1D39"/>
    <w:rsid w:val="004F22E1"/>
    <w:rsid w:val="004F23EE"/>
    <w:rsid w:val="004F260F"/>
    <w:rsid w:val="004F2679"/>
    <w:rsid w:val="004F2E54"/>
    <w:rsid w:val="004F312A"/>
    <w:rsid w:val="004F39D0"/>
    <w:rsid w:val="004F3A02"/>
    <w:rsid w:val="004F4034"/>
    <w:rsid w:val="004F4E9B"/>
    <w:rsid w:val="004F4EE2"/>
    <w:rsid w:val="004F53F5"/>
    <w:rsid w:val="004F54E6"/>
    <w:rsid w:val="004F5796"/>
    <w:rsid w:val="004F5B65"/>
    <w:rsid w:val="004F5FD6"/>
    <w:rsid w:val="004F659C"/>
    <w:rsid w:val="004F69A1"/>
    <w:rsid w:val="004F6BC6"/>
    <w:rsid w:val="004F6E57"/>
    <w:rsid w:val="004F6EDB"/>
    <w:rsid w:val="004F7890"/>
    <w:rsid w:val="004F7B1A"/>
    <w:rsid w:val="0050108D"/>
    <w:rsid w:val="005014E2"/>
    <w:rsid w:val="005028FE"/>
    <w:rsid w:val="00502CE9"/>
    <w:rsid w:val="00502F3B"/>
    <w:rsid w:val="00503159"/>
    <w:rsid w:val="005034B0"/>
    <w:rsid w:val="00503531"/>
    <w:rsid w:val="005035B2"/>
    <w:rsid w:val="005036B9"/>
    <w:rsid w:val="005055CD"/>
    <w:rsid w:val="00505ACD"/>
    <w:rsid w:val="00505E4E"/>
    <w:rsid w:val="0050601C"/>
    <w:rsid w:val="005065F2"/>
    <w:rsid w:val="005066B8"/>
    <w:rsid w:val="00506A68"/>
    <w:rsid w:val="0050765E"/>
    <w:rsid w:val="005077F2"/>
    <w:rsid w:val="00507875"/>
    <w:rsid w:val="00507981"/>
    <w:rsid w:val="00507C0D"/>
    <w:rsid w:val="00507F44"/>
    <w:rsid w:val="0051028A"/>
    <w:rsid w:val="0051050A"/>
    <w:rsid w:val="00510A03"/>
    <w:rsid w:val="00510B43"/>
    <w:rsid w:val="00510F57"/>
    <w:rsid w:val="005111E0"/>
    <w:rsid w:val="00511692"/>
    <w:rsid w:val="0051211B"/>
    <w:rsid w:val="005124D5"/>
    <w:rsid w:val="00512519"/>
    <w:rsid w:val="0051323B"/>
    <w:rsid w:val="00513650"/>
    <w:rsid w:val="00513D23"/>
    <w:rsid w:val="00514434"/>
    <w:rsid w:val="00514941"/>
    <w:rsid w:val="005156EB"/>
    <w:rsid w:val="005158D8"/>
    <w:rsid w:val="00515BBD"/>
    <w:rsid w:val="00515EBD"/>
    <w:rsid w:val="005161DF"/>
    <w:rsid w:val="0051635C"/>
    <w:rsid w:val="005165A2"/>
    <w:rsid w:val="005166F9"/>
    <w:rsid w:val="0051742D"/>
    <w:rsid w:val="00520CFA"/>
    <w:rsid w:val="00520F88"/>
    <w:rsid w:val="005218F1"/>
    <w:rsid w:val="00521B37"/>
    <w:rsid w:val="00522412"/>
    <w:rsid w:val="0052242E"/>
    <w:rsid w:val="00522A28"/>
    <w:rsid w:val="0052334C"/>
    <w:rsid w:val="005242A0"/>
    <w:rsid w:val="005243B9"/>
    <w:rsid w:val="005244B5"/>
    <w:rsid w:val="005245A7"/>
    <w:rsid w:val="005248C1"/>
    <w:rsid w:val="00524ABF"/>
    <w:rsid w:val="00525C63"/>
    <w:rsid w:val="00526331"/>
    <w:rsid w:val="0052641C"/>
    <w:rsid w:val="005266AF"/>
    <w:rsid w:val="00526B8B"/>
    <w:rsid w:val="0052746A"/>
    <w:rsid w:val="00527555"/>
    <w:rsid w:val="00527681"/>
    <w:rsid w:val="00527762"/>
    <w:rsid w:val="0053017B"/>
    <w:rsid w:val="00531724"/>
    <w:rsid w:val="00531C1D"/>
    <w:rsid w:val="00531D75"/>
    <w:rsid w:val="005320CF"/>
    <w:rsid w:val="0053210A"/>
    <w:rsid w:val="005329FE"/>
    <w:rsid w:val="00532AA0"/>
    <w:rsid w:val="00532B09"/>
    <w:rsid w:val="005330FA"/>
    <w:rsid w:val="00533341"/>
    <w:rsid w:val="005335B3"/>
    <w:rsid w:val="00533651"/>
    <w:rsid w:val="00533815"/>
    <w:rsid w:val="005345BF"/>
    <w:rsid w:val="00534E31"/>
    <w:rsid w:val="005351D8"/>
    <w:rsid w:val="0053574E"/>
    <w:rsid w:val="00535752"/>
    <w:rsid w:val="0053592C"/>
    <w:rsid w:val="00536371"/>
    <w:rsid w:val="00537072"/>
    <w:rsid w:val="005370B9"/>
    <w:rsid w:val="0053772F"/>
    <w:rsid w:val="00537D12"/>
    <w:rsid w:val="00540634"/>
    <w:rsid w:val="00540A27"/>
    <w:rsid w:val="00540DCC"/>
    <w:rsid w:val="005413D4"/>
    <w:rsid w:val="00541E3C"/>
    <w:rsid w:val="00542120"/>
    <w:rsid w:val="0054246A"/>
    <w:rsid w:val="0054277C"/>
    <w:rsid w:val="00543980"/>
    <w:rsid w:val="00543BF7"/>
    <w:rsid w:val="00543DA7"/>
    <w:rsid w:val="0054416F"/>
    <w:rsid w:val="00544545"/>
    <w:rsid w:val="005447F2"/>
    <w:rsid w:val="00544C4D"/>
    <w:rsid w:val="00544CB8"/>
    <w:rsid w:val="005452A8"/>
    <w:rsid w:val="00545386"/>
    <w:rsid w:val="00546CE5"/>
    <w:rsid w:val="005471EC"/>
    <w:rsid w:val="005473F0"/>
    <w:rsid w:val="00547C0F"/>
    <w:rsid w:val="0055021B"/>
    <w:rsid w:val="005503CF"/>
    <w:rsid w:val="00550562"/>
    <w:rsid w:val="00550857"/>
    <w:rsid w:val="00550E0D"/>
    <w:rsid w:val="005513A1"/>
    <w:rsid w:val="0055165B"/>
    <w:rsid w:val="005518E9"/>
    <w:rsid w:val="005518F9"/>
    <w:rsid w:val="00552C48"/>
    <w:rsid w:val="00552F43"/>
    <w:rsid w:val="00553240"/>
    <w:rsid w:val="00553B61"/>
    <w:rsid w:val="00553E7D"/>
    <w:rsid w:val="0055471A"/>
    <w:rsid w:val="00555DBF"/>
    <w:rsid w:val="00556072"/>
    <w:rsid w:val="00556256"/>
    <w:rsid w:val="0055670D"/>
    <w:rsid w:val="00556805"/>
    <w:rsid w:val="00556A18"/>
    <w:rsid w:val="00556BC2"/>
    <w:rsid w:val="00556DD9"/>
    <w:rsid w:val="00557039"/>
    <w:rsid w:val="00557B8B"/>
    <w:rsid w:val="00557EFF"/>
    <w:rsid w:val="00560CB8"/>
    <w:rsid w:val="005611B6"/>
    <w:rsid w:val="00561979"/>
    <w:rsid w:val="00561B20"/>
    <w:rsid w:val="00562285"/>
    <w:rsid w:val="00562472"/>
    <w:rsid w:val="0056273F"/>
    <w:rsid w:val="00562925"/>
    <w:rsid w:val="00562E17"/>
    <w:rsid w:val="00563B1B"/>
    <w:rsid w:val="00563D6D"/>
    <w:rsid w:val="00563F75"/>
    <w:rsid w:val="00563F81"/>
    <w:rsid w:val="005648F7"/>
    <w:rsid w:val="00565000"/>
    <w:rsid w:val="005655B4"/>
    <w:rsid w:val="00565882"/>
    <w:rsid w:val="00565B4A"/>
    <w:rsid w:val="00565E7A"/>
    <w:rsid w:val="005660B0"/>
    <w:rsid w:val="005667CB"/>
    <w:rsid w:val="00567737"/>
    <w:rsid w:val="00567D7E"/>
    <w:rsid w:val="00570179"/>
    <w:rsid w:val="005701DF"/>
    <w:rsid w:val="00570530"/>
    <w:rsid w:val="005707F6"/>
    <w:rsid w:val="00570BC0"/>
    <w:rsid w:val="005720D4"/>
    <w:rsid w:val="00572447"/>
    <w:rsid w:val="00573441"/>
    <w:rsid w:val="005744F1"/>
    <w:rsid w:val="00574DE2"/>
    <w:rsid w:val="00575F51"/>
    <w:rsid w:val="00576389"/>
    <w:rsid w:val="00576447"/>
    <w:rsid w:val="005764C5"/>
    <w:rsid w:val="0057660F"/>
    <w:rsid w:val="005768B9"/>
    <w:rsid w:val="00576C07"/>
    <w:rsid w:val="00576CCE"/>
    <w:rsid w:val="00576D11"/>
    <w:rsid w:val="005773D0"/>
    <w:rsid w:val="00577448"/>
    <w:rsid w:val="0057773E"/>
    <w:rsid w:val="00577966"/>
    <w:rsid w:val="00577F14"/>
    <w:rsid w:val="0058085E"/>
    <w:rsid w:val="005812E3"/>
    <w:rsid w:val="005823B1"/>
    <w:rsid w:val="00582A90"/>
    <w:rsid w:val="00582EA6"/>
    <w:rsid w:val="005837C6"/>
    <w:rsid w:val="00583C69"/>
    <w:rsid w:val="00583E17"/>
    <w:rsid w:val="00583FC9"/>
    <w:rsid w:val="00584908"/>
    <w:rsid w:val="00584924"/>
    <w:rsid w:val="00584B95"/>
    <w:rsid w:val="00585122"/>
    <w:rsid w:val="00585876"/>
    <w:rsid w:val="00585A12"/>
    <w:rsid w:val="00585AAC"/>
    <w:rsid w:val="00585AD8"/>
    <w:rsid w:val="00585E0F"/>
    <w:rsid w:val="00585EFA"/>
    <w:rsid w:val="005863DE"/>
    <w:rsid w:val="005864EE"/>
    <w:rsid w:val="00586D52"/>
    <w:rsid w:val="00586E3F"/>
    <w:rsid w:val="00586EFF"/>
    <w:rsid w:val="0058704D"/>
    <w:rsid w:val="005873B1"/>
    <w:rsid w:val="00587D7B"/>
    <w:rsid w:val="00590951"/>
    <w:rsid w:val="0059099A"/>
    <w:rsid w:val="00590CC6"/>
    <w:rsid w:val="005916DA"/>
    <w:rsid w:val="00592189"/>
    <w:rsid w:val="005922FE"/>
    <w:rsid w:val="005925FA"/>
    <w:rsid w:val="005934B7"/>
    <w:rsid w:val="0059387C"/>
    <w:rsid w:val="00594958"/>
    <w:rsid w:val="00594D86"/>
    <w:rsid w:val="00594F74"/>
    <w:rsid w:val="00595009"/>
    <w:rsid w:val="0059576F"/>
    <w:rsid w:val="005957E4"/>
    <w:rsid w:val="005959BA"/>
    <w:rsid w:val="00595EE2"/>
    <w:rsid w:val="00595FF6"/>
    <w:rsid w:val="005964CD"/>
    <w:rsid w:val="005965C0"/>
    <w:rsid w:val="005966A5"/>
    <w:rsid w:val="00597201"/>
    <w:rsid w:val="00597625"/>
    <w:rsid w:val="00597840"/>
    <w:rsid w:val="005A0595"/>
    <w:rsid w:val="005A0B88"/>
    <w:rsid w:val="005A0E61"/>
    <w:rsid w:val="005A1315"/>
    <w:rsid w:val="005A14A2"/>
    <w:rsid w:val="005A1C8F"/>
    <w:rsid w:val="005A24BF"/>
    <w:rsid w:val="005A2B5C"/>
    <w:rsid w:val="005A2D82"/>
    <w:rsid w:val="005A2F8A"/>
    <w:rsid w:val="005A4300"/>
    <w:rsid w:val="005A4575"/>
    <w:rsid w:val="005A4589"/>
    <w:rsid w:val="005A500E"/>
    <w:rsid w:val="005A50D3"/>
    <w:rsid w:val="005A5B8E"/>
    <w:rsid w:val="005A669A"/>
    <w:rsid w:val="005A6972"/>
    <w:rsid w:val="005A6C3E"/>
    <w:rsid w:val="005A6C49"/>
    <w:rsid w:val="005A71EC"/>
    <w:rsid w:val="005A74B6"/>
    <w:rsid w:val="005A7647"/>
    <w:rsid w:val="005A764F"/>
    <w:rsid w:val="005A7CA4"/>
    <w:rsid w:val="005A7FE6"/>
    <w:rsid w:val="005B034A"/>
    <w:rsid w:val="005B0403"/>
    <w:rsid w:val="005B0D64"/>
    <w:rsid w:val="005B1545"/>
    <w:rsid w:val="005B176A"/>
    <w:rsid w:val="005B1D90"/>
    <w:rsid w:val="005B201A"/>
    <w:rsid w:val="005B344C"/>
    <w:rsid w:val="005B3B4F"/>
    <w:rsid w:val="005B3C41"/>
    <w:rsid w:val="005B4024"/>
    <w:rsid w:val="005B420F"/>
    <w:rsid w:val="005B437D"/>
    <w:rsid w:val="005B4842"/>
    <w:rsid w:val="005B4DAD"/>
    <w:rsid w:val="005B4F59"/>
    <w:rsid w:val="005B57F1"/>
    <w:rsid w:val="005B5A1D"/>
    <w:rsid w:val="005B5B29"/>
    <w:rsid w:val="005B5DBA"/>
    <w:rsid w:val="005B5E0A"/>
    <w:rsid w:val="005B72AF"/>
    <w:rsid w:val="005C0E66"/>
    <w:rsid w:val="005C2119"/>
    <w:rsid w:val="005C34C0"/>
    <w:rsid w:val="005C389F"/>
    <w:rsid w:val="005C3C9C"/>
    <w:rsid w:val="005C482B"/>
    <w:rsid w:val="005C4B30"/>
    <w:rsid w:val="005C4E12"/>
    <w:rsid w:val="005C50DF"/>
    <w:rsid w:val="005C59D7"/>
    <w:rsid w:val="005C5A28"/>
    <w:rsid w:val="005C5F8D"/>
    <w:rsid w:val="005C6377"/>
    <w:rsid w:val="005C6749"/>
    <w:rsid w:val="005C7838"/>
    <w:rsid w:val="005D0F29"/>
    <w:rsid w:val="005D1549"/>
    <w:rsid w:val="005D15AD"/>
    <w:rsid w:val="005D1C4F"/>
    <w:rsid w:val="005D2761"/>
    <w:rsid w:val="005D2AAB"/>
    <w:rsid w:val="005D2D69"/>
    <w:rsid w:val="005D320C"/>
    <w:rsid w:val="005D398C"/>
    <w:rsid w:val="005D3C05"/>
    <w:rsid w:val="005D4AD1"/>
    <w:rsid w:val="005D4C6F"/>
    <w:rsid w:val="005D4CE2"/>
    <w:rsid w:val="005D5101"/>
    <w:rsid w:val="005D519B"/>
    <w:rsid w:val="005D5AD5"/>
    <w:rsid w:val="005D66AA"/>
    <w:rsid w:val="005D66E0"/>
    <w:rsid w:val="005D6A5E"/>
    <w:rsid w:val="005D6AAB"/>
    <w:rsid w:val="005D6B69"/>
    <w:rsid w:val="005D6CAD"/>
    <w:rsid w:val="005D6D53"/>
    <w:rsid w:val="005D6F57"/>
    <w:rsid w:val="005D74F9"/>
    <w:rsid w:val="005D766D"/>
    <w:rsid w:val="005D780C"/>
    <w:rsid w:val="005D7930"/>
    <w:rsid w:val="005D7BB4"/>
    <w:rsid w:val="005E01FD"/>
    <w:rsid w:val="005E04EB"/>
    <w:rsid w:val="005E057E"/>
    <w:rsid w:val="005E077A"/>
    <w:rsid w:val="005E0B6D"/>
    <w:rsid w:val="005E0CFD"/>
    <w:rsid w:val="005E0D92"/>
    <w:rsid w:val="005E1891"/>
    <w:rsid w:val="005E1A2C"/>
    <w:rsid w:val="005E21FC"/>
    <w:rsid w:val="005E241F"/>
    <w:rsid w:val="005E2AD2"/>
    <w:rsid w:val="005E2E7E"/>
    <w:rsid w:val="005E30D6"/>
    <w:rsid w:val="005E3868"/>
    <w:rsid w:val="005E399D"/>
    <w:rsid w:val="005E3F4D"/>
    <w:rsid w:val="005E40B8"/>
    <w:rsid w:val="005E47F2"/>
    <w:rsid w:val="005E4898"/>
    <w:rsid w:val="005E4ADB"/>
    <w:rsid w:val="005E4B6B"/>
    <w:rsid w:val="005E4E46"/>
    <w:rsid w:val="005E552C"/>
    <w:rsid w:val="005E5BB2"/>
    <w:rsid w:val="005E686B"/>
    <w:rsid w:val="005E6888"/>
    <w:rsid w:val="005E713D"/>
    <w:rsid w:val="005E72BE"/>
    <w:rsid w:val="005E75D5"/>
    <w:rsid w:val="005F12A0"/>
    <w:rsid w:val="005F1E36"/>
    <w:rsid w:val="005F1F96"/>
    <w:rsid w:val="005F2228"/>
    <w:rsid w:val="005F290C"/>
    <w:rsid w:val="005F2D0A"/>
    <w:rsid w:val="005F2D14"/>
    <w:rsid w:val="005F362D"/>
    <w:rsid w:val="005F3BED"/>
    <w:rsid w:val="005F3D1F"/>
    <w:rsid w:val="005F3D58"/>
    <w:rsid w:val="005F3E01"/>
    <w:rsid w:val="005F3F4E"/>
    <w:rsid w:val="005F44C2"/>
    <w:rsid w:val="005F462D"/>
    <w:rsid w:val="005F47C8"/>
    <w:rsid w:val="005F522A"/>
    <w:rsid w:val="005F5618"/>
    <w:rsid w:val="005F65E2"/>
    <w:rsid w:val="005F66E1"/>
    <w:rsid w:val="005F682D"/>
    <w:rsid w:val="005F7929"/>
    <w:rsid w:val="00600821"/>
    <w:rsid w:val="00600C2F"/>
    <w:rsid w:val="0060154E"/>
    <w:rsid w:val="00601AA0"/>
    <w:rsid w:val="00601C23"/>
    <w:rsid w:val="006031AB"/>
    <w:rsid w:val="0060350D"/>
    <w:rsid w:val="0060365E"/>
    <w:rsid w:val="00603E95"/>
    <w:rsid w:val="00604060"/>
    <w:rsid w:val="006046D5"/>
    <w:rsid w:val="006048DF"/>
    <w:rsid w:val="00604EAB"/>
    <w:rsid w:val="006053CE"/>
    <w:rsid w:val="00605E90"/>
    <w:rsid w:val="006064CF"/>
    <w:rsid w:val="00607320"/>
    <w:rsid w:val="00607791"/>
    <w:rsid w:val="0061039C"/>
    <w:rsid w:val="00610469"/>
    <w:rsid w:val="00610BC8"/>
    <w:rsid w:val="00610F9F"/>
    <w:rsid w:val="00611AC8"/>
    <w:rsid w:val="00611F7D"/>
    <w:rsid w:val="006127A2"/>
    <w:rsid w:val="00612A23"/>
    <w:rsid w:val="00613190"/>
    <w:rsid w:val="006131DB"/>
    <w:rsid w:val="00613744"/>
    <w:rsid w:val="006138C6"/>
    <w:rsid w:val="006146C2"/>
    <w:rsid w:val="00614AE5"/>
    <w:rsid w:val="00614DD5"/>
    <w:rsid w:val="00614E60"/>
    <w:rsid w:val="006153D5"/>
    <w:rsid w:val="00615B59"/>
    <w:rsid w:val="00615D19"/>
    <w:rsid w:val="006160AA"/>
    <w:rsid w:val="0061615F"/>
    <w:rsid w:val="00616606"/>
    <w:rsid w:val="00616646"/>
    <w:rsid w:val="006166AC"/>
    <w:rsid w:val="006168CF"/>
    <w:rsid w:val="00616EA8"/>
    <w:rsid w:val="00617EE0"/>
    <w:rsid w:val="00620492"/>
    <w:rsid w:val="006209C5"/>
    <w:rsid w:val="00620EF4"/>
    <w:rsid w:val="006212C5"/>
    <w:rsid w:val="0062135C"/>
    <w:rsid w:val="00621406"/>
    <w:rsid w:val="00621A1D"/>
    <w:rsid w:val="006222E2"/>
    <w:rsid w:val="0062287A"/>
    <w:rsid w:val="00622899"/>
    <w:rsid w:val="00623129"/>
    <w:rsid w:val="006232A5"/>
    <w:rsid w:val="006233A2"/>
    <w:rsid w:val="0062369A"/>
    <w:rsid w:val="00623738"/>
    <w:rsid w:val="006238C4"/>
    <w:rsid w:val="006238F5"/>
    <w:rsid w:val="0062399E"/>
    <w:rsid w:val="00623F25"/>
    <w:rsid w:val="00624454"/>
    <w:rsid w:val="00625265"/>
    <w:rsid w:val="006252BC"/>
    <w:rsid w:val="00625C01"/>
    <w:rsid w:val="006269F4"/>
    <w:rsid w:val="00627019"/>
    <w:rsid w:val="006277B8"/>
    <w:rsid w:val="00627FAF"/>
    <w:rsid w:val="0063024E"/>
    <w:rsid w:val="006311DA"/>
    <w:rsid w:val="0063125E"/>
    <w:rsid w:val="00631680"/>
    <w:rsid w:val="00631E93"/>
    <w:rsid w:val="00631EFA"/>
    <w:rsid w:val="00631FD4"/>
    <w:rsid w:val="006326E0"/>
    <w:rsid w:val="00632719"/>
    <w:rsid w:val="0063287E"/>
    <w:rsid w:val="0063332D"/>
    <w:rsid w:val="006337B4"/>
    <w:rsid w:val="00633C58"/>
    <w:rsid w:val="0063464E"/>
    <w:rsid w:val="00634789"/>
    <w:rsid w:val="006350A1"/>
    <w:rsid w:val="00636219"/>
    <w:rsid w:val="00636270"/>
    <w:rsid w:val="00636546"/>
    <w:rsid w:val="00637A8F"/>
    <w:rsid w:val="00637F7D"/>
    <w:rsid w:val="00640022"/>
    <w:rsid w:val="00640656"/>
    <w:rsid w:val="00641485"/>
    <w:rsid w:val="00641618"/>
    <w:rsid w:val="0064198F"/>
    <w:rsid w:val="00641C92"/>
    <w:rsid w:val="00641FBD"/>
    <w:rsid w:val="006422BC"/>
    <w:rsid w:val="00642442"/>
    <w:rsid w:val="006424DD"/>
    <w:rsid w:val="006426F5"/>
    <w:rsid w:val="00642A39"/>
    <w:rsid w:val="00642B68"/>
    <w:rsid w:val="0064390C"/>
    <w:rsid w:val="00643A30"/>
    <w:rsid w:val="00643C0D"/>
    <w:rsid w:val="00644817"/>
    <w:rsid w:val="00645019"/>
    <w:rsid w:val="0064514D"/>
    <w:rsid w:val="00645643"/>
    <w:rsid w:val="00645814"/>
    <w:rsid w:val="00645920"/>
    <w:rsid w:val="00645ABB"/>
    <w:rsid w:val="00645B74"/>
    <w:rsid w:val="0064631C"/>
    <w:rsid w:val="0064659D"/>
    <w:rsid w:val="00646C5E"/>
    <w:rsid w:val="00646E05"/>
    <w:rsid w:val="00647612"/>
    <w:rsid w:val="00647837"/>
    <w:rsid w:val="00647958"/>
    <w:rsid w:val="00647CE9"/>
    <w:rsid w:val="006500C1"/>
    <w:rsid w:val="006501BF"/>
    <w:rsid w:val="006501FE"/>
    <w:rsid w:val="00650F2E"/>
    <w:rsid w:val="0065133F"/>
    <w:rsid w:val="0065151F"/>
    <w:rsid w:val="006517D9"/>
    <w:rsid w:val="006518D1"/>
    <w:rsid w:val="00651B46"/>
    <w:rsid w:val="00651EAA"/>
    <w:rsid w:val="0065248E"/>
    <w:rsid w:val="00652A68"/>
    <w:rsid w:val="00652BC3"/>
    <w:rsid w:val="00653F66"/>
    <w:rsid w:val="00654767"/>
    <w:rsid w:val="00654FE5"/>
    <w:rsid w:val="00654FEC"/>
    <w:rsid w:val="00655567"/>
    <w:rsid w:val="006557DA"/>
    <w:rsid w:val="006566F1"/>
    <w:rsid w:val="00656812"/>
    <w:rsid w:val="0065688F"/>
    <w:rsid w:val="00656B94"/>
    <w:rsid w:val="00657C17"/>
    <w:rsid w:val="006603E2"/>
    <w:rsid w:val="0066081D"/>
    <w:rsid w:val="00660EBD"/>
    <w:rsid w:val="00660F98"/>
    <w:rsid w:val="00661E0F"/>
    <w:rsid w:val="00662230"/>
    <w:rsid w:val="006622EE"/>
    <w:rsid w:val="00662360"/>
    <w:rsid w:val="00662630"/>
    <w:rsid w:val="006627B7"/>
    <w:rsid w:val="006627E5"/>
    <w:rsid w:val="00662CF7"/>
    <w:rsid w:val="00663305"/>
    <w:rsid w:val="0066333D"/>
    <w:rsid w:val="0066348E"/>
    <w:rsid w:val="00663881"/>
    <w:rsid w:val="00663AE3"/>
    <w:rsid w:val="00663F2D"/>
    <w:rsid w:val="006647BE"/>
    <w:rsid w:val="00665447"/>
    <w:rsid w:val="0066550F"/>
    <w:rsid w:val="006656F6"/>
    <w:rsid w:val="006657EE"/>
    <w:rsid w:val="00666045"/>
    <w:rsid w:val="0066605E"/>
    <w:rsid w:val="006660D6"/>
    <w:rsid w:val="006662A9"/>
    <w:rsid w:val="00666349"/>
    <w:rsid w:val="006664F8"/>
    <w:rsid w:val="00666890"/>
    <w:rsid w:val="006669E3"/>
    <w:rsid w:val="00666F3E"/>
    <w:rsid w:val="00667292"/>
    <w:rsid w:val="0066758B"/>
    <w:rsid w:val="00667E26"/>
    <w:rsid w:val="00667ED9"/>
    <w:rsid w:val="00670070"/>
    <w:rsid w:val="006702BD"/>
    <w:rsid w:val="00671B55"/>
    <w:rsid w:val="00671B67"/>
    <w:rsid w:val="00672442"/>
    <w:rsid w:val="00672523"/>
    <w:rsid w:val="00672AA8"/>
    <w:rsid w:val="00672BB1"/>
    <w:rsid w:val="006731AA"/>
    <w:rsid w:val="006735F4"/>
    <w:rsid w:val="00673853"/>
    <w:rsid w:val="00673865"/>
    <w:rsid w:val="00673934"/>
    <w:rsid w:val="00673957"/>
    <w:rsid w:val="00673AA2"/>
    <w:rsid w:val="00673B52"/>
    <w:rsid w:val="006741CA"/>
    <w:rsid w:val="006742BB"/>
    <w:rsid w:val="00675557"/>
    <w:rsid w:val="006755BA"/>
    <w:rsid w:val="00675727"/>
    <w:rsid w:val="00675852"/>
    <w:rsid w:val="00675A22"/>
    <w:rsid w:val="00675BC3"/>
    <w:rsid w:val="00675BC8"/>
    <w:rsid w:val="00675D35"/>
    <w:rsid w:val="00675E59"/>
    <w:rsid w:val="0067678E"/>
    <w:rsid w:val="00676846"/>
    <w:rsid w:val="006768BB"/>
    <w:rsid w:val="00676A8F"/>
    <w:rsid w:val="00676AB9"/>
    <w:rsid w:val="00676BB8"/>
    <w:rsid w:val="00676BCB"/>
    <w:rsid w:val="00676E1D"/>
    <w:rsid w:val="00676F58"/>
    <w:rsid w:val="0067718C"/>
    <w:rsid w:val="00677260"/>
    <w:rsid w:val="006772F2"/>
    <w:rsid w:val="00677723"/>
    <w:rsid w:val="00677729"/>
    <w:rsid w:val="00677C4B"/>
    <w:rsid w:val="00677C9F"/>
    <w:rsid w:val="00677CC2"/>
    <w:rsid w:val="00677EAE"/>
    <w:rsid w:val="00677FD2"/>
    <w:rsid w:val="0068044F"/>
    <w:rsid w:val="00680580"/>
    <w:rsid w:val="00680A96"/>
    <w:rsid w:val="00681665"/>
    <w:rsid w:val="00681E88"/>
    <w:rsid w:val="006823E9"/>
    <w:rsid w:val="0068243C"/>
    <w:rsid w:val="00682B17"/>
    <w:rsid w:val="00682B36"/>
    <w:rsid w:val="00682F9C"/>
    <w:rsid w:val="006830BC"/>
    <w:rsid w:val="006834C7"/>
    <w:rsid w:val="006834CA"/>
    <w:rsid w:val="0068369B"/>
    <w:rsid w:val="00683DCC"/>
    <w:rsid w:val="00684073"/>
    <w:rsid w:val="006843A8"/>
    <w:rsid w:val="00684D29"/>
    <w:rsid w:val="0068531E"/>
    <w:rsid w:val="006854D7"/>
    <w:rsid w:val="00685E47"/>
    <w:rsid w:val="00687465"/>
    <w:rsid w:val="006876AF"/>
    <w:rsid w:val="00687B23"/>
    <w:rsid w:val="006910E2"/>
    <w:rsid w:val="006916E2"/>
    <w:rsid w:val="00691B51"/>
    <w:rsid w:val="00691F32"/>
    <w:rsid w:val="006922BF"/>
    <w:rsid w:val="0069280E"/>
    <w:rsid w:val="00692A20"/>
    <w:rsid w:val="006933D9"/>
    <w:rsid w:val="006934EA"/>
    <w:rsid w:val="00693701"/>
    <w:rsid w:val="00693B40"/>
    <w:rsid w:val="00693F37"/>
    <w:rsid w:val="00694109"/>
    <w:rsid w:val="006942D4"/>
    <w:rsid w:val="006944BA"/>
    <w:rsid w:val="0069493A"/>
    <w:rsid w:val="00694EF5"/>
    <w:rsid w:val="00695BAE"/>
    <w:rsid w:val="00695D9F"/>
    <w:rsid w:val="006962F0"/>
    <w:rsid w:val="00697D9A"/>
    <w:rsid w:val="00697E12"/>
    <w:rsid w:val="006A0678"/>
    <w:rsid w:val="006A1035"/>
    <w:rsid w:val="006A1737"/>
    <w:rsid w:val="006A1879"/>
    <w:rsid w:val="006A19A6"/>
    <w:rsid w:val="006A1C66"/>
    <w:rsid w:val="006A1E89"/>
    <w:rsid w:val="006A32EB"/>
    <w:rsid w:val="006A33D4"/>
    <w:rsid w:val="006A3907"/>
    <w:rsid w:val="006A3B15"/>
    <w:rsid w:val="006A40EE"/>
    <w:rsid w:val="006A4C37"/>
    <w:rsid w:val="006A4DA3"/>
    <w:rsid w:val="006A5506"/>
    <w:rsid w:val="006A574A"/>
    <w:rsid w:val="006A5834"/>
    <w:rsid w:val="006A5E68"/>
    <w:rsid w:val="006A60B0"/>
    <w:rsid w:val="006A6BD0"/>
    <w:rsid w:val="006A6F5A"/>
    <w:rsid w:val="006A7498"/>
    <w:rsid w:val="006A7D7B"/>
    <w:rsid w:val="006B0137"/>
    <w:rsid w:val="006B0503"/>
    <w:rsid w:val="006B0652"/>
    <w:rsid w:val="006B0856"/>
    <w:rsid w:val="006B0972"/>
    <w:rsid w:val="006B0C84"/>
    <w:rsid w:val="006B154F"/>
    <w:rsid w:val="006B18E5"/>
    <w:rsid w:val="006B1B01"/>
    <w:rsid w:val="006B238A"/>
    <w:rsid w:val="006B2492"/>
    <w:rsid w:val="006B24EC"/>
    <w:rsid w:val="006B2A10"/>
    <w:rsid w:val="006B2A91"/>
    <w:rsid w:val="006B39BF"/>
    <w:rsid w:val="006B3C4E"/>
    <w:rsid w:val="006B3D9B"/>
    <w:rsid w:val="006B3F24"/>
    <w:rsid w:val="006B431E"/>
    <w:rsid w:val="006B4D8C"/>
    <w:rsid w:val="006B5C32"/>
    <w:rsid w:val="006B617D"/>
    <w:rsid w:val="006B732C"/>
    <w:rsid w:val="006B7756"/>
    <w:rsid w:val="006B7C5D"/>
    <w:rsid w:val="006B7D9D"/>
    <w:rsid w:val="006C0109"/>
    <w:rsid w:val="006C0409"/>
    <w:rsid w:val="006C068C"/>
    <w:rsid w:val="006C0A1F"/>
    <w:rsid w:val="006C1A4E"/>
    <w:rsid w:val="006C1BC3"/>
    <w:rsid w:val="006C20D1"/>
    <w:rsid w:val="006C22E5"/>
    <w:rsid w:val="006C24F4"/>
    <w:rsid w:val="006C2B75"/>
    <w:rsid w:val="006C3080"/>
    <w:rsid w:val="006C31F7"/>
    <w:rsid w:val="006C3B1B"/>
    <w:rsid w:val="006C3B62"/>
    <w:rsid w:val="006C3FB3"/>
    <w:rsid w:val="006C40FE"/>
    <w:rsid w:val="006C4771"/>
    <w:rsid w:val="006C479C"/>
    <w:rsid w:val="006C4F96"/>
    <w:rsid w:val="006C572A"/>
    <w:rsid w:val="006C60E1"/>
    <w:rsid w:val="006C6C0B"/>
    <w:rsid w:val="006C6C2E"/>
    <w:rsid w:val="006C6F1D"/>
    <w:rsid w:val="006C78C7"/>
    <w:rsid w:val="006C7929"/>
    <w:rsid w:val="006C7B43"/>
    <w:rsid w:val="006C7EE6"/>
    <w:rsid w:val="006C7F3B"/>
    <w:rsid w:val="006D057B"/>
    <w:rsid w:val="006D0B2F"/>
    <w:rsid w:val="006D0EBE"/>
    <w:rsid w:val="006D1290"/>
    <w:rsid w:val="006D18E6"/>
    <w:rsid w:val="006D24A0"/>
    <w:rsid w:val="006D2829"/>
    <w:rsid w:val="006D3240"/>
    <w:rsid w:val="006D3C65"/>
    <w:rsid w:val="006D3C70"/>
    <w:rsid w:val="006D41F6"/>
    <w:rsid w:val="006D468A"/>
    <w:rsid w:val="006D474B"/>
    <w:rsid w:val="006D4BDE"/>
    <w:rsid w:val="006D4D9F"/>
    <w:rsid w:val="006D5815"/>
    <w:rsid w:val="006D5B0A"/>
    <w:rsid w:val="006D5F45"/>
    <w:rsid w:val="006D6233"/>
    <w:rsid w:val="006D68ED"/>
    <w:rsid w:val="006D694D"/>
    <w:rsid w:val="006D6D27"/>
    <w:rsid w:val="006E041C"/>
    <w:rsid w:val="006E0800"/>
    <w:rsid w:val="006E095F"/>
    <w:rsid w:val="006E1363"/>
    <w:rsid w:val="006E267F"/>
    <w:rsid w:val="006E2948"/>
    <w:rsid w:val="006E35A8"/>
    <w:rsid w:val="006E3FBC"/>
    <w:rsid w:val="006E47CA"/>
    <w:rsid w:val="006E5D68"/>
    <w:rsid w:val="006E5E54"/>
    <w:rsid w:val="006E5EC4"/>
    <w:rsid w:val="006E62A4"/>
    <w:rsid w:val="006E64DF"/>
    <w:rsid w:val="006E67A8"/>
    <w:rsid w:val="006E7A61"/>
    <w:rsid w:val="006E7B62"/>
    <w:rsid w:val="006F006B"/>
    <w:rsid w:val="006F01BF"/>
    <w:rsid w:val="006F0269"/>
    <w:rsid w:val="006F02F1"/>
    <w:rsid w:val="006F048E"/>
    <w:rsid w:val="006F0766"/>
    <w:rsid w:val="006F154B"/>
    <w:rsid w:val="006F1997"/>
    <w:rsid w:val="006F1EE7"/>
    <w:rsid w:val="006F209E"/>
    <w:rsid w:val="006F21DE"/>
    <w:rsid w:val="006F29C5"/>
    <w:rsid w:val="006F2A8F"/>
    <w:rsid w:val="006F2E84"/>
    <w:rsid w:val="006F2F5E"/>
    <w:rsid w:val="006F31C9"/>
    <w:rsid w:val="006F3AA0"/>
    <w:rsid w:val="006F4547"/>
    <w:rsid w:val="006F4598"/>
    <w:rsid w:val="006F507C"/>
    <w:rsid w:val="006F50F7"/>
    <w:rsid w:val="006F5413"/>
    <w:rsid w:val="006F55B2"/>
    <w:rsid w:val="006F57D0"/>
    <w:rsid w:val="006F5988"/>
    <w:rsid w:val="006F6AD9"/>
    <w:rsid w:val="006F6B1D"/>
    <w:rsid w:val="006F6C03"/>
    <w:rsid w:val="006F7D33"/>
    <w:rsid w:val="0070043D"/>
    <w:rsid w:val="00700645"/>
    <w:rsid w:val="007007D8"/>
    <w:rsid w:val="0070086D"/>
    <w:rsid w:val="0070132E"/>
    <w:rsid w:val="00701EF3"/>
    <w:rsid w:val="007020EC"/>
    <w:rsid w:val="00702786"/>
    <w:rsid w:val="00702CD1"/>
    <w:rsid w:val="00703338"/>
    <w:rsid w:val="0070353D"/>
    <w:rsid w:val="007039DB"/>
    <w:rsid w:val="0070425D"/>
    <w:rsid w:val="007044B4"/>
    <w:rsid w:val="00704921"/>
    <w:rsid w:val="00704B9C"/>
    <w:rsid w:val="00704E9A"/>
    <w:rsid w:val="00705669"/>
    <w:rsid w:val="00705CF9"/>
    <w:rsid w:val="00706115"/>
    <w:rsid w:val="00707A65"/>
    <w:rsid w:val="00707AEF"/>
    <w:rsid w:val="00707C1B"/>
    <w:rsid w:val="00707D59"/>
    <w:rsid w:val="00707F0B"/>
    <w:rsid w:val="00710122"/>
    <w:rsid w:val="00710584"/>
    <w:rsid w:val="00710707"/>
    <w:rsid w:val="00710B64"/>
    <w:rsid w:val="00710E64"/>
    <w:rsid w:val="00711041"/>
    <w:rsid w:val="00711282"/>
    <w:rsid w:val="00711362"/>
    <w:rsid w:val="00711415"/>
    <w:rsid w:val="00711496"/>
    <w:rsid w:val="00711749"/>
    <w:rsid w:val="00711877"/>
    <w:rsid w:val="00711931"/>
    <w:rsid w:val="00711AA4"/>
    <w:rsid w:val="00711C01"/>
    <w:rsid w:val="00711D55"/>
    <w:rsid w:val="00712444"/>
    <w:rsid w:val="00712B09"/>
    <w:rsid w:val="00712CD3"/>
    <w:rsid w:val="00712E90"/>
    <w:rsid w:val="007133E0"/>
    <w:rsid w:val="00713530"/>
    <w:rsid w:val="0071391A"/>
    <w:rsid w:val="00713D1D"/>
    <w:rsid w:val="00713EC6"/>
    <w:rsid w:val="0071444B"/>
    <w:rsid w:val="00714B74"/>
    <w:rsid w:val="00714DCA"/>
    <w:rsid w:val="0071583F"/>
    <w:rsid w:val="00715EA7"/>
    <w:rsid w:val="00716048"/>
    <w:rsid w:val="00716156"/>
    <w:rsid w:val="0071629C"/>
    <w:rsid w:val="007164FA"/>
    <w:rsid w:val="007165B6"/>
    <w:rsid w:val="00716A8A"/>
    <w:rsid w:val="00716CAD"/>
    <w:rsid w:val="00717391"/>
    <w:rsid w:val="00717406"/>
    <w:rsid w:val="00717456"/>
    <w:rsid w:val="00717A44"/>
    <w:rsid w:val="00717CDB"/>
    <w:rsid w:val="00717F25"/>
    <w:rsid w:val="00720250"/>
    <w:rsid w:val="007206A5"/>
    <w:rsid w:val="007206F4"/>
    <w:rsid w:val="0072087A"/>
    <w:rsid w:val="00720966"/>
    <w:rsid w:val="00720F15"/>
    <w:rsid w:val="007212BA"/>
    <w:rsid w:val="007218AC"/>
    <w:rsid w:val="00721B8A"/>
    <w:rsid w:val="00721C97"/>
    <w:rsid w:val="00722123"/>
    <w:rsid w:val="0072220C"/>
    <w:rsid w:val="0072224B"/>
    <w:rsid w:val="0072291A"/>
    <w:rsid w:val="00722BAE"/>
    <w:rsid w:val="00722E66"/>
    <w:rsid w:val="00722E90"/>
    <w:rsid w:val="00723619"/>
    <w:rsid w:val="00724FFF"/>
    <w:rsid w:val="0072515F"/>
    <w:rsid w:val="00725AE6"/>
    <w:rsid w:val="007268D4"/>
    <w:rsid w:val="007268EC"/>
    <w:rsid w:val="00726A39"/>
    <w:rsid w:val="00726A97"/>
    <w:rsid w:val="00726D1D"/>
    <w:rsid w:val="00731177"/>
    <w:rsid w:val="00731254"/>
    <w:rsid w:val="00731A9E"/>
    <w:rsid w:val="00731C0C"/>
    <w:rsid w:val="00731FE0"/>
    <w:rsid w:val="00732056"/>
    <w:rsid w:val="0073252C"/>
    <w:rsid w:val="0073252F"/>
    <w:rsid w:val="007326A6"/>
    <w:rsid w:val="00732E1A"/>
    <w:rsid w:val="007330F5"/>
    <w:rsid w:val="0073331F"/>
    <w:rsid w:val="00733512"/>
    <w:rsid w:val="0073365B"/>
    <w:rsid w:val="0073371E"/>
    <w:rsid w:val="007338E5"/>
    <w:rsid w:val="007339B0"/>
    <w:rsid w:val="007344D7"/>
    <w:rsid w:val="00735083"/>
    <w:rsid w:val="00735F37"/>
    <w:rsid w:val="007361EB"/>
    <w:rsid w:val="007369DF"/>
    <w:rsid w:val="00736B06"/>
    <w:rsid w:val="007371E2"/>
    <w:rsid w:val="00737790"/>
    <w:rsid w:val="007377DE"/>
    <w:rsid w:val="00737A94"/>
    <w:rsid w:val="007403FC"/>
    <w:rsid w:val="00740533"/>
    <w:rsid w:val="00740B03"/>
    <w:rsid w:val="00740D0F"/>
    <w:rsid w:val="00740E0A"/>
    <w:rsid w:val="007413A9"/>
    <w:rsid w:val="00741511"/>
    <w:rsid w:val="0074200C"/>
    <w:rsid w:val="00742961"/>
    <w:rsid w:val="007429C3"/>
    <w:rsid w:val="00743536"/>
    <w:rsid w:val="00743689"/>
    <w:rsid w:val="007449A8"/>
    <w:rsid w:val="00745080"/>
    <w:rsid w:val="00745346"/>
    <w:rsid w:val="00745521"/>
    <w:rsid w:val="00745973"/>
    <w:rsid w:val="007460D2"/>
    <w:rsid w:val="00746B40"/>
    <w:rsid w:val="00746D31"/>
    <w:rsid w:val="00746F19"/>
    <w:rsid w:val="007479F5"/>
    <w:rsid w:val="00747B83"/>
    <w:rsid w:val="00747F29"/>
    <w:rsid w:val="007501B6"/>
    <w:rsid w:val="00750AD6"/>
    <w:rsid w:val="007515A6"/>
    <w:rsid w:val="0075168E"/>
    <w:rsid w:val="00752087"/>
    <w:rsid w:val="007521EA"/>
    <w:rsid w:val="00752B23"/>
    <w:rsid w:val="00752CE2"/>
    <w:rsid w:val="00753491"/>
    <w:rsid w:val="00753F3F"/>
    <w:rsid w:val="007540A9"/>
    <w:rsid w:val="007540E0"/>
    <w:rsid w:val="00754871"/>
    <w:rsid w:val="00754C0C"/>
    <w:rsid w:val="00755781"/>
    <w:rsid w:val="00755CD0"/>
    <w:rsid w:val="00755D03"/>
    <w:rsid w:val="00755EC7"/>
    <w:rsid w:val="0075616A"/>
    <w:rsid w:val="007568DC"/>
    <w:rsid w:val="00756D65"/>
    <w:rsid w:val="00757200"/>
    <w:rsid w:val="0075738A"/>
    <w:rsid w:val="00757D18"/>
    <w:rsid w:val="00757F5D"/>
    <w:rsid w:val="00760852"/>
    <w:rsid w:val="00760974"/>
    <w:rsid w:val="00760C85"/>
    <w:rsid w:val="00761161"/>
    <w:rsid w:val="007611E9"/>
    <w:rsid w:val="0076179F"/>
    <w:rsid w:val="00761AA2"/>
    <w:rsid w:val="00761D58"/>
    <w:rsid w:val="0076243F"/>
    <w:rsid w:val="00762C8A"/>
    <w:rsid w:val="00762E9F"/>
    <w:rsid w:val="007631A4"/>
    <w:rsid w:val="00765DD9"/>
    <w:rsid w:val="007660AE"/>
    <w:rsid w:val="00766A46"/>
    <w:rsid w:val="00766A92"/>
    <w:rsid w:val="00766EEA"/>
    <w:rsid w:val="00767457"/>
    <w:rsid w:val="00767A1B"/>
    <w:rsid w:val="00767E33"/>
    <w:rsid w:val="00770266"/>
    <w:rsid w:val="007705A7"/>
    <w:rsid w:val="00770A2B"/>
    <w:rsid w:val="00771116"/>
    <w:rsid w:val="0077194A"/>
    <w:rsid w:val="007719DE"/>
    <w:rsid w:val="0077254B"/>
    <w:rsid w:val="007731A7"/>
    <w:rsid w:val="007732BC"/>
    <w:rsid w:val="0077339B"/>
    <w:rsid w:val="007742D7"/>
    <w:rsid w:val="0077432E"/>
    <w:rsid w:val="007745F6"/>
    <w:rsid w:val="00774639"/>
    <w:rsid w:val="00774792"/>
    <w:rsid w:val="007748C9"/>
    <w:rsid w:val="00774B51"/>
    <w:rsid w:val="0077557F"/>
    <w:rsid w:val="00775D5B"/>
    <w:rsid w:val="00776A88"/>
    <w:rsid w:val="0077718D"/>
    <w:rsid w:val="007772ED"/>
    <w:rsid w:val="007776F1"/>
    <w:rsid w:val="007803A6"/>
    <w:rsid w:val="00780521"/>
    <w:rsid w:val="007805B3"/>
    <w:rsid w:val="00780CF0"/>
    <w:rsid w:val="00780FF6"/>
    <w:rsid w:val="00781691"/>
    <w:rsid w:val="007818F8"/>
    <w:rsid w:val="00781E56"/>
    <w:rsid w:val="00781E6F"/>
    <w:rsid w:val="0078203E"/>
    <w:rsid w:val="007824B2"/>
    <w:rsid w:val="00782D3D"/>
    <w:rsid w:val="0078310F"/>
    <w:rsid w:val="00783CB4"/>
    <w:rsid w:val="00783FD4"/>
    <w:rsid w:val="00783FDE"/>
    <w:rsid w:val="00784131"/>
    <w:rsid w:val="00784902"/>
    <w:rsid w:val="007849B2"/>
    <w:rsid w:val="007854C1"/>
    <w:rsid w:val="00785AB1"/>
    <w:rsid w:val="007863A2"/>
    <w:rsid w:val="007873FC"/>
    <w:rsid w:val="00787468"/>
    <w:rsid w:val="00787864"/>
    <w:rsid w:val="00790599"/>
    <w:rsid w:val="0079070B"/>
    <w:rsid w:val="00790859"/>
    <w:rsid w:val="0079091A"/>
    <w:rsid w:val="00790CD0"/>
    <w:rsid w:val="00790D2A"/>
    <w:rsid w:val="00791892"/>
    <w:rsid w:val="0079200A"/>
    <w:rsid w:val="00792984"/>
    <w:rsid w:val="00792CAB"/>
    <w:rsid w:val="00792D34"/>
    <w:rsid w:val="00792F93"/>
    <w:rsid w:val="00793CAF"/>
    <w:rsid w:val="00793CC9"/>
    <w:rsid w:val="00793D1C"/>
    <w:rsid w:val="00794228"/>
    <w:rsid w:val="00794501"/>
    <w:rsid w:val="007947C0"/>
    <w:rsid w:val="007954CE"/>
    <w:rsid w:val="007956E8"/>
    <w:rsid w:val="0079574B"/>
    <w:rsid w:val="0079593C"/>
    <w:rsid w:val="00795A19"/>
    <w:rsid w:val="00795B30"/>
    <w:rsid w:val="00796C5D"/>
    <w:rsid w:val="00796FBD"/>
    <w:rsid w:val="007970A5"/>
    <w:rsid w:val="00797C58"/>
    <w:rsid w:val="007A0B2C"/>
    <w:rsid w:val="007A14FF"/>
    <w:rsid w:val="007A2392"/>
    <w:rsid w:val="007A2E4D"/>
    <w:rsid w:val="007A379E"/>
    <w:rsid w:val="007A417C"/>
    <w:rsid w:val="007A4591"/>
    <w:rsid w:val="007A4B4C"/>
    <w:rsid w:val="007A5AF8"/>
    <w:rsid w:val="007A6457"/>
    <w:rsid w:val="007A66A2"/>
    <w:rsid w:val="007A6F83"/>
    <w:rsid w:val="007A739C"/>
    <w:rsid w:val="007B01CC"/>
    <w:rsid w:val="007B0361"/>
    <w:rsid w:val="007B0DCA"/>
    <w:rsid w:val="007B142E"/>
    <w:rsid w:val="007B1D9E"/>
    <w:rsid w:val="007B27F8"/>
    <w:rsid w:val="007B2B5A"/>
    <w:rsid w:val="007B304D"/>
    <w:rsid w:val="007B3134"/>
    <w:rsid w:val="007B3EFC"/>
    <w:rsid w:val="007B3FB7"/>
    <w:rsid w:val="007B4673"/>
    <w:rsid w:val="007B4DB7"/>
    <w:rsid w:val="007B540B"/>
    <w:rsid w:val="007B5463"/>
    <w:rsid w:val="007B549F"/>
    <w:rsid w:val="007B5B54"/>
    <w:rsid w:val="007B622B"/>
    <w:rsid w:val="007B65E2"/>
    <w:rsid w:val="007B69F9"/>
    <w:rsid w:val="007B6B47"/>
    <w:rsid w:val="007B705E"/>
    <w:rsid w:val="007B720F"/>
    <w:rsid w:val="007B7562"/>
    <w:rsid w:val="007C04DC"/>
    <w:rsid w:val="007C0545"/>
    <w:rsid w:val="007C05DE"/>
    <w:rsid w:val="007C086A"/>
    <w:rsid w:val="007C1978"/>
    <w:rsid w:val="007C1982"/>
    <w:rsid w:val="007C19A3"/>
    <w:rsid w:val="007C1DB2"/>
    <w:rsid w:val="007C261A"/>
    <w:rsid w:val="007C262C"/>
    <w:rsid w:val="007C27DD"/>
    <w:rsid w:val="007C288D"/>
    <w:rsid w:val="007C28E7"/>
    <w:rsid w:val="007C2D3C"/>
    <w:rsid w:val="007C2EFF"/>
    <w:rsid w:val="007C3212"/>
    <w:rsid w:val="007C33D0"/>
    <w:rsid w:val="007C3A18"/>
    <w:rsid w:val="007C4673"/>
    <w:rsid w:val="007C47D0"/>
    <w:rsid w:val="007C483A"/>
    <w:rsid w:val="007C53F3"/>
    <w:rsid w:val="007C5897"/>
    <w:rsid w:val="007C5EAE"/>
    <w:rsid w:val="007C6129"/>
    <w:rsid w:val="007C61A2"/>
    <w:rsid w:val="007C61F4"/>
    <w:rsid w:val="007C6A17"/>
    <w:rsid w:val="007C6C31"/>
    <w:rsid w:val="007C719B"/>
    <w:rsid w:val="007C7859"/>
    <w:rsid w:val="007C789A"/>
    <w:rsid w:val="007C78A4"/>
    <w:rsid w:val="007C7AC5"/>
    <w:rsid w:val="007C7BD0"/>
    <w:rsid w:val="007D0E03"/>
    <w:rsid w:val="007D13BF"/>
    <w:rsid w:val="007D13D6"/>
    <w:rsid w:val="007D1B87"/>
    <w:rsid w:val="007D2207"/>
    <w:rsid w:val="007D2DBF"/>
    <w:rsid w:val="007D3213"/>
    <w:rsid w:val="007D360D"/>
    <w:rsid w:val="007D3F30"/>
    <w:rsid w:val="007D4339"/>
    <w:rsid w:val="007D4E75"/>
    <w:rsid w:val="007D53F2"/>
    <w:rsid w:val="007D5966"/>
    <w:rsid w:val="007D6A82"/>
    <w:rsid w:val="007D6D5A"/>
    <w:rsid w:val="007D7023"/>
    <w:rsid w:val="007D70F0"/>
    <w:rsid w:val="007D7242"/>
    <w:rsid w:val="007D7462"/>
    <w:rsid w:val="007E01FD"/>
    <w:rsid w:val="007E061C"/>
    <w:rsid w:val="007E0690"/>
    <w:rsid w:val="007E10CD"/>
    <w:rsid w:val="007E111F"/>
    <w:rsid w:val="007E126B"/>
    <w:rsid w:val="007E1BA2"/>
    <w:rsid w:val="007E1E5D"/>
    <w:rsid w:val="007E23E6"/>
    <w:rsid w:val="007E2534"/>
    <w:rsid w:val="007E26AB"/>
    <w:rsid w:val="007E26FD"/>
    <w:rsid w:val="007E285F"/>
    <w:rsid w:val="007E2DE1"/>
    <w:rsid w:val="007E304D"/>
    <w:rsid w:val="007E3057"/>
    <w:rsid w:val="007E3132"/>
    <w:rsid w:val="007E357F"/>
    <w:rsid w:val="007E3A16"/>
    <w:rsid w:val="007E4003"/>
    <w:rsid w:val="007E40F7"/>
    <w:rsid w:val="007E42CA"/>
    <w:rsid w:val="007E471F"/>
    <w:rsid w:val="007E4872"/>
    <w:rsid w:val="007E49C1"/>
    <w:rsid w:val="007E4B3C"/>
    <w:rsid w:val="007E51EF"/>
    <w:rsid w:val="007E5A0E"/>
    <w:rsid w:val="007E5C56"/>
    <w:rsid w:val="007E5D84"/>
    <w:rsid w:val="007E6103"/>
    <w:rsid w:val="007E63BB"/>
    <w:rsid w:val="007E6591"/>
    <w:rsid w:val="007E6896"/>
    <w:rsid w:val="007E6DC5"/>
    <w:rsid w:val="007E702D"/>
    <w:rsid w:val="007E7107"/>
    <w:rsid w:val="007E756C"/>
    <w:rsid w:val="007E75EB"/>
    <w:rsid w:val="007E7621"/>
    <w:rsid w:val="007E76B2"/>
    <w:rsid w:val="007F0440"/>
    <w:rsid w:val="007F06F1"/>
    <w:rsid w:val="007F0F68"/>
    <w:rsid w:val="007F1529"/>
    <w:rsid w:val="007F1861"/>
    <w:rsid w:val="007F1A73"/>
    <w:rsid w:val="007F1DA3"/>
    <w:rsid w:val="007F2677"/>
    <w:rsid w:val="007F3303"/>
    <w:rsid w:val="007F362D"/>
    <w:rsid w:val="007F3912"/>
    <w:rsid w:val="007F5445"/>
    <w:rsid w:val="007F58B5"/>
    <w:rsid w:val="007F695F"/>
    <w:rsid w:val="007F6C93"/>
    <w:rsid w:val="007F6F29"/>
    <w:rsid w:val="007F7171"/>
    <w:rsid w:val="007F736E"/>
    <w:rsid w:val="007F74B5"/>
    <w:rsid w:val="007F7516"/>
    <w:rsid w:val="007F754D"/>
    <w:rsid w:val="007F7909"/>
    <w:rsid w:val="00800348"/>
    <w:rsid w:val="008004DE"/>
    <w:rsid w:val="008005B2"/>
    <w:rsid w:val="0080157A"/>
    <w:rsid w:val="00801BE3"/>
    <w:rsid w:val="00801C9C"/>
    <w:rsid w:val="00802DE3"/>
    <w:rsid w:val="00804561"/>
    <w:rsid w:val="00804727"/>
    <w:rsid w:val="00804CF0"/>
    <w:rsid w:val="00805777"/>
    <w:rsid w:val="00805A3B"/>
    <w:rsid w:val="00805CBB"/>
    <w:rsid w:val="00805CD3"/>
    <w:rsid w:val="008066FA"/>
    <w:rsid w:val="008069A0"/>
    <w:rsid w:val="00806A32"/>
    <w:rsid w:val="008071F6"/>
    <w:rsid w:val="008074C4"/>
    <w:rsid w:val="00810103"/>
    <w:rsid w:val="0081051D"/>
    <w:rsid w:val="00810A67"/>
    <w:rsid w:val="00810DFE"/>
    <w:rsid w:val="0081128E"/>
    <w:rsid w:val="008117C3"/>
    <w:rsid w:val="008119DA"/>
    <w:rsid w:val="00811B0B"/>
    <w:rsid w:val="00811B2C"/>
    <w:rsid w:val="0081235C"/>
    <w:rsid w:val="008124D6"/>
    <w:rsid w:val="00812A03"/>
    <w:rsid w:val="00813428"/>
    <w:rsid w:val="00813704"/>
    <w:rsid w:val="00813822"/>
    <w:rsid w:val="00813EE6"/>
    <w:rsid w:val="00814060"/>
    <w:rsid w:val="00814270"/>
    <w:rsid w:val="008142A9"/>
    <w:rsid w:val="00814952"/>
    <w:rsid w:val="008154F1"/>
    <w:rsid w:val="008155DE"/>
    <w:rsid w:val="0081568D"/>
    <w:rsid w:val="00815D38"/>
    <w:rsid w:val="0081694F"/>
    <w:rsid w:val="00817327"/>
    <w:rsid w:val="0081751B"/>
    <w:rsid w:val="00817BEF"/>
    <w:rsid w:val="00820691"/>
    <w:rsid w:val="0082071D"/>
    <w:rsid w:val="00820A9B"/>
    <w:rsid w:val="0082167D"/>
    <w:rsid w:val="008219FF"/>
    <w:rsid w:val="00821C42"/>
    <w:rsid w:val="00822084"/>
    <w:rsid w:val="008220DB"/>
    <w:rsid w:val="00822B15"/>
    <w:rsid w:val="00823241"/>
    <w:rsid w:val="00823800"/>
    <w:rsid w:val="00823837"/>
    <w:rsid w:val="00823DCF"/>
    <w:rsid w:val="00823DF3"/>
    <w:rsid w:val="0082556D"/>
    <w:rsid w:val="00826714"/>
    <w:rsid w:val="00827875"/>
    <w:rsid w:val="00827D3A"/>
    <w:rsid w:val="00830404"/>
    <w:rsid w:val="008306B5"/>
    <w:rsid w:val="00831834"/>
    <w:rsid w:val="00831898"/>
    <w:rsid w:val="00831B5A"/>
    <w:rsid w:val="00831BF0"/>
    <w:rsid w:val="00831C33"/>
    <w:rsid w:val="00831D76"/>
    <w:rsid w:val="0083203D"/>
    <w:rsid w:val="00832995"/>
    <w:rsid w:val="008333BA"/>
    <w:rsid w:val="008333DD"/>
    <w:rsid w:val="00833758"/>
    <w:rsid w:val="00833A11"/>
    <w:rsid w:val="00833F0E"/>
    <w:rsid w:val="00834C36"/>
    <w:rsid w:val="00834DCA"/>
    <w:rsid w:val="008355C5"/>
    <w:rsid w:val="00835F57"/>
    <w:rsid w:val="008361B4"/>
    <w:rsid w:val="008366C0"/>
    <w:rsid w:val="00836811"/>
    <w:rsid w:val="00836AEB"/>
    <w:rsid w:val="008374CB"/>
    <w:rsid w:val="008379BA"/>
    <w:rsid w:val="00837EE5"/>
    <w:rsid w:val="00841039"/>
    <w:rsid w:val="00841151"/>
    <w:rsid w:val="00841415"/>
    <w:rsid w:val="00841A35"/>
    <w:rsid w:val="00841F81"/>
    <w:rsid w:val="008426D7"/>
    <w:rsid w:val="00842B3A"/>
    <w:rsid w:val="00842C88"/>
    <w:rsid w:val="00842CB1"/>
    <w:rsid w:val="00842D7A"/>
    <w:rsid w:val="0084302D"/>
    <w:rsid w:val="0084324D"/>
    <w:rsid w:val="00843338"/>
    <w:rsid w:val="008437FF"/>
    <w:rsid w:val="00843D46"/>
    <w:rsid w:val="00843D5D"/>
    <w:rsid w:val="0084419C"/>
    <w:rsid w:val="00844792"/>
    <w:rsid w:val="00844F57"/>
    <w:rsid w:val="00845427"/>
    <w:rsid w:val="00845704"/>
    <w:rsid w:val="008458CA"/>
    <w:rsid w:val="00845A90"/>
    <w:rsid w:val="0084605E"/>
    <w:rsid w:val="008462C1"/>
    <w:rsid w:val="0084639F"/>
    <w:rsid w:val="008465FD"/>
    <w:rsid w:val="008471C6"/>
    <w:rsid w:val="008479B4"/>
    <w:rsid w:val="00847DB6"/>
    <w:rsid w:val="00850098"/>
    <w:rsid w:val="008500BE"/>
    <w:rsid w:val="00850AFA"/>
    <w:rsid w:val="0085122F"/>
    <w:rsid w:val="00851595"/>
    <w:rsid w:val="008515CF"/>
    <w:rsid w:val="00851768"/>
    <w:rsid w:val="00851804"/>
    <w:rsid w:val="008519D3"/>
    <w:rsid w:val="00851B7F"/>
    <w:rsid w:val="008522CE"/>
    <w:rsid w:val="008523A2"/>
    <w:rsid w:val="00852B4C"/>
    <w:rsid w:val="00853DAF"/>
    <w:rsid w:val="00853DD5"/>
    <w:rsid w:val="00854239"/>
    <w:rsid w:val="008545BB"/>
    <w:rsid w:val="00854B15"/>
    <w:rsid w:val="00855777"/>
    <w:rsid w:val="00855A0F"/>
    <w:rsid w:val="00855BA9"/>
    <w:rsid w:val="00855C07"/>
    <w:rsid w:val="00855ECE"/>
    <w:rsid w:val="0085653D"/>
    <w:rsid w:val="0085658E"/>
    <w:rsid w:val="0085694B"/>
    <w:rsid w:val="008569BE"/>
    <w:rsid w:val="00856DCA"/>
    <w:rsid w:val="00856EEB"/>
    <w:rsid w:val="008570CA"/>
    <w:rsid w:val="008570E1"/>
    <w:rsid w:val="008571E8"/>
    <w:rsid w:val="008572A2"/>
    <w:rsid w:val="008573E3"/>
    <w:rsid w:val="00857981"/>
    <w:rsid w:val="008605E4"/>
    <w:rsid w:val="00860C6D"/>
    <w:rsid w:val="008611B8"/>
    <w:rsid w:val="00861956"/>
    <w:rsid w:val="008619BC"/>
    <w:rsid w:val="0086223D"/>
    <w:rsid w:val="00862D6D"/>
    <w:rsid w:val="00863760"/>
    <w:rsid w:val="00864D15"/>
    <w:rsid w:val="0086575A"/>
    <w:rsid w:val="00865E15"/>
    <w:rsid w:val="00865EAD"/>
    <w:rsid w:val="00865FC8"/>
    <w:rsid w:val="00866577"/>
    <w:rsid w:val="008665B5"/>
    <w:rsid w:val="00866BA2"/>
    <w:rsid w:val="008675CF"/>
    <w:rsid w:val="00867954"/>
    <w:rsid w:val="00867D5F"/>
    <w:rsid w:val="00870105"/>
    <w:rsid w:val="00870477"/>
    <w:rsid w:val="008709A3"/>
    <w:rsid w:val="00871364"/>
    <w:rsid w:val="00871B58"/>
    <w:rsid w:val="0087248C"/>
    <w:rsid w:val="00872BA7"/>
    <w:rsid w:val="0087350E"/>
    <w:rsid w:val="008735E3"/>
    <w:rsid w:val="00873AFC"/>
    <w:rsid w:val="00874024"/>
    <w:rsid w:val="00874C81"/>
    <w:rsid w:val="00874DB0"/>
    <w:rsid w:val="00874DFB"/>
    <w:rsid w:val="008754A6"/>
    <w:rsid w:val="00875B62"/>
    <w:rsid w:val="008762C9"/>
    <w:rsid w:val="00876316"/>
    <w:rsid w:val="008769E5"/>
    <w:rsid w:val="00877980"/>
    <w:rsid w:val="00877A73"/>
    <w:rsid w:val="00877CE9"/>
    <w:rsid w:val="00877F58"/>
    <w:rsid w:val="00880616"/>
    <w:rsid w:val="008806FF"/>
    <w:rsid w:val="00880AA8"/>
    <w:rsid w:val="00881234"/>
    <w:rsid w:val="00881858"/>
    <w:rsid w:val="0088203E"/>
    <w:rsid w:val="008820F9"/>
    <w:rsid w:val="0088215A"/>
    <w:rsid w:val="008825E1"/>
    <w:rsid w:val="008827ED"/>
    <w:rsid w:val="00882930"/>
    <w:rsid w:val="00882BE3"/>
    <w:rsid w:val="008834FF"/>
    <w:rsid w:val="0088368E"/>
    <w:rsid w:val="008839AA"/>
    <w:rsid w:val="00883E2A"/>
    <w:rsid w:val="00883F4E"/>
    <w:rsid w:val="00883FDC"/>
    <w:rsid w:val="008843DE"/>
    <w:rsid w:val="0088483B"/>
    <w:rsid w:val="00884A88"/>
    <w:rsid w:val="00884B60"/>
    <w:rsid w:val="00884C43"/>
    <w:rsid w:val="00885ACA"/>
    <w:rsid w:val="00885D3C"/>
    <w:rsid w:val="00885DED"/>
    <w:rsid w:val="0088654C"/>
    <w:rsid w:val="00886969"/>
    <w:rsid w:val="0088708D"/>
    <w:rsid w:val="008873A1"/>
    <w:rsid w:val="00887442"/>
    <w:rsid w:val="00887A11"/>
    <w:rsid w:val="008904DC"/>
    <w:rsid w:val="00890781"/>
    <w:rsid w:val="00890E9B"/>
    <w:rsid w:val="0089124E"/>
    <w:rsid w:val="00893034"/>
    <w:rsid w:val="008932EE"/>
    <w:rsid w:val="00893756"/>
    <w:rsid w:val="00893A68"/>
    <w:rsid w:val="00894016"/>
    <w:rsid w:val="008943B9"/>
    <w:rsid w:val="0089466B"/>
    <w:rsid w:val="0089485D"/>
    <w:rsid w:val="00894B47"/>
    <w:rsid w:val="00894BDF"/>
    <w:rsid w:val="00894D6D"/>
    <w:rsid w:val="008951C3"/>
    <w:rsid w:val="00895224"/>
    <w:rsid w:val="008954E9"/>
    <w:rsid w:val="0089594B"/>
    <w:rsid w:val="00895A2F"/>
    <w:rsid w:val="00896178"/>
    <w:rsid w:val="0089689B"/>
    <w:rsid w:val="008969F4"/>
    <w:rsid w:val="008977B2"/>
    <w:rsid w:val="008978C4"/>
    <w:rsid w:val="00897D59"/>
    <w:rsid w:val="00897E21"/>
    <w:rsid w:val="008A022D"/>
    <w:rsid w:val="008A1080"/>
    <w:rsid w:val="008A1C85"/>
    <w:rsid w:val="008A25DD"/>
    <w:rsid w:val="008A270D"/>
    <w:rsid w:val="008A27FD"/>
    <w:rsid w:val="008A2817"/>
    <w:rsid w:val="008A294D"/>
    <w:rsid w:val="008A2990"/>
    <w:rsid w:val="008A2A92"/>
    <w:rsid w:val="008A305A"/>
    <w:rsid w:val="008A333F"/>
    <w:rsid w:val="008A35E5"/>
    <w:rsid w:val="008A3B54"/>
    <w:rsid w:val="008A4121"/>
    <w:rsid w:val="008A43AA"/>
    <w:rsid w:val="008A4698"/>
    <w:rsid w:val="008A5341"/>
    <w:rsid w:val="008A570B"/>
    <w:rsid w:val="008A58A1"/>
    <w:rsid w:val="008A5B0D"/>
    <w:rsid w:val="008A5DCD"/>
    <w:rsid w:val="008A5E10"/>
    <w:rsid w:val="008A654F"/>
    <w:rsid w:val="008A6858"/>
    <w:rsid w:val="008A6FCD"/>
    <w:rsid w:val="008A78D8"/>
    <w:rsid w:val="008A7D04"/>
    <w:rsid w:val="008B0132"/>
    <w:rsid w:val="008B01D7"/>
    <w:rsid w:val="008B0822"/>
    <w:rsid w:val="008B087C"/>
    <w:rsid w:val="008B0A30"/>
    <w:rsid w:val="008B131E"/>
    <w:rsid w:val="008B14E3"/>
    <w:rsid w:val="008B1AAD"/>
    <w:rsid w:val="008B1BE3"/>
    <w:rsid w:val="008B2F86"/>
    <w:rsid w:val="008B3C5E"/>
    <w:rsid w:val="008B420E"/>
    <w:rsid w:val="008B4B19"/>
    <w:rsid w:val="008B55FA"/>
    <w:rsid w:val="008B5612"/>
    <w:rsid w:val="008B6139"/>
    <w:rsid w:val="008B62EE"/>
    <w:rsid w:val="008B674A"/>
    <w:rsid w:val="008B753D"/>
    <w:rsid w:val="008B7766"/>
    <w:rsid w:val="008B78D8"/>
    <w:rsid w:val="008C0E75"/>
    <w:rsid w:val="008C1346"/>
    <w:rsid w:val="008C1C07"/>
    <w:rsid w:val="008C2E10"/>
    <w:rsid w:val="008C32A3"/>
    <w:rsid w:val="008C32E3"/>
    <w:rsid w:val="008C3330"/>
    <w:rsid w:val="008C3621"/>
    <w:rsid w:val="008C3700"/>
    <w:rsid w:val="008C3A99"/>
    <w:rsid w:val="008C3D9A"/>
    <w:rsid w:val="008C3EDC"/>
    <w:rsid w:val="008C4117"/>
    <w:rsid w:val="008C476B"/>
    <w:rsid w:val="008C4D7D"/>
    <w:rsid w:val="008C510A"/>
    <w:rsid w:val="008C5A61"/>
    <w:rsid w:val="008C5D9E"/>
    <w:rsid w:val="008C6103"/>
    <w:rsid w:val="008C6715"/>
    <w:rsid w:val="008C6A9A"/>
    <w:rsid w:val="008C73EE"/>
    <w:rsid w:val="008C7E04"/>
    <w:rsid w:val="008D018F"/>
    <w:rsid w:val="008D0295"/>
    <w:rsid w:val="008D083F"/>
    <w:rsid w:val="008D121E"/>
    <w:rsid w:val="008D1F0C"/>
    <w:rsid w:val="008D2882"/>
    <w:rsid w:val="008D2948"/>
    <w:rsid w:val="008D2D19"/>
    <w:rsid w:val="008D2F91"/>
    <w:rsid w:val="008D2FFE"/>
    <w:rsid w:val="008D3157"/>
    <w:rsid w:val="008D370B"/>
    <w:rsid w:val="008D3A04"/>
    <w:rsid w:val="008D3BBD"/>
    <w:rsid w:val="008D400D"/>
    <w:rsid w:val="008D4120"/>
    <w:rsid w:val="008D41FB"/>
    <w:rsid w:val="008D43F6"/>
    <w:rsid w:val="008D463D"/>
    <w:rsid w:val="008D486A"/>
    <w:rsid w:val="008D49C1"/>
    <w:rsid w:val="008D4D49"/>
    <w:rsid w:val="008D4F4A"/>
    <w:rsid w:val="008D51F4"/>
    <w:rsid w:val="008D51F7"/>
    <w:rsid w:val="008D526D"/>
    <w:rsid w:val="008D7C10"/>
    <w:rsid w:val="008D7F8A"/>
    <w:rsid w:val="008E071B"/>
    <w:rsid w:val="008E0769"/>
    <w:rsid w:val="008E09FB"/>
    <w:rsid w:val="008E0E6F"/>
    <w:rsid w:val="008E0F7F"/>
    <w:rsid w:val="008E0FFA"/>
    <w:rsid w:val="008E1297"/>
    <w:rsid w:val="008E137B"/>
    <w:rsid w:val="008E1CC2"/>
    <w:rsid w:val="008E213D"/>
    <w:rsid w:val="008E2298"/>
    <w:rsid w:val="008E23B1"/>
    <w:rsid w:val="008E3302"/>
    <w:rsid w:val="008E336E"/>
    <w:rsid w:val="008E34F2"/>
    <w:rsid w:val="008E402F"/>
    <w:rsid w:val="008E4B60"/>
    <w:rsid w:val="008E529B"/>
    <w:rsid w:val="008E57AB"/>
    <w:rsid w:val="008E5A9E"/>
    <w:rsid w:val="008E5C10"/>
    <w:rsid w:val="008E674D"/>
    <w:rsid w:val="008E6903"/>
    <w:rsid w:val="008E70BA"/>
    <w:rsid w:val="008E7450"/>
    <w:rsid w:val="008E778B"/>
    <w:rsid w:val="008E788D"/>
    <w:rsid w:val="008E7F0B"/>
    <w:rsid w:val="008F04F7"/>
    <w:rsid w:val="008F0996"/>
    <w:rsid w:val="008F0B9B"/>
    <w:rsid w:val="008F1497"/>
    <w:rsid w:val="008F1676"/>
    <w:rsid w:val="008F1B1A"/>
    <w:rsid w:val="008F1C78"/>
    <w:rsid w:val="008F23AB"/>
    <w:rsid w:val="008F2E60"/>
    <w:rsid w:val="008F3104"/>
    <w:rsid w:val="008F3D08"/>
    <w:rsid w:val="008F4130"/>
    <w:rsid w:val="008F4208"/>
    <w:rsid w:val="008F4593"/>
    <w:rsid w:val="008F491E"/>
    <w:rsid w:val="008F4E9E"/>
    <w:rsid w:val="008F5272"/>
    <w:rsid w:val="008F5CEB"/>
    <w:rsid w:val="008F5FFB"/>
    <w:rsid w:val="008F6C2E"/>
    <w:rsid w:val="008F6D83"/>
    <w:rsid w:val="008F78AD"/>
    <w:rsid w:val="00900442"/>
    <w:rsid w:val="0090053A"/>
    <w:rsid w:val="00900967"/>
    <w:rsid w:val="009009B3"/>
    <w:rsid w:val="00900EC5"/>
    <w:rsid w:val="0090100C"/>
    <w:rsid w:val="00901ED4"/>
    <w:rsid w:val="00901FB0"/>
    <w:rsid w:val="00902707"/>
    <w:rsid w:val="0090272D"/>
    <w:rsid w:val="00902CF0"/>
    <w:rsid w:val="009030E6"/>
    <w:rsid w:val="00903AD2"/>
    <w:rsid w:val="00904663"/>
    <w:rsid w:val="00904706"/>
    <w:rsid w:val="00904D29"/>
    <w:rsid w:val="009054EF"/>
    <w:rsid w:val="00905DAF"/>
    <w:rsid w:val="009061B3"/>
    <w:rsid w:val="00906708"/>
    <w:rsid w:val="009070C1"/>
    <w:rsid w:val="00907368"/>
    <w:rsid w:val="009074F1"/>
    <w:rsid w:val="00907746"/>
    <w:rsid w:val="009077D3"/>
    <w:rsid w:val="00907C56"/>
    <w:rsid w:val="00907FDC"/>
    <w:rsid w:val="009105FA"/>
    <w:rsid w:val="00910F53"/>
    <w:rsid w:val="009117B4"/>
    <w:rsid w:val="00911A43"/>
    <w:rsid w:val="00911C9C"/>
    <w:rsid w:val="00911EDA"/>
    <w:rsid w:val="0091258B"/>
    <w:rsid w:val="00913036"/>
    <w:rsid w:val="009130F3"/>
    <w:rsid w:val="00913B8C"/>
    <w:rsid w:val="00913EB2"/>
    <w:rsid w:val="009140A1"/>
    <w:rsid w:val="009147E7"/>
    <w:rsid w:val="00914C2C"/>
    <w:rsid w:val="00914C5A"/>
    <w:rsid w:val="009152E1"/>
    <w:rsid w:val="009153B9"/>
    <w:rsid w:val="009154A3"/>
    <w:rsid w:val="0091556F"/>
    <w:rsid w:val="009156F1"/>
    <w:rsid w:val="00915918"/>
    <w:rsid w:val="009159CA"/>
    <w:rsid w:val="00915DA4"/>
    <w:rsid w:val="009160AC"/>
    <w:rsid w:val="009164C9"/>
    <w:rsid w:val="00916914"/>
    <w:rsid w:val="00916D05"/>
    <w:rsid w:val="00917A83"/>
    <w:rsid w:val="009202BB"/>
    <w:rsid w:val="00920308"/>
    <w:rsid w:val="00920EA3"/>
    <w:rsid w:val="00921368"/>
    <w:rsid w:val="009214AA"/>
    <w:rsid w:val="009214AB"/>
    <w:rsid w:val="009216C8"/>
    <w:rsid w:val="0092185D"/>
    <w:rsid w:val="009218AF"/>
    <w:rsid w:val="00921AD3"/>
    <w:rsid w:val="00921BBD"/>
    <w:rsid w:val="00922894"/>
    <w:rsid w:val="00922DA0"/>
    <w:rsid w:val="00922FB7"/>
    <w:rsid w:val="009230A2"/>
    <w:rsid w:val="009233BF"/>
    <w:rsid w:val="00923C79"/>
    <w:rsid w:val="00923DEF"/>
    <w:rsid w:val="00923EBC"/>
    <w:rsid w:val="009247F7"/>
    <w:rsid w:val="00924E4B"/>
    <w:rsid w:val="0092503C"/>
    <w:rsid w:val="00925971"/>
    <w:rsid w:val="00925F72"/>
    <w:rsid w:val="00925FD3"/>
    <w:rsid w:val="0092619F"/>
    <w:rsid w:val="009269D8"/>
    <w:rsid w:val="00926C45"/>
    <w:rsid w:val="00926F3D"/>
    <w:rsid w:val="00927003"/>
    <w:rsid w:val="00927725"/>
    <w:rsid w:val="00927FBE"/>
    <w:rsid w:val="0093028E"/>
    <w:rsid w:val="00930373"/>
    <w:rsid w:val="009306FE"/>
    <w:rsid w:val="009307AB"/>
    <w:rsid w:val="00930E17"/>
    <w:rsid w:val="00930E1B"/>
    <w:rsid w:val="009311AB"/>
    <w:rsid w:val="009315FF"/>
    <w:rsid w:val="00931814"/>
    <w:rsid w:val="009318FD"/>
    <w:rsid w:val="00932C7D"/>
    <w:rsid w:val="00932D51"/>
    <w:rsid w:val="00933097"/>
    <w:rsid w:val="00933BAB"/>
    <w:rsid w:val="00933DE0"/>
    <w:rsid w:val="0093479D"/>
    <w:rsid w:val="00934D65"/>
    <w:rsid w:val="009353A3"/>
    <w:rsid w:val="00935636"/>
    <w:rsid w:val="0093637B"/>
    <w:rsid w:val="009363F9"/>
    <w:rsid w:val="0093644E"/>
    <w:rsid w:val="00936E89"/>
    <w:rsid w:val="00937190"/>
    <w:rsid w:val="0093755C"/>
    <w:rsid w:val="00937884"/>
    <w:rsid w:val="00937EB0"/>
    <w:rsid w:val="00937F35"/>
    <w:rsid w:val="009400D1"/>
    <w:rsid w:val="00941414"/>
    <w:rsid w:val="0094144F"/>
    <w:rsid w:val="009415A2"/>
    <w:rsid w:val="009416E2"/>
    <w:rsid w:val="0094231D"/>
    <w:rsid w:val="009428FA"/>
    <w:rsid w:val="00942BBD"/>
    <w:rsid w:val="00942D0C"/>
    <w:rsid w:val="0094304F"/>
    <w:rsid w:val="00943469"/>
    <w:rsid w:val="009440F8"/>
    <w:rsid w:val="00944F0D"/>
    <w:rsid w:val="00945863"/>
    <w:rsid w:val="00945967"/>
    <w:rsid w:val="009462D9"/>
    <w:rsid w:val="00946B78"/>
    <w:rsid w:val="00946B94"/>
    <w:rsid w:val="00946B9B"/>
    <w:rsid w:val="0094750A"/>
    <w:rsid w:val="009479CD"/>
    <w:rsid w:val="00947BE3"/>
    <w:rsid w:val="00947E4D"/>
    <w:rsid w:val="00947F49"/>
    <w:rsid w:val="00951087"/>
    <w:rsid w:val="00951376"/>
    <w:rsid w:val="009515AB"/>
    <w:rsid w:val="00951C7A"/>
    <w:rsid w:val="00951E41"/>
    <w:rsid w:val="00951FE2"/>
    <w:rsid w:val="00952E66"/>
    <w:rsid w:val="009533C5"/>
    <w:rsid w:val="00953525"/>
    <w:rsid w:val="009539C7"/>
    <w:rsid w:val="00953A72"/>
    <w:rsid w:val="00953C0A"/>
    <w:rsid w:val="0095409D"/>
    <w:rsid w:val="0095418E"/>
    <w:rsid w:val="009541D2"/>
    <w:rsid w:val="0095481D"/>
    <w:rsid w:val="00954943"/>
    <w:rsid w:val="0095499A"/>
    <w:rsid w:val="00954B7F"/>
    <w:rsid w:val="00954D70"/>
    <w:rsid w:val="009551B0"/>
    <w:rsid w:val="009555D3"/>
    <w:rsid w:val="00955AE8"/>
    <w:rsid w:val="00955E00"/>
    <w:rsid w:val="009562E9"/>
    <w:rsid w:val="009566F1"/>
    <w:rsid w:val="00956822"/>
    <w:rsid w:val="00956CF8"/>
    <w:rsid w:val="0095703E"/>
    <w:rsid w:val="0095704D"/>
    <w:rsid w:val="0095733E"/>
    <w:rsid w:val="00957419"/>
    <w:rsid w:val="00957DB9"/>
    <w:rsid w:val="00957E25"/>
    <w:rsid w:val="00960438"/>
    <w:rsid w:val="009604EA"/>
    <w:rsid w:val="0096063E"/>
    <w:rsid w:val="00960985"/>
    <w:rsid w:val="00960AAA"/>
    <w:rsid w:val="00960D3A"/>
    <w:rsid w:val="009616CF"/>
    <w:rsid w:val="00961B43"/>
    <w:rsid w:val="00961D1A"/>
    <w:rsid w:val="00961DD3"/>
    <w:rsid w:val="00961EC0"/>
    <w:rsid w:val="00961F87"/>
    <w:rsid w:val="0096234C"/>
    <w:rsid w:val="00962C5B"/>
    <w:rsid w:val="00962F4F"/>
    <w:rsid w:val="00962FE5"/>
    <w:rsid w:val="00964197"/>
    <w:rsid w:val="009647A7"/>
    <w:rsid w:val="00965316"/>
    <w:rsid w:val="009654D8"/>
    <w:rsid w:val="00965546"/>
    <w:rsid w:val="00965E2B"/>
    <w:rsid w:val="009661B8"/>
    <w:rsid w:val="00966643"/>
    <w:rsid w:val="00966A95"/>
    <w:rsid w:val="00966BAB"/>
    <w:rsid w:val="00966E5D"/>
    <w:rsid w:val="009671DD"/>
    <w:rsid w:val="00967898"/>
    <w:rsid w:val="00967DFF"/>
    <w:rsid w:val="00970133"/>
    <w:rsid w:val="00970347"/>
    <w:rsid w:val="00970D17"/>
    <w:rsid w:val="00970FCB"/>
    <w:rsid w:val="00971233"/>
    <w:rsid w:val="00971794"/>
    <w:rsid w:val="00971E0F"/>
    <w:rsid w:val="00971F4A"/>
    <w:rsid w:val="009723DF"/>
    <w:rsid w:val="00972CA6"/>
    <w:rsid w:val="00972E4E"/>
    <w:rsid w:val="00973313"/>
    <w:rsid w:val="00973550"/>
    <w:rsid w:val="00973920"/>
    <w:rsid w:val="00973AA6"/>
    <w:rsid w:val="00973ACA"/>
    <w:rsid w:val="00973D4F"/>
    <w:rsid w:val="00974095"/>
    <w:rsid w:val="009743DA"/>
    <w:rsid w:val="0097440C"/>
    <w:rsid w:val="009744CB"/>
    <w:rsid w:val="00974553"/>
    <w:rsid w:val="0097457F"/>
    <w:rsid w:val="0097463D"/>
    <w:rsid w:val="00974AEF"/>
    <w:rsid w:val="00975181"/>
    <w:rsid w:val="009753D0"/>
    <w:rsid w:val="00975436"/>
    <w:rsid w:val="00975C20"/>
    <w:rsid w:val="00976CD5"/>
    <w:rsid w:val="0097780F"/>
    <w:rsid w:val="00977C14"/>
    <w:rsid w:val="00980723"/>
    <w:rsid w:val="00980788"/>
    <w:rsid w:val="00980990"/>
    <w:rsid w:val="00980D13"/>
    <w:rsid w:val="00980D30"/>
    <w:rsid w:val="00981244"/>
    <w:rsid w:val="00982222"/>
    <w:rsid w:val="009823B2"/>
    <w:rsid w:val="00982862"/>
    <w:rsid w:val="00982A45"/>
    <w:rsid w:val="00982A65"/>
    <w:rsid w:val="00983554"/>
    <w:rsid w:val="00983A01"/>
    <w:rsid w:val="00983C2D"/>
    <w:rsid w:val="0098436F"/>
    <w:rsid w:val="009843D6"/>
    <w:rsid w:val="00984CC6"/>
    <w:rsid w:val="00985254"/>
    <w:rsid w:val="009854CE"/>
    <w:rsid w:val="009857E7"/>
    <w:rsid w:val="00985A97"/>
    <w:rsid w:val="00985CB7"/>
    <w:rsid w:val="00985DBA"/>
    <w:rsid w:val="00986769"/>
    <w:rsid w:val="009867DB"/>
    <w:rsid w:val="00986B98"/>
    <w:rsid w:val="00986B99"/>
    <w:rsid w:val="00986EE7"/>
    <w:rsid w:val="0098759F"/>
    <w:rsid w:val="00987605"/>
    <w:rsid w:val="009876F7"/>
    <w:rsid w:val="00987CBA"/>
    <w:rsid w:val="00987EC7"/>
    <w:rsid w:val="00990A4B"/>
    <w:rsid w:val="00990EFB"/>
    <w:rsid w:val="00990F6E"/>
    <w:rsid w:val="00992343"/>
    <w:rsid w:val="00992B59"/>
    <w:rsid w:val="00992B92"/>
    <w:rsid w:val="00992E09"/>
    <w:rsid w:val="00992E25"/>
    <w:rsid w:val="00992E3B"/>
    <w:rsid w:val="00993B68"/>
    <w:rsid w:val="009942ED"/>
    <w:rsid w:val="00994BCB"/>
    <w:rsid w:val="00994CF1"/>
    <w:rsid w:val="00994EC4"/>
    <w:rsid w:val="00995AAA"/>
    <w:rsid w:val="00995DC1"/>
    <w:rsid w:val="00996311"/>
    <w:rsid w:val="009968A7"/>
    <w:rsid w:val="009973E2"/>
    <w:rsid w:val="009974F4"/>
    <w:rsid w:val="009A0A95"/>
    <w:rsid w:val="009A167A"/>
    <w:rsid w:val="009A1A88"/>
    <w:rsid w:val="009A21BB"/>
    <w:rsid w:val="009A3357"/>
    <w:rsid w:val="009A3C62"/>
    <w:rsid w:val="009A46E2"/>
    <w:rsid w:val="009A4FE3"/>
    <w:rsid w:val="009A51BB"/>
    <w:rsid w:val="009A53C5"/>
    <w:rsid w:val="009A542A"/>
    <w:rsid w:val="009A5554"/>
    <w:rsid w:val="009A5568"/>
    <w:rsid w:val="009A560B"/>
    <w:rsid w:val="009A579D"/>
    <w:rsid w:val="009A581A"/>
    <w:rsid w:val="009A5825"/>
    <w:rsid w:val="009A5A13"/>
    <w:rsid w:val="009A5F46"/>
    <w:rsid w:val="009A619C"/>
    <w:rsid w:val="009A6260"/>
    <w:rsid w:val="009A689B"/>
    <w:rsid w:val="009A71F3"/>
    <w:rsid w:val="009A769A"/>
    <w:rsid w:val="009A783A"/>
    <w:rsid w:val="009A7FE8"/>
    <w:rsid w:val="009B090D"/>
    <w:rsid w:val="009B0B2B"/>
    <w:rsid w:val="009B0B68"/>
    <w:rsid w:val="009B158C"/>
    <w:rsid w:val="009B1643"/>
    <w:rsid w:val="009B205C"/>
    <w:rsid w:val="009B2B8C"/>
    <w:rsid w:val="009B2FE7"/>
    <w:rsid w:val="009B383A"/>
    <w:rsid w:val="009B40C7"/>
    <w:rsid w:val="009B40D8"/>
    <w:rsid w:val="009B4245"/>
    <w:rsid w:val="009B4340"/>
    <w:rsid w:val="009B4B5C"/>
    <w:rsid w:val="009B4CED"/>
    <w:rsid w:val="009B558E"/>
    <w:rsid w:val="009B56EA"/>
    <w:rsid w:val="009B5C1B"/>
    <w:rsid w:val="009B5D8A"/>
    <w:rsid w:val="009B62AE"/>
    <w:rsid w:val="009B6670"/>
    <w:rsid w:val="009B6EC7"/>
    <w:rsid w:val="009B6FB8"/>
    <w:rsid w:val="009B72B9"/>
    <w:rsid w:val="009B743B"/>
    <w:rsid w:val="009B771C"/>
    <w:rsid w:val="009B7820"/>
    <w:rsid w:val="009C06D5"/>
    <w:rsid w:val="009C11FE"/>
    <w:rsid w:val="009C1D45"/>
    <w:rsid w:val="009C2159"/>
    <w:rsid w:val="009C2304"/>
    <w:rsid w:val="009C2315"/>
    <w:rsid w:val="009C26DE"/>
    <w:rsid w:val="009C30BC"/>
    <w:rsid w:val="009C3209"/>
    <w:rsid w:val="009C38B5"/>
    <w:rsid w:val="009C3960"/>
    <w:rsid w:val="009C3DD5"/>
    <w:rsid w:val="009C3E6E"/>
    <w:rsid w:val="009C4560"/>
    <w:rsid w:val="009C54B9"/>
    <w:rsid w:val="009C566E"/>
    <w:rsid w:val="009C5946"/>
    <w:rsid w:val="009C6548"/>
    <w:rsid w:val="009C666F"/>
    <w:rsid w:val="009C6B7D"/>
    <w:rsid w:val="009C6C54"/>
    <w:rsid w:val="009C6EF1"/>
    <w:rsid w:val="009C6FFF"/>
    <w:rsid w:val="009C746A"/>
    <w:rsid w:val="009C77AB"/>
    <w:rsid w:val="009C7B66"/>
    <w:rsid w:val="009C7F04"/>
    <w:rsid w:val="009D043B"/>
    <w:rsid w:val="009D04C8"/>
    <w:rsid w:val="009D10B9"/>
    <w:rsid w:val="009D17E9"/>
    <w:rsid w:val="009D1B27"/>
    <w:rsid w:val="009D1CED"/>
    <w:rsid w:val="009D2009"/>
    <w:rsid w:val="009D2092"/>
    <w:rsid w:val="009D2514"/>
    <w:rsid w:val="009D2D79"/>
    <w:rsid w:val="009D2F0C"/>
    <w:rsid w:val="009D3302"/>
    <w:rsid w:val="009D371C"/>
    <w:rsid w:val="009D3784"/>
    <w:rsid w:val="009D39AD"/>
    <w:rsid w:val="009D3CFB"/>
    <w:rsid w:val="009D3E70"/>
    <w:rsid w:val="009D4186"/>
    <w:rsid w:val="009D4A4E"/>
    <w:rsid w:val="009D4C53"/>
    <w:rsid w:val="009D4DCE"/>
    <w:rsid w:val="009D52D2"/>
    <w:rsid w:val="009D5356"/>
    <w:rsid w:val="009D5408"/>
    <w:rsid w:val="009D6333"/>
    <w:rsid w:val="009D678A"/>
    <w:rsid w:val="009D696F"/>
    <w:rsid w:val="009D6AE2"/>
    <w:rsid w:val="009D6B5A"/>
    <w:rsid w:val="009D72DD"/>
    <w:rsid w:val="009D7FE7"/>
    <w:rsid w:val="009E01B8"/>
    <w:rsid w:val="009E0C57"/>
    <w:rsid w:val="009E0E8C"/>
    <w:rsid w:val="009E0F44"/>
    <w:rsid w:val="009E1EED"/>
    <w:rsid w:val="009E1FAA"/>
    <w:rsid w:val="009E321B"/>
    <w:rsid w:val="009E3CBF"/>
    <w:rsid w:val="009E3EB5"/>
    <w:rsid w:val="009E4191"/>
    <w:rsid w:val="009E4687"/>
    <w:rsid w:val="009E46E5"/>
    <w:rsid w:val="009E4A77"/>
    <w:rsid w:val="009E5028"/>
    <w:rsid w:val="009E5DBB"/>
    <w:rsid w:val="009E6A87"/>
    <w:rsid w:val="009E6C81"/>
    <w:rsid w:val="009E6E82"/>
    <w:rsid w:val="009E754C"/>
    <w:rsid w:val="009E7C3F"/>
    <w:rsid w:val="009F0605"/>
    <w:rsid w:val="009F0960"/>
    <w:rsid w:val="009F0AE0"/>
    <w:rsid w:val="009F0D98"/>
    <w:rsid w:val="009F194E"/>
    <w:rsid w:val="009F1D2F"/>
    <w:rsid w:val="009F1F6C"/>
    <w:rsid w:val="009F276E"/>
    <w:rsid w:val="009F292D"/>
    <w:rsid w:val="009F2D0B"/>
    <w:rsid w:val="009F3064"/>
    <w:rsid w:val="009F31C4"/>
    <w:rsid w:val="009F3253"/>
    <w:rsid w:val="009F3D07"/>
    <w:rsid w:val="009F43A6"/>
    <w:rsid w:val="009F461C"/>
    <w:rsid w:val="009F4C9A"/>
    <w:rsid w:val="009F5DA1"/>
    <w:rsid w:val="009F6081"/>
    <w:rsid w:val="009F67A1"/>
    <w:rsid w:val="009F715E"/>
    <w:rsid w:val="009F75B3"/>
    <w:rsid w:val="00A00032"/>
    <w:rsid w:val="00A00034"/>
    <w:rsid w:val="00A0017F"/>
    <w:rsid w:val="00A0022D"/>
    <w:rsid w:val="00A00E0B"/>
    <w:rsid w:val="00A01004"/>
    <w:rsid w:val="00A0160C"/>
    <w:rsid w:val="00A024B0"/>
    <w:rsid w:val="00A03091"/>
    <w:rsid w:val="00A0376B"/>
    <w:rsid w:val="00A03921"/>
    <w:rsid w:val="00A03CFE"/>
    <w:rsid w:val="00A0491F"/>
    <w:rsid w:val="00A04961"/>
    <w:rsid w:val="00A04F19"/>
    <w:rsid w:val="00A05217"/>
    <w:rsid w:val="00A053AF"/>
    <w:rsid w:val="00A05A6C"/>
    <w:rsid w:val="00A05F02"/>
    <w:rsid w:val="00A06108"/>
    <w:rsid w:val="00A0687A"/>
    <w:rsid w:val="00A06A88"/>
    <w:rsid w:val="00A06C6A"/>
    <w:rsid w:val="00A0756F"/>
    <w:rsid w:val="00A1014E"/>
    <w:rsid w:val="00A104D5"/>
    <w:rsid w:val="00A10B2C"/>
    <w:rsid w:val="00A10EFE"/>
    <w:rsid w:val="00A110C2"/>
    <w:rsid w:val="00A111D7"/>
    <w:rsid w:val="00A11E80"/>
    <w:rsid w:val="00A1289A"/>
    <w:rsid w:val="00A12944"/>
    <w:rsid w:val="00A12ACB"/>
    <w:rsid w:val="00A12BED"/>
    <w:rsid w:val="00A137A7"/>
    <w:rsid w:val="00A1383E"/>
    <w:rsid w:val="00A13F29"/>
    <w:rsid w:val="00A1460A"/>
    <w:rsid w:val="00A15290"/>
    <w:rsid w:val="00A1648E"/>
    <w:rsid w:val="00A16847"/>
    <w:rsid w:val="00A168FA"/>
    <w:rsid w:val="00A169AE"/>
    <w:rsid w:val="00A1745B"/>
    <w:rsid w:val="00A17A84"/>
    <w:rsid w:val="00A17D8C"/>
    <w:rsid w:val="00A17D9C"/>
    <w:rsid w:val="00A20300"/>
    <w:rsid w:val="00A20548"/>
    <w:rsid w:val="00A20CD0"/>
    <w:rsid w:val="00A210D9"/>
    <w:rsid w:val="00A21182"/>
    <w:rsid w:val="00A213FE"/>
    <w:rsid w:val="00A215A9"/>
    <w:rsid w:val="00A22B49"/>
    <w:rsid w:val="00A22B82"/>
    <w:rsid w:val="00A22D0C"/>
    <w:rsid w:val="00A2399A"/>
    <w:rsid w:val="00A23E57"/>
    <w:rsid w:val="00A242EE"/>
    <w:rsid w:val="00A245BA"/>
    <w:rsid w:val="00A251E1"/>
    <w:rsid w:val="00A251E9"/>
    <w:rsid w:val="00A252E6"/>
    <w:rsid w:val="00A25A83"/>
    <w:rsid w:val="00A25BB9"/>
    <w:rsid w:val="00A2649B"/>
    <w:rsid w:val="00A26721"/>
    <w:rsid w:val="00A267CE"/>
    <w:rsid w:val="00A26A75"/>
    <w:rsid w:val="00A274CA"/>
    <w:rsid w:val="00A274E8"/>
    <w:rsid w:val="00A276B5"/>
    <w:rsid w:val="00A27B2C"/>
    <w:rsid w:val="00A27FB3"/>
    <w:rsid w:val="00A30A6B"/>
    <w:rsid w:val="00A30CBD"/>
    <w:rsid w:val="00A30E9F"/>
    <w:rsid w:val="00A31813"/>
    <w:rsid w:val="00A318E5"/>
    <w:rsid w:val="00A322D4"/>
    <w:rsid w:val="00A325D4"/>
    <w:rsid w:val="00A32809"/>
    <w:rsid w:val="00A329B8"/>
    <w:rsid w:val="00A32CF9"/>
    <w:rsid w:val="00A32F89"/>
    <w:rsid w:val="00A332AD"/>
    <w:rsid w:val="00A34A5E"/>
    <w:rsid w:val="00A3530F"/>
    <w:rsid w:val="00A3556D"/>
    <w:rsid w:val="00A35DBB"/>
    <w:rsid w:val="00A3634E"/>
    <w:rsid w:val="00A3667C"/>
    <w:rsid w:val="00A368C1"/>
    <w:rsid w:val="00A37262"/>
    <w:rsid w:val="00A372B5"/>
    <w:rsid w:val="00A37BA4"/>
    <w:rsid w:val="00A40338"/>
    <w:rsid w:val="00A40958"/>
    <w:rsid w:val="00A40CA4"/>
    <w:rsid w:val="00A40D8B"/>
    <w:rsid w:val="00A415EF"/>
    <w:rsid w:val="00A41761"/>
    <w:rsid w:val="00A4212B"/>
    <w:rsid w:val="00A422C8"/>
    <w:rsid w:val="00A422E3"/>
    <w:rsid w:val="00A42EE3"/>
    <w:rsid w:val="00A42F22"/>
    <w:rsid w:val="00A433B7"/>
    <w:rsid w:val="00A4368A"/>
    <w:rsid w:val="00A437AB"/>
    <w:rsid w:val="00A43B01"/>
    <w:rsid w:val="00A43EC2"/>
    <w:rsid w:val="00A43F87"/>
    <w:rsid w:val="00A441AE"/>
    <w:rsid w:val="00A447C8"/>
    <w:rsid w:val="00A44B72"/>
    <w:rsid w:val="00A44C45"/>
    <w:rsid w:val="00A44CDA"/>
    <w:rsid w:val="00A45398"/>
    <w:rsid w:val="00A45709"/>
    <w:rsid w:val="00A4581A"/>
    <w:rsid w:val="00A459B7"/>
    <w:rsid w:val="00A45D1D"/>
    <w:rsid w:val="00A45E78"/>
    <w:rsid w:val="00A45F0F"/>
    <w:rsid w:val="00A468E1"/>
    <w:rsid w:val="00A47858"/>
    <w:rsid w:val="00A47BE7"/>
    <w:rsid w:val="00A507F2"/>
    <w:rsid w:val="00A50DAA"/>
    <w:rsid w:val="00A50F50"/>
    <w:rsid w:val="00A51853"/>
    <w:rsid w:val="00A51A3A"/>
    <w:rsid w:val="00A51E21"/>
    <w:rsid w:val="00A52C28"/>
    <w:rsid w:val="00A52D68"/>
    <w:rsid w:val="00A534E4"/>
    <w:rsid w:val="00A5381B"/>
    <w:rsid w:val="00A5499D"/>
    <w:rsid w:val="00A55617"/>
    <w:rsid w:val="00A55650"/>
    <w:rsid w:val="00A55B05"/>
    <w:rsid w:val="00A55BD9"/>
    <w:rsid w:val="00A560AA"/>
    <w:rsid w:val="00A564AD"/>
    <w:rsid w:val="00A565F6"/>
    <w:rsid w:val="00A56B2A"/>
    <w:rsid w:val="00A56BA4"/>
    <w:rsid w:val="00A5711D"/>
    <w:rsid w:val="00A573A2"/>
    <w:rsid w:val="00A5794D"/>
    <w:rsid w:val="00A57FE9"/>
    <w:rsid w:val="00A60293"/>
    <w:rsid w:val="00A60ABF"/>
    <w:rsid w:val="00A60ED9"/>
    <w:rsid w:val="00A610B6"/>
    <w:rsid w:val="00A615EC"/>
    <w:rsid w:val="00A6188A"/>
    <w:rsid w:val="00A61B4E"/>
    <w:rsid w:val="00A61D0E"/>
    <w:rsid w:val="00A626A4"/>
    <w:rsid w:val="00A62E2E"/>
    <w:rsid w:val="00A63557"/>
    <w:rsid w:val="00A63DC6"/>
    <w:rsid w:val="00A6508B"/>
    <w:rsid w:val="00A6539E"/>
    <w:rsid w:val="00A65D6F"/>
    <w:rsid w:val="00A66548"/>
    <w:rsid w:val="00A67193"/>
    <w:rsid w:val="00A67637"/>
    <w:rsid w:val="00A679D3"/>
    <w:rsid w:val="00A67A3B"/>
    <w:rsid w:val="00A67CDC"/>
    <w:rsid w:val="00A70396"/>
    <w:rsid w:val="00A707F5"/>
    <w:rsid w:val="00A70B9A"/>
    <w:rsid w:val="00A716D4"/>
    <w:rsid w:val="00A718B2"/>
    <w:rsid w:val="00A71BF6"/>
    <w:rsid w:val="00A71C39"/>
    <w:rsid w:val="00A71D95"/>
    <w:rsid w:val="00A71E4E"/>
    <w:rsid w:val="00A71EA4"/>
    <w:rsid w:val="00A730D3"/>
    <w:rsid w:val="00A732E8"/>
    <w:rsid w:val="00A73531"/>
    <w:rsid w:val="00A735C7"/>
    <w:rsid w:val="00A736EE"/>
    <w:rsid w:val="00A73A9C"/>
    <w:rsid w:val="00A73FB7"/>
    <w:rsid w:val="00A73FBF"/>
    <w:rsid w:val="00A74234"/>
    <w:rsid w:val="00A74366"/>
    <w:rsid w:val="00A7451A"/>
    <w:rsid w:val="00A74A9B"/>
    <w:rsid w:val="00A74C7B"/>
    <w:rsid w:val="00A74D70"/>
    <w:rsid w:val="00A757DA"/>
    <w:rsid w:val="00A75DC6"/>
    <w:rsid w:val="00A75E31"/>
    <w:rsid w:val="00A75FDE"/>
    <w:rsid w:val="00A768F0"/>
    <w:rsid w:val="00A76A21"/>
    <w:rsid w:val="00A76C9F"/>
    <w:rsid w:val="00A7705C"/>
    <w:rsid w:val="00A77161"/>
    <w:rsid w:val="00A80248"/>
    <w:rsid w:val="00A810E3"/>
    <w:rsid w:val="00A81364"/>
    <w:rsid w:val="00A81445"/>
    <w:rsid w:val="00A8173A"/>
    <w:rsid w:val="00A81BCE"/>
    <w:rsid w:val="00A81D7A"/>
    <w:rsid w:val="00A81ED1"/>
    <w:rsid w:val="00A8221C"/>
    <w:rsid w:val="00A83250"/>
    <w:rsid w:val="00A836BE"/>
    <w:rsid w:val="00A83B96"/>
    <w:rsid w:val="00A83EBC"/>
    <w:rsid w:val="00A84186"/>
    <w:rsid w:val="00A8445B"/>
    <w:rsid w:val="00A84E2F"/>
    <w:rsid w:val="00A84F23"/>
    <w:rsid w:val="00A85CD9"/>
    <w:rsid w:val="00A8611A"/>
    <w:rsid w:val="00A866B9"/>
    <w:rsid w:val="00A87432"/>
    <w:rsid w:val="00A87F77"/>
    <w:rsid w:val="00A90080"/>
    <w:rsid w:val="00A91847"/>
    <w:rsid w:val="00A9194D"/>
    <w:rsid w:val="00A91EC7"/>
    <w:rsid w:val="00A92798"/>
    <w:rsid w:val="00A928D7"/>
    <w:rsid w:val="00A928E9"/>
    <w:rsid w:val="00A92A70"/>
    <w:rsid w:val="00A92B7D"/>
    <w:rsid w:val="00A92DA2"/>
    <w:rsid w:val="00A930B6"/>
    <w:rsid w:val="00A930CC"/>
    <w:rsid w:val="00A93206"/>
    <w:rsid w:val="00A93587"/>
    <w:rsid w:val="00A93BEF"/>
    <w:rsid w:val="00A93DF6"/>
    <w:rsid w:val="00A94092"/>
    <w:rsid w:val="00A94307"/>
    <w:rsid w:val="00A9457D"/>
    <w:rsid w:val="00A94C41"/>
    <w:rsid w:val="00A94CB8"/>
    <w:rsid w:val="00A94FA6"/>
    <w:rsid w:val="00A955B8"/>
    <w:rsid w:val="00A95BBB"/>
    <w:rsid w:val="00A95EED"/>
    <w:rsid w:val="00A970F2"/>
    <w:rsid w:val="00A97316"/>
    <w:rsid w:val="00A9749C"/>
    <w:rsid w:val="00A9780E"/>
    <w:rsid w:val="00A97CBE"/>
    <w:rsid w:val="00A97FE4"/>
    <w:rsid w:val="00AA051D"/>
    <w:rsid w:val="00AA0525"/>
    <w:rsid w:val="00AA063E"/>
    <w:rsid w:val="00AA0D15"/>
    <w:rsid w:val="00AA126B"/>
    <w:rsid w:val="00AA155B"/>
    <w:rsid w:val="00AA15B1"/>
    <w:rsid w:val="00AA1661"/>
    <w:rsid w:val="00AA18BE"/>
    <w:rsid w:val="00AA1BF4"/>
    <w:rsid w:val="00AA1CB9"/>
    <w:rsid w:val="00AA1DD4"/>
    <w:rsid w:val="00AA1E13"/>
    <w:rsid w:val="00AA29B2"/>
    <w:rsid w:val="00AA32F2"/>
    <w:rsid w:val="00AA3892"/>
    <w:rsid w:val="00AA3A7E"/>
    <w:rsid w:val="00AA3C65"/>
    <w:rsid w:val="00AA43D4"/>
    <w:rsid w:val="00AA46FC"/>
    <w:rsid w:val="00AA49E2"/>
    <w:rsid w:val="00AA4CB9"/>
    <w:rsid w:val="00AA632F"/>
    <w:rsid w:val="00AA655D"/>
    <w:rsid w:val="00AA675F"/>
    <w:rsid w:val="00AA693C"/>
    <w:rsid w:val="00AA6ED1"/>
    <w:rsid w:val="00AA70A4"/>
    <w:rsid w:val="00AA75DA"/>
    <w:rsid w:val="00AA7793"/>
    <w:rsid w:val="00AA7CB4"/>
    <w:rsid w:val="00AA7D3A"/>
    <w:rsid w:val="00AA7D88"/>
    <w:rsid w:val="00AB0380"/>
    <w:rsid w:val="00AB0ACE"/>
    <w:rsid w:val="00AB1661"/>
    <w:rsid w:val="00AB1C1D"/>
    <w:rsid w:val="00AB22A1"/>
    <w:rsid w:val="00AB2C4B"/>
    <w:rsid w:val="00AB2EEA"/>
    <w:rsid w:val="00AB320F"/>
    <w:rsid w:val="00AB3811"/>
    <w:rsid w:val="00AB3F7E"/>
    <w:rsid w:val="00AB4093"/>
    <w:rsid w:val="00AB492C"/>
    <w:rsid w:val="00AB49BB"/>
    <w:rsid w:val="00AB4B07"/>
    <w:rsid w:val="00AB4B92"/>
    <w:rsid w:val="00AB4F6D"/>
    <w:rsid w:val="00AB517F"/>
    <w:rsid w:val="00AB5450"/>
    <w:rsid w:val="00AB54AA"/>
    <w:rsid w:val="00AB54E3"/>
    <w:rsid w:val="00AB5878"/>
    <w:rsid w:val="00AB5957"/>
    <w:rsid w:val="00AB5B7D"/>
    <w:rsid w:val="00AB5C53"/>
    <w:rsid w:val="00AB5F95"/>
    <w:rsid w:val="00AB602B"/>
    <w:rsid w:val="00AB667F"/>
    <w:rsid w:val="00AB74EF"/>
    <w:rsid w:val="00AB7B80"/>
    <w:rsid w:val="00AC0216"/>
    <w:rsid w:val="00AC0B30"/>
    <w:rsid w:val="00AC0CB6"/>
    <w:rsid w:val="00AC0F5B"/>
    <w:rsid w:val="00AC1001"/>
    <w:rsid w:val="00AC10A2"/>
    <w:rsid w:val="00AC147E"/>
    <w:rsid w:val="00AC1784"/>
    <w:rsid w:val="00AC2273"/>
    <w:rsid w:val="00AC2891"/>
    <w:rsid w:val="00AC2EB7"/>
    <w:rsid w:val="00AC3190"/>
    <w:rsid w:val="00AC31AF"/>
    <w:rsid w:val="00AC3C93"/>
    <w:rsid w:val="00AC3CAE"/>
    <w:rsid w:val="00AC4102"/>
    <w:rsid w:val="00AC4AE6"/>
    <w:rsid w:val="00AC53EF"/>
    <w:rsid w:val="00AC722E"/>
    <w:rsid w:val="00AC77A1"/>
    <w:rsid w:val="00AC7A04"/>
    <w:rsid w:val="00AC7DF1"/>
    <w:rsid w:val="00AC7EF5"/>
    <w:rsid w:val="00AD0385"/>
    <w:rsid w:val="00AD0562"/>
    <w:rsid w:val="00AD0583"/>
    <w:rsid w:val="00AD0664"/>
    <w:rsid w:val="00AD0A41"/>
    <w:rsid w:val="00AD0E99"/>
    <w:rsid w:val="00AD19F2"/>
    <w:rsid w:val="00AD2191"/>
    <w:rsid w:val="00AD2361"/>
    <w:rsid w:val="00AD23D7"/>
    <w:rsid w:val="00AD24EA"/>
    <w:rsid w:val="00AD27A0"/>
    <w:rsid w:val="00AD3027"/>
    <w:rsid w:val="00AD4201"/>
    <w:rsid w:val="00AD45BE"/>
    <w:rsid w:val="00AD4B9E"/>
    <w:rsid w:val="00AD4C26"/>
    <w:rsid w:val="00AD5A99"/>
    <w:rsid w:val="00AD5C87"/>
    <w:rsid w:val="00AD6072"/>
    <w:rsid w:val="00AD612C"/>
    <w:rsid w:val="00AD61E0"/>
    <w:rsid w:val="00AD6434"/>
    <w:rsid w:val="00AD6547"/>
    <w:rsid w:val="00AD6CFA"/>
    <w:rsid w:val="00AD6DA8"/>
    <w:rsid w:val="00AD6FA9"/>
    <w:rsid w:val="00AD7366"/>
    <w:rsid w:val="00AD7576"/>
    <w:rsid w:val="00AD77ED"/>
    <w:rsid w:val="00AE021B"/>
    <w:rsid w:val="00AE0367"/>
    <w:rsid w:val="00AE0646"/>
    <w:rsid w:val="00AE07C3"/>
    <w:rsid w:val="00AE14DF"/>
    <w:rsid w:val="00AE17F8"/>
    <w:rsid w:val="00AE1B31"/>
    <w:rsid w:val="00AE1DA6"/>
    <w:rsid w:val="00AE1FD0"/>
    <w:rsid w:val="00AE2067"/>
    <w:rsid w:val="00AE2385"/>
    <w:rsid w:val="00AE2753"/>
    <w:rsid w:val="00AE2B41"/>
    <w:rsid w:val="00AE35AE"/>
    <w:rsid w:val="00AE3BE6"/>
    <w:rsid w:val="00AE3D25"/>
    <w:rsid w:val="00AE3DAF"/>
    <w:rsid w:val="00AE40C1"/>
    <w:rsid w:val="00AE4648"/>
    <w:rsid w:val="00AE48DC"/>
    <w:rsid w:val="00AE4F74"/>
    <w:rsid w:val="00AE502E"/>
    <w:rsid w:val="00AE5063"/>
    <w:rsid w:val="00AE534A"/>
    <w:rsid w:val="00AE58A9"/>
    <w:rsid w:val="00AE649D"/>
    <w:rsid w:val="00AE66CA"/>
    <w:rsid w:val="00AE6815"/>
    <w:rsid w:val="00AE6C0F"/>
    <w:rsid w:val="00AE7972"/>
    <w:rsid w:val="00AE7DB2"/>
    <w:rsid w:val="00AF0772"/>
    <w:rsid w:val="00AF0E96"/>
    <w:rsid w:val="00AF1884"/>
    <w:rsid w:val="00AF1E22"/>
    <w:rsid w:val="00AF1F4E"/>
    <w:rsid w:val="00AF21A1"/>
    <w:rsid w:val="00AF25BB"/>
    <w:rsid w:val="00AF28F0"/>
    <w:rsid w:val="00AF29CC"/>
    <w:rsid w:val="00AF2E72"/>
    <w:rsid w:val="00AF33BB"/>
    <w:rsid w:val="00AF356A"/>
    <w:rsid w:val="00AF3A3F"/>
    <w:rsid w:val="00AF3CFC"/>
    <w:rsid w:val="00AF3F8D"/>
    <w:rsid w:val="00AF4757"/>
    <w:rsid w:val="00AF47AF"/>
    <w:rsid w:val="00AF48E4"/>
    <w:rsid w:val="00AF4B0E"/>
    <w:rsid w:val="00AF4F73"/>
    <w:rsid w:val="00AF51D9"/>
    <w:rsid w:val="00AF5EA9"/>
    <w:rsid w:val="00AF60D2"/>
    <w:rsid w:val="00AF617B"/>
    <w:rsid w:val="00AF6DAA"/>
    <w:rsid w:val="00AF70A9"/>
    <w:rsid w:val="00AF72AF"/>
    <w:rsid w:val="00AF7704"/>
    <w:rsid w:val="00AF7827"/>
    <w:rsid w:val="00AF7B8E"/>
    <w:rsid w:val="00AF7BFA"/>
    <w:rsid w:val="00AF7DC8"/>
    <w:rsid w:val="00B00429"/>
    <w:rsid w:val="00B00821"/>
    <w:rsid w:val="00B008F6"/>
    <w:rsid w:val="00B00A1A"/>
    <w:rsid w:val="00B00D79"/>
    <w:rsid w:val="00B016C5"/>
    <w:rsid w:val="00B01ADB"/>
    <w:rsid w:val="00B02350"/>
    <w:rsid w:val="00B0246B"/>
    <w:rsid w:val="00B036A9"/>
    <w:rsid w:val="00B0386B"/>
    <w:rsid w:val="00B03930"/>
    <w:rsid w:val="00B03F49"/>
    <w:rsid w:val="00B0443A"/>
    <w:rsid w:val="00B05656"/>
    <w:rsid w:val="00B05EF0"/>
    <w:rsid w:val="00B06395"/>
    <w:rsid w:val="00B06908"/>
    <w:rsid w:val="00B06C02"/>
    <w:rsid w:val="00B06C35"/>
    <w:rsid w:val="00B070AE"/>
    <w:rsid w:val="00B07FAD"/>
    <w:rsid w:val="00B10664"/>
    <w:rsid w:val="00B10D8F"/>
    <w:rsid w:val="00B10D95"/>
    <w:rsid w:val="00B10E92"/>
    <w:rsid w:val="00B1112F"/>
    <w:rsid w:val="00B111CC"/>
    <w:rsid w:val="00B1187C"/>
    <w:rsid w:val="00B11C3F"/>
    <w:rsid w:val="00B11CF7"/>
    <w:rsid w:val="00B12537"/>
    <w:rsid w:val="00B129CA"/>
    <w:rsid w:val="00B131D9"/>
    <w:rsid w:val="00B1340C"/>
    <w:rsid w:val="00B13720"/>
    <w:rsid w:val="00B141E5"/>
    <w:rsid w:val="00B14A5C"/>
    <w:rsid w:val="00B1561F"/>
    <w:rsid w:val="00B15A79"/>
    <w:rsid w:val="00B16567"/>
    <w:rsid w:val="00B166EE"/>
    <w:rsid w:val="00B169CF"/>
    <w:rsid w:val="00B16B44"/>
    <w:rsid w:val="00B172A0"/>
    <w:rsid w:val="00B17E52"/>
    <w:rsid w:val="00B17F06"/>
    <w:rsid w:val="00B17F5C"/>
    <w:rsid w:val="00B20299"/>
    <w:rsid w:val="00B20A1B"/>
    <w:rsid w:val="00B20DDB"/>
    <w:rsid w:val="00B21B3B"/>
    <w:rsid w:val="00B22441"/>
    <w:rsid w:val="00B22F51"/>
    <w:rsid w:val="00B232C6"/>
    <w:rsid w:val="00B236B4"/>
    <w:rsid w:val="00B2370D"/>
    <w:rsid w:val="00B23924"/>
    <w:rsid w:val="00B23B4B"/>
    <w:rsid w:val="00B24D5D"/>
    <w:rsid w:val="00B25448"/>
    <w:rsid w:val="00B25777"/>
    <w:rsid w:val="00B2683E"/>
    <w:rsid w:val="00B26DAE"/>
    <w:rsid w:val="00B27BCD"/>
    <w:rsid w:val="00B300E1"/>
    <w:rsid w:val="00B3054D"/>
    <w:rsid w:val="00B30BA6"/>
    <w:rsid w:val="00B30F78"/>
    <w:rsid w:val="00B311A8"/>
    <w:rsid w:val="00B31600"/>
    <w:rsid w:val="00B327D2"/>
    <w:rsid w:val="00B32EDE"/>
    <w:rsid w:val="00B3377C"/>
    <w:rsid w:val="00B33955"/>
    <w:rsid w:val="00B33A3D"/>
    <w:rsid w:val="00B35065"/>
    <w:rsid w:val="00B35087"/>
    <w:rsid w:val="00B353CD"/>
    <w:rsid w:val="00B35A3D"/>
    <w:rsid w:val="00B35B4D"/>
    <w:rsid w:val="00B35BD2"/>
    <w:rsid w:val="00B35BD7"/>
    <w:rsid w:val="00B360FF"/>
    <w:rsid w:val="00B36378"/>
    <w:rsid w:val="00B363C6"/>
    <w:rsid w:val="00B36AB7"/>
    <w:rsid w:val="00B36B3E"/>
    <w:rsid w:val="00B37183"/>
    <w:rsid w:val="00B3738F"/>
    <w:rsid w:val="00B37390"/>
    <w:rsid w:val="00B3744D"/>
    <w:rsid w:val="00B37D01"/>
    <w:rsid w:val="00B37EEE"/>
    <w:rsid w:val="00B40066"/>
    <w:rsid w:val="00B40791"/>
    <w:rsid w:val="00B40BD1"/>
    <w:rsid w:val="00B410DD"/>
    <w:rsid w:val="00B411EB"/>
    <w:rsid w:val="00B418BB"/>
    <w:rsid w:val="00B4191D"/>
    <w:rsid w:val="00B41AC5"/>
    <w:rsid w:val="00B41D23"/>
    <w:rsid w:val="00B427AB"/>
    <w:rsid w:val="00B427B5"/>
    <w:rsid w:val="00B4281A"/>
    <w:rsid w:val="00B429A3"/>
    <w:rsid w:val="00B42C96"/>
    <w:rsid w:val="00B42FC3"/>
    <w:rsid w:val="00B435C4"/>
    <w:rsid w:val="00B435FF"/>
    <w:rsid w:val="00B43689"/>
    <w:rsid w:val="00B43855"/>
    <w:rsid w:val="00B43A7D"/>
    <w:rsid w:val="00B44095"/>
    <w:rsid w:val="00B4436D"/>
    <w:rsid w:val="00B44730"/>
    <w:rsid w:val="00B447CD"/>
    <w:rsid w:val="00B44DC9"/>
    <w:rsid w:val="00B44F37"/>
    <w:rsid w:val="00B45045"/>
    <w:rsid w:val="00B453C7"/>
    <w:rsid w:val="00B45A8C"/>
    <w:rsid w:val="00B45E8B"/>
    <w:rsid w:val="00B462DB"/>
    <w:rsid w:val="00B4660A"/>
    <w:rsid w:val="00B46620"/>
    <w:rsid w:val="00B46B10"/>
    <w:rsid w:val="00B46C42"/>
    <w:rsid w:val="00B46F64"/>
    <w:rsid w:val="00B47ABB"/>
    <w:rsid w:val="00B47D76"/>
    <w:rsid w:val="00B502B2"/>
    <w:rsid w:val="00B50306"/>
    <w:rsid w:val="00B50B94"/>
    <w:rsid w:val="00B50DBC"/>
    <w:rsid w:val="00B50E55"/>
    <w:rsid w:val="00B513C9"/>
    <w:rsid w:val="00B513D2"/>
    <w:rsid w:val="00B51D84"/>
    <w:rsid w:val="00B524D7"/>
    <w:rsid w:val="00B526C2"/>
    <w:rsid w:val="00B529B7"/>
    <w:rsid w:val="00B53196"/>
    <w:rsid w:val="00B5333A"/>
    <w:rsid w:val="00B5349D"/>
    <w:rsid w:val="00B53709"/>
    <w:rsid w:val="00B53C51"/>
    <w:rsid w:val="00B541EA"/>
    <w:rsid w:val="00B54BCF"/>
    <w:rsid w:val="00B54C12"/>
    <w:rsid w:val="00B54C5F"/>
    <w:rsid w:val="00B54DD6"/>
    <w:rsid w:val="00B54DFB"/>
    <w:rsid w:val="00B54E4B"/>
    <w:rsid w:val="00B55518"/>
    <w:rsid w:val="00B5562B"/>
    <w:rsid w:val="00B5613E"/>
    <w:rsid w:val="00B561FC"/>
    <w:rsid w:val="00B564E3"/>
    <w:rsid w:val="00B56B83"/>
    <w:rsid w:val="00B56DAD"/>
    <w:rsid w:val="00B56DFA"/>
    <w:rsid w:val="00B5708C"/>
    <w:rsid w:val="00B577A6"/>
    <w:rsid w:val="00B57E0F"/>
    <w:rsid w:val="00B60005"/>
    <w:rsid w:val="00B601FB"/>
    <w:rsid w:val="00B603B9"/>
    <w:rsid w:val="00B6082F"/>
    <w:rsid w:val="00B60AEA"/>
    <w:rsid w:val="00B60C9B"/>
    <w:rsid w:val="00B60D23"/>
    <w:rsid w:val="00B61157"/>
    <w:rsid w:val="00B611E5"/>
    <w:rsid w:val="00B61820"/>
    <w:rsid w:val="00B6359E"/>
    <w:rsid w:val="00B63B31"/>
    <w:rsid w:val="00B63D77"/>
    <w:rsid w:val="00B63F35"/>
    <w:rsid w:val="00B641D1"/>
    <w:rsid w:val="00B643AF"/>
    <w:rsid w:val="00B64981"/>
    <w:rsid w:val="00B65346"/>
    <w:rsid w:val="00B65F8E"/>
    <w:rsid w:val="00B66F05"/>
    <w:rsid w:val="00B67853"/>
    <w:rsid w:val="00B678D5"/>
    <w:rsid w:val="00B67D89"/>
    <w:rsid w:val="00B67DC4"/>
    <w:rsid w:val="00B67DE9"/>
    <w:rsid w:val="00B702CB"/>
    <w:rsid w:val="00B7077A"/>
    <w:rsid w:val="00B7079B"/>
    <w:rsid w:val="00B7180D"/>
    <w:rsid w:val="00B72290"/>
    <w:rsid w:val="00B723B7"/>
    <w:rsid w:val="00B72685"/>
    <w:rsid w:val="00B7294D"/>
    <w:rsid w:val="00B73A38"/>
    <w:rsid w:val="00B73D8F"/>
    <w:rsid w:val="00B7485C"/>
    <w:rsid w:val="00B74CBB"/>
    <w:rsid w:val="00B75194"/>
    <w:rsid w:val="00B753FF"/>
    <w:rsid w:val="00B756A0"/>
    <w:rsid w:val="00B75CF1"/>
    <w:rsid w:val="00B760B8"/>
    <w:rsid w:val="00B767BD"/>
    <w:rsid w:val="00B76835"/>
    <w:rsid w:val="00B77449"/>
    <w:rsid w:val="00B77789"/>
    <w:rsid w:val="00B77903"/>
    <w:rsid w:val="00B77B8A"/>
    <w:rsid w:val="00B77C2C"/>
    <w:rsid w:val="00B80179"/>
    <w:rsid w:val="00B8086A"/>
    <w:rsid w:val="00B81DAE"/>
    <w:rsid w:val="00B8204D"/>
    <w:rsid w:val="00B82426"/>
    <w:rsid w:val="00B82577"/>
    <w:rsid w:val="00B82688"/>
    <w:rsid w:val="00B83075"/>
    <w:rsid w:val="00B83B2C"/>
    <w:rsid w:val="00B8425E"/>
    <w:rsid w:val="00B846CA"/>
    <w:rsid w:val="00B847F1"/>
    <w:rsid w:val="00B84DD6"/>
    <w:rsid w:val="00B84E6A"/>
    <w:rsid w:val="00B84FAE"/>
    <w:rsid w:val="00B8513D"/>
    <w:rsid w:val="00B85493"/>
    <w:rsid w:val="00B85FFC"/>
    <w:rsid w:val="00B86B17"/>
    <w:rsid w:val="00B86C52"/>
    <w:rsid w:val="00B86D33"/>
    <w:rsid w:val="00B8715D"/>
    <w:rsid w:val="00B87228"/>
    <w:rsid w:val="00B87313"/>
    <w:rsid w:val="00B87404"/>
    <w:rsid w:val="00B878EA"/>
    <w:rsid w:val="00B87E5E"/>
    <w:rsid w:val="00B900D5"/>
    <w:rsid w:val="00B90273"/>
    <w:rsid w:val="00B9056F"/>
    <w:rsid w:val="00B90790"/>
    <w:rsid w:val="00B907E1"/>
    <w:rsid w:val="00B909C4"/>
    <w:rsid w:val="00B9190F"/>
    <w:rsid w:val="00B91938"/>
    <w:rsid w:val="00B92267"/>
    <w:rsid w:val="00B922BD"/>
    <w:rsid w:val="00B92621"/>
    <w:rsid w:val="00B92AE8"/>
    <w:rsid w:val="00B931FF"/>
    <w:rsid w:val="00B933CE"/>
    <w:rsid w:val="00B935AB"/>
    <w:rsid w:val="00B93FA3"/>
    <w:rsid w:val="00B94261"/>
    <w:rsid w:val="00B9477F"/>
    <w:rsid w:val="00B95089"/>
    <w:rsid w:val="00B95220"/>
    <w:rsid w:val="00B96C32"/>
    <w:rsid w:val="00B9756B"/>
    <w:rsid w:val="00B97780"/>
    <w:rsid w:val="00B97C6D"/>
    <w:rsid w:val="00BA0094"/>
    <w:rsid w:val="00BA0247"/>
    <w:rsid w:val="00BA0D74"/>
    <w:rsid w:val="00BA0EA7"/>
    <w:rsid w:val="00BA1DAC"/>
    <w:rsid w:val="00BA2064"/>
    <w:rsid w:val="00BA23B5"/>
    <w:rsid w:val="00BA2CA8"/>
    <w:rsid w:val="00BA2D84"/>
    <w:rsid w:val="00BA3CA5"/>
    <w:rsid w:val="00BA3DE8"/>
    <w:rsid w:val="00BA410E"/>
    <w:rsid w:val="00BA5166"/>
    <w:rsid w:val="00BA5A84"/>
    <w:rsid w:val="00BA5D8D"/>
    <w:rsid w:val="00BA688E"/>
    <w:rsid w:val="00BA73FF"/>
    <w:rsid w:val="00BB0545"/>
    <w:rsid w:val="00BB08A3"/>
    <w:rsid w:val="00BB0970"/>
    <w:rsid w:val="00BB0E58"/>
    <w:rsid w:val="00BB0EB6"/>
    <w:rsid w:val="00BB0FDB"/>
    <w:rsid w:val="00BB1B60"/>
    <w:rsid w:val="00BB2078"/>
    <w:rsid w:val="00BB230B"/>
    <w:rsid w:val="00BB29B1"/>
    <w:rsid w:val="00BB2E80"/>
    <w:rsid w:val="00BB2FCB"/>
    <w:rsid w:val="00BB3056"/>
    <w:rsid w:val="00BB3120"/>
    <w:rsid w:val="00BB32B6"/>
    <w:rsid w:val="00BB3374"/>
    <w:rsid w:val="00BB36E1"/>
    <w:rsid w:val="00BB3A56"/>
    <w:rsid w:val="00BB3FB9"/>
    <w:rsid w:val="00BB4C1B"/>
    <w:rsid w:val="00BB4D7C"/>
    <w:rsid w:val="00BB4F45"/>
    <w:rsid w:val="00BB4FAC"/>
    <w:rsid w:val="00BB51BC"/>
    <w:rsid w:val="00BB52D7"/>
    <w:rsid w:val="00BB597C"/>
    <w:rsid w:val="00BB6190"/>
    <w:rsid w:val="00BB650A"/>
    <w:rsid w:val="00BB655C"/>
    <w:rsid w:val="00BB6BD4"/>
    <w:rsid w:val="00BB7298"/>
    <w:rsid w:val="00BB7B39"/>
    <w:rsid w:val="00BB7B54"/>
    <w:rsid w:val="00BB7C31"/>
    <w:rsid w:val="00BB7DD4"/>
    <w:rsid w:val="00BB7FA4"/>
    <w:rsid w:val="00BC0BFB"/>
    <w:rsid w:val="00BC126D"/>
    <w:rsid w:val="00BC1FBF"/>
    <w:rsid w:val="00BC3156"/>
    <w:rsid w:val="00BC344C"/>
    <w:rsid w:val="00BC3690"/>
    <w:rsid w:val="00BC37E0"/>
    <w:rsid w:val="00BC39DD"/>
    <w:rsid w:val="00BC46E7"/>
    <w:rsid w:val="00BC506B"/>
    <w:rsid w:val="00BC539B"/>
    <w:rsid w:val="00BC57AA"/>
    <w:rsid w:val="00BC62AD"/>
    <w:rsid w:val="00BC646F"/>
    <w:rsid w:val="00BC67F8"/>
    <w:rsid w:val="00BC68E4"/>
    <w:rsid w:val="00BC6D38"/>
    <w:rsid w:val="00BC735E"/>
    <w:rsid w:val="00BC7DFF"/>
    <w:rsid w:val="00BD0083"/>
    <w:rsid w:val="00BD0CED"/>
    <w:rsid w:val="00BD0FAF"/>
    <w:rsid w:val="00BD1182"/>
    <w:rsid w:val="00BD155E"/>
    <w:rsid w:val="00BD17DD"/>
    <w:rsid w:val="00BD27AA"/>
    <w:rsid w:val="00BD2CC5"/>
    <w:rsid w:val="00BD3621"/>
    <w:rsid w:val="00BD3AC7"/>
    <w:rsid w:val="00BD3AFA"/>
    <w:rsid w:val="00BD3CC6"/>
    <w:rsid w:val="00BD434E"/>
    <w:rsid w:val="00BD4613"/>
    <w:rsid w:val="00BD4AC7"/>
    <w:rsid w:val="00BD532B"/>
    <w:rsid w:val="00BD555F"/>
    <w:rsid w:val="00BD5B64"/>
    <w:rsid w:val="00BD5D1A"/>
    <w:rsid w:val="00BD5E36"/>
    <w:rsid w:val="00BD5F76"/>
    <w:rsid w:val="00BD65EA"/>
    <w:rsid w:val="00BD681E"/>
    <w:rsid w:val="00BD6860"/>
    <w:rsid w:val="00BD6E41"/>
    <w:rsid w:val="00BD6F9E"/>
    <w:rsid w:val="00BD7093"/>
    <w:rsid w:val="00BD73E7"/>
    <w:rsid w:val="00BD7538"/>
    <w:rsid w:val="00BD78B8"/>
    <w:rsid w:val="00BD7C5B"/>
    <w:rsid w:val="00BE02FB"/>
    <w:rsid w:val="00BE0862"/>
    <w:rsid w:val="00BE0B03"/>
    <w:rsid w:val="00BE1011"/>
    <w:rsid w:val="00BE126F"/>
    <w:rsid w:val="00BE130D"/>
    <w:rsid w:val="00BE15BB"/>
    <w:rsid w:val="00BE1F18"/>
    <w:rsid w:val="00BE23D3"/>
    <w:rsid w:val="00BE2DD6"/>
    <w:rsid w:val="00BE35DA"/>
    <w:rsid w:val="00BE3F3F"/>
    <w:rsid w:val="00BE40E2"/>
    <w:rsid w:val="00BE4800"/>
    <w:rsid w:val="00BE49C6"/>
    <w:rsid w:val="00BE4B3D"/>
    <w:rsid w:val="00BE52F2"/>
    <w:rsid w:val="00BE585E"/>
    <w:rsid w:val="00BE5903"/>
    <w:rsid w:val="00BE5EF4"/>
    <w:rsid w:val="00BE6197"/>
    <w:rsid w:val="00BE61BD"/>
    <w:rsid w:val="00BE6570"/>
    <w:rsid w:val="00BE6A6A"/>
    <w:rsid w:val="00BE6F45"/>
    <w:rsid w:val="00BF19CF"/>
    <w:rsid w:val="00BF1AF3"/>
    <w:rsid w:val="00BF213F"/>
    <w:rsid w:val="00BF21DA"/>
    <w:rsid w:val="00BF262B"/>
    <w:rsid w:val="00BF2A07"/>
    <w:rsid w:val="00BF2FD0"/>
    <w:rsid w:val="00BF32F7"/>
    <w:rsid w:val="00BF36AA"/>
    <w:rsid w:val="00BF3742"/>
    <w:rsid w:val="00BF3A8B"/>
    <w:rsid w:val="00BF3FAC"/>
    <w:rsid w:val="00BF3FC6"/>
    <w:rsid w:val="00BF3FE2"/>
    <w:rsid w:val="00BF446F"/>
    <w:rsid w:val="00BF4EE1"/>
    <w:rsid w:val="00BF4F49"/>
    <w:rsid w:val="00BF5708"/>
    <w:rsid w:val="00BF5737"/>
    <w:rsid w:val="00BF5C84"/>
    <w:rsid w:val="00BF5F4F"/>
    <w:rsid w:val="00BF6146"/>
    <w:rsid w:val="00BF61D6"/>
    <w:rsid w:val="00BF6364"/>
    <w:rsid w:val="00BF6AE2"/>
    <w:rsid w:val="00BF6C73"/>
    <w:rsid w:val="00BF6FE5"/>
    <w:rsid w:val="00BF713B"/>
    <w:rsid w:val="00BF733A"/>
    <w:rsid w:val="00C001A7"/>
    <w:rsid w:val="00C004C4"/>
    <w:rsid w:val="00C00953"/>
    <w:rsid w:val="00C019F5"/>
    <w:rsid w:val="00C01A33"/>
    <w:rsid w:val="00C01ECE"/>
    <w:rsid w:val="00C02104"/>
    <w:rsid w:val="00C022D4"/>
    <w:rsid w:val="00C024EF"/>
    <w:rsid w:val="00C02778"/>
    <w:rsid w:val="00C02A6A"/>
    <w:rsid w:val="00C03049"/>
    <w:rsid w:val="00C030EE"/>
    <w:rsid w:val="00C03378"/>
    <w:rsid w:val="00C03632"/>
    <w:rsid w:val="00C03829"/>
    <w:rsid w:val="00C0382C"/>
    <w:rsid w:val="00C03B2F"/>
    <w:rsid w:val="00C03EFE"/>
    <w:rsid w:val="00C04055"/>
    <w:rsid w:val="00C048A9"/>
    <w:rsid w:val="00C05CE9"/>
    <w:rsid w:val="00C05F77"/>
    <w:rsid w:val="00C07A1F"/>
    <w:rsid w:val="00C07C23"/>
    <w:rsid w:val="00C07EE2"/>
    <w:rsid w:val="00C10990"/>
    <w:rsid w:val="00C10FB5"/>
    <w:rsid w:val="00C1182A"/>
    <w:rsid w:val="00C11974"/>
    <w:rsid w:val="00C11A81"/>
    <w:rsid w:val="00C12689"/>
    <w:rsid w:val="00C13047"/>
    <w:rsid w:val="00C132C9"/>
    <w:rsid w:val="00C13F93"/>
    <w:rsid w:val="00C1430D"/>
    <w:rsid w:val="00C1494A"/>
    <w:rsid w:val="00C150EC"/>
    <w:rsid w:val="00C15A9F"/>
    <w:rsid w:val="00C16092"/>
    <w:rsid w:val="00C168F9"/>
    <w:rsid w:val="00C16962"/>
    <w:rsid w:val="00C16B39"/>
    <w:rsid w:val="00C179E6"/>
    <w:rsid w:val="00C17B47"/>
    <w:rsid w:val="00C20580"/>
    <w:rsid w:val="00C20757"/>
    <w:rsid w:val="00C20A31"/>
    <w:rsid w:val="00C2106A"/>
    <w:rsid w:val="00C211E3"/>
    <w:rsid w:val="00C21D40"/>
    <w:rsid w:val="00C2234D"/>
    <w:rsid w:val="00C227DF"/>
    <w:rsid w:val="00C22825"/>
    <w:rsid w:val="00C22C21"/>
    <w:rsid w:val="00C22D2C"/>
    <w:rsid w:val="00C233E4"/>
    <w:rsid w:val="00C2391E"/>
    <w:rsid w:val="00C24039"/>
    <w:rsid w:val="00C2462B"/>
    <w:rsid w:val="00C24AFB"/>
    <w:rsid w:val="00C24B02"/>
    <w:rsid w:val="00C257E7"/>
    <w:rsid w:val="00C257F6"/>
    <w:rsid w:val="00C26670"/>
    <w:rsid w:val="00C26991"/>
    <w:rsid w:val="00C26B5A"/>
    <w:rsid w:val="00C2730E"/>
    <w:rsid w:val="00C2776E"/>
    <w:rsid w:val="00C27E66"/>
    <w:rsid w:val="00C301E1"/>
    <w:rsid w:val="00C30589"/>
    <w:rsid w:val="00C305EA"/>
    <w:rsid w:val="00C309F4"/>
    <w:rsid w:val="00C30A35"/>
    <w:rsid w:val="00C31153"/>
    <w:rsid w:val="00C3227B"/>
    <w:rsid w:val="00C32750"/>
    <w:rsid w:val="00C337EF"/>
    <w:rsid w:val="00C33806"/>
    <w:rsid w:val="00C33896"/>
    <w:rsid w:val="00C338F7"/>
    <w:rsid w:val="00C33B6A"/>
    <w:rsid w:val="00C33B73"/>
    <w:rsid w:val="00C33BA9"/>
    <w:rsid w:val="00C33DBF"/>
    <w:rsid w:val="00C341D8"/>
    <w:rsid w:val="00C34551"/>
    <w:rsid w:val="00C34824"/>
    <w:rsid w:val="00C34EBE"/>
    <w:rsid w:val="00C35312"/>
    <w:rsid w:val="00C359DE"/>
    <w:rsid w:val="00C35E38"/>
    <w:rsid w:val="00C36243"/>
    <w:rsid w:val="00C3636A"/>
    <w:rsid w:val="00C36532"/>
    <w:rsid w:val="00C370CD"/>
    <w:rsid w:val="00C3725A"/>
    <w:rsid w:val="00C3761D"/>
    <w:rsid w:val="00C37893"/>
    <w:rsid w:val="00C379EA"/>
    <w:rsid w:val="00C37A91"/>
    <w:rsid w:val="00C37B39"/>
    <w:rsid w:val="00C37E85"/>
    <w:rsid w:val="00C37FC1"/>
    <w:rsid w:val="00C4010F"/>
    <w:rsid w:val="00C40797"/>
    <w:rsid w:val="00C40E78"/>
    <w:rsid w:val="00C414CD"/>
    <w:rsid w:val="00C416E6"/>
    <w:rsid w:val="00C416EB"/>
    <w:rsid w:val="00C41EC6"/>
    <w:rsid w:val="00C438F8"/>
    <w:rsid w:val="00C43A16"/>
    <w:rsid w:val="00C43B3B"/>
    <w:rsid w:val="00C43F20"/>
    <w:rsid w:val="00C44868"/>
    <w:rsid w:val="00C44E15"/>
    <w:rsid w:val="00C45474"/>
    <w:rsid w:val="00C45834"/>
    <w:rsid w:val="00C45E46"/>
    <w:rsid w:val="00C46AD7"/>
    <w:rsid w:val="00C46C07"/>
    <w:rsid w:val="00C47075"/>
    <w:rsid w:val="00C470CC"/>
    <w:rsid w:val="00C47131"/>
    <w:rsid w:val="00C475F0"/>
    <w:rsid w:val="00C50F70"/>
    <w:rsid w:val="00C510F5"/>
    <w:rsid w:val="00C514D2"/>
    <w:rsid w:val="00C51DC6"/>
    <w:rsid w:val="00C5217A"/>
    <w:rsid w:val="00C52D91"/>
    <w:rsid w:val="00C52DE9"/>
    <w:rsid w:val="00C538A8"/>
    <w:rsid w:val="00C53D27"/>
    <w:rsid w:val="00C541BE"/>
    <w:rsid w:val="00C541CD"/>
    <w:rsid w:val="00C548ED"/>
    <w:rsid w:val="00C54C6F"/>
    <w:rsid w:val="00C5502D"/>
    <w:rsid w:val="00C554D6"/>
    <w:rsid w:val="00C55B83"/>
    <w:rsid w:val="00C564CA"/>
    <w:rsid w:val="00C56AE1"/>
    <w:rsid w:val="00C56AF6"/>
    <w:rsid w:val="00C56C92"/>
    <w:rsid w:val="00C56CB8"/>
    <w:rsid w:val="00C572DD"/>
    <w:rsid w:val="00C57412"/>
    <w:rsid w:val="00C574B7"/>
    <w:rsid w:val="00C575EC"/>
    <w:rsid w:val="00C57A8E"/>
    <w:rsid w:val="00C60AEC"/>
    <w:rsid w:val="00C60E3D"/>
    <w:rsid w:val="00C614C5"/>
    <w:rsid w:val="00C615A0"/>
    <w:rsid w:val="00C61837"/>
    <w:rsid w:val="00C61A48"/>
    <w:rsid w:val="00C6209E"/>
    <w:rsid w:val="00C62389"/>
    <w:rsid w:val="00C626F2"/>
    <w:rsid w:val="00C6270D"/>
    <w:rsid w:val="00C62E33"/>
    <w:rsid w:val="00C62FBF"/>
    <w:rsid w:val="00C630FB"/>
    <w:rsid w:val="00C6367C"/>
    <w:rsid w:val="00C63A89"/>
    <w:rsid w:val="00C64441"/>
    <w:rsid w:val="00C64895"/>
    <w:rsid w:val="00C64B8C"/>
    <w:rsid w:val="00C651B5"/>
    <w:rsid w:val="00C65756"/>
    <w:rsid w:val="00C65C6B"/>
    <w:rsid w:val="00C6621C"/>
    <w:rsid w:val="00C673C3"/>
    <w:rsid w:val="00C67403"/>
    <w:rsid w:val="00C674B0"/>
    <w:rsid w:val="00C67B2F"/>
    <w:rsid w:val="00C70959"/>
    <w:rsid w:val="00C70A1E"/>
    <w:rsid w:val="00C7105F"/>
    <w:rsid w:val="00C712D5"/>
    <w:rsid w:val="00C713A5"/>
    <w:rsid w:val="00C71A0E"/>
    <w:rsid w:val="00C71F13"/>
    <w:rsid w:val="00C71F26"/>
    <w:rsid w:val="00C72B7C"/>
    <w:rsid w:val="00C7361B"/>
    <w:rsid w:val="00C73644"/>
    <w:rsid w:val="00C736A6"/>
    <w:rsid w:val="00C74B77"/>
    <w:rsid w:val="00C753DA"/>
    <w:rsid w:val="00C756C6"/>
    <w:rsid w:val="00C75BF0"/>
    <w:rsid w:val="00C75E2D"/>
    <w:rsid w:val="00C76C6E"/>
    <w:rsid w:val="00C76D7E"/>
    <w:rsid w:val="00C76F3E"/>
    <w:rsid w:val="00C7737E"/>
    <w:rsid w:val="00C776BB"/>
    <w:rsid w:val="00C77C5C"/>
    <w:rsid w:val="00C80122"/>
    <w:rsid w:val="00C8034C"/>
    <w:rsid w:val="00C81077"/>
    <w:rsid w:val="00C81307"/>
    <w:rsid w:val="00C81AE3"/>
    <w:rsid w:val="00C829D2"/>
    <w:rsid w:val="00C82B8D"/>
    <w:rsid w:val="00C837ED"/>
    <w:rsid w:val="00C83B34"/>
    <w:rsid w:val="00C84214"/>
    <w:rsid w:val="00C84D5C"/>
    <w:rsid w:val="00C85957"/>
    <w:rsid w:val="00C85D29"/>
    <w:rsid w:val="00C8653D"/>
    <w:rsid w:val="00C8667C"/>
    <w:rsid w:val="00C86697"/>
    <w:rsid w:val="00C86AC5"/>
    <w:rsid w:val="00C8731F"/>
    <w:rsid w:val="00C87355"/>
    <w:rsid w:val="00C8760B"/>
    <w:rsid w:val="00C87834"/>
    <w:rsid w:val="00C879F3"/>
    <w:rsid w:val="00C901D7"/>
    <w:rsid w:val="00C90237"/>
    <w:rsid w:val="00C9024B"/>
    <w:rsid w:val="00C906FF"/>
    <w:rsid w:val="00C90982"/>
    <w:rsid w:val="00C912C2"/>
    <w:rsid w:val="00C91AC7"/>
    <w:rsid w:val="00C91DFA"/>
    <w:rsid w:val="00C92BD5"/>
    <w:rsid w:val="00C92D8E"/>
    <w:rsid w:val="00C93349"/>
    <w:rsid w:val="00C93BB2"/>
    <w:rsid w:val="00C944E4"/>
    <w:rsid w:val="00C94701"/>
    <w:rsid w:val="00C949AA"/>
    <w:rsid w:val="00C94A6D"/>
    <w:rsid w:val="00C94EF0"/>
    <w:rsid w:val="00C950EF"/>
    <w:rsid w:val="00C953DB"/>
    <w:rsid w:val="00C959DD"/>
    <w:rsid w:val="00C95D3B"/>
    <w:rsid w:val="00C96072"/>
    <w:rsid w:val="00C960B4"/>
    <w:rsid w:val="00C97696"/>
    <w:rsid w:val="00C977F5"/>
    <w:rsid w:val="00CA024A"/>
    <w:rsid w:val="00CA0892"/>
    <w:rsid w:val="00CA0921"/>
    <w:rsid w:val="00CA0ABD"/>
    <w:rsid w:val="00CA0AD2"/>
    <w:rsid w:val="00CA0D16"/>
    <w:rsid w:val="00CA0D5B"/>
    <w:rsid w:val="00CA0F46"/>
    <w:rsid w:val="00CA103B"/>
    <w:rsid w:val="00CA1764"/>
    <w:rsid w:val="00CA1840"/>
    <w:rsid w:val="00CA1858"/>
    <w:rsid w:val="00CA1B25"/>
    <w:rsid w:val="00CA2099"/>
    <w:rsid w:val="00CA2275"/>
    <w:rsid w:val="00CA2B9A"/>
    <w:rsid w:val="00CA2CF0"/>
    <w:rsid w:val="00CA2FF3"/>
    <w:rsid w:val="00CA302F"/>
    <w:rsid w:val="00CA40FA"/>
    <w:rsid w:val="00CA463E"/>
    <w:rsid w:val="00CA4970"/>
    <w:rsid w:val="00CA49AF"/>
    <w:rsid w:val="00CA52B4"/>
    <w:rsid w:val="00CA54D8"/>
    <w:rsid w:val="00CA5602"/>
    <w:rsid w:val="00CA560E"/>
    <w:rsid w:val="00CA5E55"/>
    <w:rsid w:val="00CA62CF"/>
    <w:rsid w:val="00CA64A6"/>
    <w:rsid w:val="00CA69D0"/>
    <w:rsid w:val="00CA6EC0"/>
    <w:rsid w:val="00CA734A"/>
    <w:rsid w:val="00CA7803"/>
    <w:rsid w:val="00CA7AA2"/>
    <w:rsid w:val="00CB0220"/>
    <w:rsid w:val="00CB04AC"/>
    <w:rsid w:val="00CB0618"/>
    <w:rsid w:val="00CB0998"/>
    <w:rsid w:val="00CB0B04"/>
    <w:rsid w:val="00CB1701"/>
    <w:rsid w:val="00CB1840"/>
    <w:rsid w:val="00CB22C0"/>
    <w:rsid w:val="00CB27CB"/>
    <w:rsid w:val="00CB2959"/>
    <w:rsid w:val="00CB35DC"/>
    <w:rsid w:val="00CB3767"/>
    <w:rsid w:val="00CB393E"/>
    <w:rsid w:val="00CB3E80"/>
    <w:rsid w:val="00CB485F"/>
    <w:rsid w:val="00CB4B91"/>
    <w:rsid w:val="00CB5061"/>
    <w:rsid w:val="00CB50F4"/>
    <w:rsid w:val="00CB64BA"/>
    <w:rsid w:val="00CB6709"/>
    <w:rsid w:val="00CB6849"/>
    <w:rsid w:val="00CB6A3A"/>
    <w:rsid w:val="00CB6D34"/>
    <w:rsid w:val="00CB700A"/>
    <w:rsid w:val="00CB742A"/>
    <w:rsid w:val="00CB769D"/>
    <w:rsid w:val="00CB7920"/>
    <w:rsid w:val="00CB7A58"/>
    <w:rsid w:val="00CB7F83"/>
    <w:rsid w:val="00CC08B3"/>
    <w:rsid w:val="00CC1245"/>
    <w:rsid w:val="00CC1F02"/>
    <w:rsid w:val="00CC1F1C"/>
    <w:rsid w:val="00CC2152"/>
    <w:rsid w:val="00CC254F"/>
    <w:rsid w:val="00CC26A1"/>
    <w:rsid w:val="00CC2CE3"/>
    <w:rsid w:val="00CC36D9"/>
    <w:rsid w:val="00CC376C"/>
    <w:rsid w:val="00CC3C6A"/>
    <w:rsid w:val="00CC40E2"/>
    <w:rsid w:val="00CC46F7"/>
    <w:rsid w:val="00CC488E"/>
    <w:rsid w:val="00CC5388"/>
    <w:rsid w:val="00CC57DA"/>
    <w:rsid w:val="00CC5A52"/>
    <w:rsid w:val="00CC5BC0"/>
    <w:rsid w:val="00CC5C35"/>
    <w:rsid w:val="00CC602F"/>
    <w:rsid w:val="00CC69A5"/>
    <w:rsid w:val="00CC711C"/>
    <w:rsid w:val="00CC7758"/>
    <w:rsid w:val="00CD006F"/>
    <w:rsid w:val="00CD156F"/>
    <w:rsid w:val="00CD1CDA"/>
    <w:rsid w:val="00CD2ACC"/>
    <w:rsid w:val="00CD2D17"/>
    <w:rsid w:val="00CD3B67"/>
    <w:rsid w:val="00CD3EA0"/>
    <w:rsid w:val="00CD435A"/>
    <w:rsid w:val="00CD4B73"/>
    <w:rsid w:val="00CD52C4"/>
    <w:rsid w:val="00CD5984"/>
    <w:rsid w:val="00CD59A0"/>
    <w:rsid w:val="00CD62BF"/>
    <w:rsid w:val="00CD6447"/>
    <w:rsid w:val="00CD657D"/>
    <w:rsid w:val="00CD67FF"/>
    <w:rsid w:val="00CD6A75"/>
    <w:rsid w:val="00CD6FDD"/>
    <w:rsid w:val="00CD70E6"/>
    <w:rsid w:val="00CD7460"/>
    <w:rsid w:val="00CE08DF"/>
    <w:rsid w:val="00CE0E24"/>
    <w:rsid w:val="00CE11C5"/>
    <w:rsid w:val="00CE126E"/>
    <w:rsid w:val="00CE1926"/>
    <w:rsid w:val="00CE192D"/>
    <w:rsid w:val="00CE1A12"/>
    <w:rsid w:val="00CE27D5"/>
    <w:rsid w:val="00CE2F08"/>
    <w:rsid w:val="00CE3015"/>
    <w:rsid w:val="00CE3D5D"/>
    <w:rsid w:val="00CE4469"/>
    <w:rsid w:val="00CE519F"/>
    <w:rsid w:val="00CE51A5"/>
    <w:rsid w:val="00CE5338"/>
    <w:rsid w:val="00CE53CF"/>
    <w:rsid w:val="00CE5928"/>
    <w:rsid w:val="00CE5A02"/>
    <w:rsid w:val="00CE5CE7"/>
    <w:rsid w:val="00CE5EF6"/>
    <w:rsid w:val="00CE649D"/>
    <w:rsid w:val="00CE66EB"/>
    <w:rsid w:val="00CE6D68"/>
    <w:rsid w:val="00CE7691"/>
    <w:rsid w:val="00CE771C"/>
    <w:rsid w:val="00CE7881"/>
    <w:rsid w:val="00CE78F2"/>
    <w:rsid w:val="00CE7B64"/>
    <w:rsid w:val="00CF026F"/>
    <w:rsid w:val="00CF0591"/>
    <w:rsid w:val="00CF059B"/>
    <w:rsid w:val="00CF05C3"/>
    <w:rsid w:val="00CF147A"/>
    <w:rsid w:val="00CF1DEA"/>
    <w:rsid w:val="00CF2F04"/>
    <w:rsid w:val="00CF3430"/>
    <w:rsid w:val="00CF39C3"/>
    <w:rsid w:val="00CF49D2"/>
    <w:rsid w:val="00CF5014"/>
    <w:rsid w:val="00CF5140"/>
    <w:rsid w:val="00CF53E8"/>
    <w:rsid w:val="00CF5458"/>
    <w:rsid w:val="00CF57DF"/>
    <w:rsid w:val="00CF5F71"/>
    <w:rsid w:val="00CF6105"/>
    <w:rsid w:val="00CF6BFF"/>
    <w:rsid w:val="00CF78D0"/>
    <w:rsid w:val="00CF7DDF"/>
    <w:rsid w:val="00D0038A"/>
    <w:rsid w:val="00D007EE"/>
    <w:rsid w:val="00D00CB7"/>
    <w:rsid w:val="00D00CD6"/>
    <w:rsid w:val="00D01BFF"/>
    <w:rsid w:val="00D01CDE"/>
    <w:rsid w:val="00D01DCE"/>
    <w:rsid w:val="00D022DC"/>
    <w:rsid w:val="00D0245A"/>
    <w:rsid w:val="00D032A7"/>
    <w:rsid w:val="00D03899"/>
    <w:rsid w:val="00D0395E"/>
    <w:rsid w:val="00D054FE"/>
    <w:rsid w:val="00D05A07"/>
    <w:rsid w:val="00D05A87"/>
    <w:rsid w:val="00D05CDD"/>
    <w:rsid w:val="00D05E01"/>
    <w:rsid w:val="00D060C6"/>
    <w:rsid w:val="00D0663A"/>
    <w:rsid w:val="00D06697"/>
    <w:rsid w:val="00D06C10"/>
    <w:rsid w:val="00D06DC3"/>
    <w:rsid w:val="00D077C0"/>
    <w:rsid w:val="00D07E20"/>
    <w:rsid w:val="00D07EB2"/>
    <w:rsid w:val="00D07F85"/>
    <w:rsid w:val="00D103AD"/>
    <w:rsid w:val="00D10FDC"/>
    <w:rsid w:val="00D1155A"/>
    <w:rsid w:val="00D119B4"/>
    <w:rsid w:val="00D11B74"/>
    <w:rsid w:val="00D11EC4"/>
    <w:rsid w:val="00D1266E"/>
    <w:rsid w:val="00D12709"/>
    <w:rsid w:val="00D12F6D"/>
    <w:rsid w:val="00D1301C"/>
    <w:rsid w:val="00D13BA9"/>
    <w:rsid w:val="00D13EB3"/>
    <w:rsid w:val="00D13EC4"/>
    <w:rsid w:val="00D14D0B"/>
    <w:rsid w:val="00D15EC4"/>
    <w:rsid w:val="00D16254"/>
    <w:rsid w:val="00D167CD"/>
    <w:rsid w:val="00D170C6"/>
    <w:rsid w:val="00D173EC"/>
    <w:rsid w:val="00D20160"/>
    <w:rsid w:val="00D20509"/>
    <w:rsid w:val="00D205C2"/>
    <w:rsid w:val="00D20F5B"/>
    <w:rsid w:val="00D2147B"/>
    <w:rsid w:val="00D215DE"/>
    <w:rsid w:val="00D216CE"/>
    <w:rsid w:val="00D21FFA"/>
    <w:rsid w:val="00D2209E"/>
    <w:rsid w:val="00D224AD"/>
    <w:rsid w:val="00D229F5"/>
    <w:rsid w:val="00D2300C"/>
    <w:rsid w:val="00D234BD"/>
    <w:rsid w:val="00D23796"/>
    <w:rsid w:val="00D239EC"/>
    <w:rsid w:val="00D24A11"/>
    <w:rsid w:val="00D24DC4"/>
    <w:rsid w:val="00D253B0"/>
    <w:rsid w:val="00D25723"/>
    <w:rsid w:val="00D2583D"/>
    <w:rsid w:val="00D25B78"/>
    <w:rsid w:val="00D26566"/>
    <w:rsid w:val="00D2676B"/>
    <w:rsid w:val="00D2681D"/>
    <w:rsid w:val="00D26C9C"/>
    <w:rsid w:val="00D26D7E"/>
    <w:rsid w:val="00D27295"/>
    <w:rsid w:val="00D27BB8"/>
    <w:rsid w:val="00D27EC6"/>
    <w:rsid w:val="00D30321"/>
    <w:rsid w:val="00D3150A"/>
    <w:rsid w:val="00D3161E"/>
    <w:rsid w:val="00D3167E"/>
    <w:rsid w:val="00D3180B"/>
    <w:rsid w:val="00D3208D"/>
    <w:rsid w:val="00D32503"/>
    <w:rsid w:val="00D32706"/>
    <w:rsid w:val="00D3297E"/>
    <w:rsid w:val="00D333CE"/>
    <w:rsid w:val="00D334C4"/>
    <w:rsid w:val="00D33538"/>
    <w:rsid w:val="00D33BAC"/>
    <w:rsid w:val="00D3472F"/>
    <w:rsid w:val="00D34748"/>
    <w:rsid w:val="00D34FE2"/>
    <w:rsid w:val="00D3508F"/>
    <w:rsid w:val="00D3529F"/>
    <w:rsid w:val="00D3534E"/>
    <w:rsid w:val="00D359E2"/>
    <w:rsid w:val="00D35C31"/>
    <w:rsid w:val="00D35E26"/>
    <w:rsid w:val="00D360A6"/>
    <w:rsid w:val="00D366C5"/>
    <w:rsid w:val="00D36C99"/>
    <w:rsid w:val="00D36C9A"/>
    <w:rsid w:val="00D405D1"/>
    <w:rsid w:val="00D40BE3"/>
    <w:rsid w:val="00D40D54"/>
    <w:rsid w:val="00D41B98"/>
    <w:rsid w:val="00D41DC3"/>
    <w:rsid w:val="00D422D3"/>
    <w:rsid w:val="00D423F9"/>
    <w:rsid w:val="00D43117"/>
    <w:rsid w:val="00D43634"/>
    <w:rsid w:val="00D43BB5"/>
    <w:rsid w:val="00D43F6B"/>
    <w:rsid w:val="00D444BB"/>
    <w:rsid w:val="00D44E41"/>
    <w:rsid w:val="00D452D6"/>
    <w:rsid w:val="00D46090"/>
    <w:rsid w:val="00D46733"/>
    <w:rsid w:val="00D4677E"/>
    <w:rsid w:val="00D47387"/>
    <w:rsid w:val="00D4757F"/>
    <w:rsid w:val="00D47635"/>
    <w:rsid w:val="00D47703"/>
    <w:rsid w:val="00D479CB"/>
    <w:rsid w:val="00D50125"/>
    <w:rsid w:val="00D506E4"/>
    <w:rsid w:val="00D5093C"/>
    <w:rsid w:val="00D50AEF"/>
    <w:rsid w:val="00D50D04"/>
    <w:rsid w:val="00D51BF1"/>
    <w:rsid w:val="00D51C75"/>
    <w:rsid w:val="00D51EDD"/>
    <w:rsid w:val="00D52137"/>
    <w:rsid w:val="00D529C5"/>
    <w:rsid w:val="00D53004"/>
    <w:rsid w:val="00D53177"/>
    <w:rsid w:val="00D53476"/>
    <w:rsid w:val="00D5385B"/>
    <w:rsid w:val="00D53A1B"/>
    <w:rsid w:val="00D53C32"/>
    <w:rsid w:val="00D53DFA"/>
    <w:rsid w:val="00D53E87"/>
    <w:rsid w:val="00D54189"/>
    <w:rsid w:val="00D547FA"/>
    <w:rsid w:val="00D5482B"/>
    <w:rsid w:val="00D54936"/>
    <w:rsid w:val="00D54A87"/>
    <w:rsid w:val="00D5523A"/>
    <w:rsid w:val="00D55842"/>
    <w:rsid w:val="00D55DA4"/>
    <w:rsid w:val="00D55EDD"/>
    <w:rsid w:val="00D5613F"/>
    <w:rsid w:val="00D579E1"/>
    <w:rsid w:val="00D600B7"/>
    <w:rsid w:val="00D603C0"/>
    <w:rsid w:val="00D617A7"/>
    <w:rsid w:val="00D617FE"/>
    <w:rsid w:val="00D618EC"/>
    <w:rsid w:val="00D61B34"/>
    <w:rsid w:val="00D61D2B"/>
    <w:rsid w:val="00D61DD2"/>
    <w:rsid w:val="00D620E2"/>
    <w:rsid w:val="00D625D3"/>
    <w:rsid w:val="00D627EB"/>
    <w:rsid w:val="00D62AA9"/>
    <w:rsid w:val="00D63086"/>
    <w:rsid w:val="00D635DD"/>
    <w:rsid w:val="00D637D5"/>
    <w:rsid w:val="00D63D2D"/>
    <w:rsid w:val="00D64269"/>
    <w:rsid w:val="00D6459B"/>
    <w:rsid w:val="00D6483F"/>
    <w:rsid w:val="00D64F57"/>
    <w:rsid w:val="00D65D11"/>
    <w:rsid w:val="00D6699E"/>
    <w:rsid w:val="00D671F1"/>
    <w:rsid w:val="00D67497"/>
    <w:rsid w:val="00D67FAB"/>
    <w:rsid w:val="00D703CA"/>
    <w:rsid w:val="00D703CC"/>
    <w:rsid w:val="00D71003"/>
    <w:rsid w:val="00D7142A"/>
    <w:rsid w:val="00D718BF"/>
    <w:rsid w:val="00D72357"/>
    <w:rsid w:val="00D72A30"/>
    <w:rsid w:val="00D72D72"/>
    <w:rsid w:val="00D7347E"/>
    <w:rsid w:val="00D73486"/>
    <w:rsid w:val="00D73F8F"/>
    <w:rsid w:val="00D74075"/>
    <w:rsid w:val="00D746A6"/>
    <w:rsid w:val="00D752C3"/>
    <w:rsid w:val="00D756B3"/>
    <w:rsid w:val="00D757BB"/>
    <w:rsid w:val="00D75839"/>
    <w:rsid w:val="00D75855"/>
    <w:rsid w:val="00D75C11"/>
    <w:rsid w:val="00D762FC"/>
    <w:rsid w:val="00D76728"/>
    <w:rsid w:val="00D76B7C"/>
    <w:rsid w:val="00D76D38"/>
    <w:rsid w:val="00D7754A"/>
    <w:rsid w:val="00D776E2"/>
    <w:rsid w:val="00D77B45"/>
    <w:rsid w:val="00D8041F"/>
    <w:rsid w:val="00D80542"/>
    <w:rsid w:val="00D809B4"/>
    <w:rsid w:val="00D80A6E"/>
    <w:rsid w:val="00D81618"/>
    <w:rsid w:val="00D81763"/>
    <w:rsid w:val="00D818E7"/>
    <w:rsid w:val="00D819BB"/>
    <w:rsid w:val="00D81A05"/>
    <w:rsid w:val="00D81EDA"/>
    <w:rsid w:val="00D820AD"/>
    <w:rsid w:val="00D825C0"/>
    <w:rsid w:val="00D829F1"/>
    <w:rsid w:val="00D82CFF"/>
    <w:rsid w:val="00D82F6B"/>
    <w:rsid w:val="00D82F9A"/>
    <w:rsid w:val="00D836D4"/>
    <w:rsid w:val="00D8375D"/>
    <w:rsid w:val="00D838A3"/>
    <w:rsid w:val="00D83B24"/>
    <w:rsid w:val="00D848CB"/>
    <w:rsid w:val="00D84B84"/>
    <w:rsid w:val="00D84DD0"/>
    <w:rsid w:val="00D85539"/>
    <w:rsid w:val="00D855C6"/>
    <w:rsid w:val="00D85FF3"/>
    <w:rsid w:val="00D8616C"/>
    <w:rsid w:val="00D86342"/>
    <w:rsid w:val="00D86AB2"/>
    <w:rsid w:val="00D86B81"/>
    <w:rsid w:val="00D86BA1"/>
    <w:rsid w:val="00D86D69"/>
    <w:rsid w:val="00D86E54"/>
    <w:rsid w:val="00D86ED7"/>
    <w:rsid w:val="00D86FE9"/>
    <w:rsid w:val="00D8707E"/>
    <w:rsid w:val="00D8722E"/>
    <w:rsid w:val="00D874F5"/>
    <w:rsid w:val="00D87A9B"/>
    <w:rsid w:val="00D87BC9"/>
    <w:rsid w:val="00D87D70"/>
    <w:rsid w:val="00D90061"/>
    <w:rsid w:val="00D90443"/>
    <w:rsid w:val="00D90614"/>
    <w:rsid w:val="00D9067F"/>
    <w:rsid w:val="00D916FD"/>
    <w:rsid w:val="00D91854"/>
    <w:rsid w:val="00D91BC4"/>
    <w:rsid w:val="00D91CB5"/>
    <w:rsid w:val="00D91F3A"/>
    <w:rsid w:val="00D92A12"/>
    <w:rsid w:val="00D92B26"/>
    <w:rsid w:val="00D92BD7"/>
    <w:rsid w:val="00D932C9"/>
    <w:rsid w:val="00D93334"/>
    <w:rsid w:val="00D93D7C"/>
    <w:rsid w:val="00D93F4B"/>
    <w:rsid w:val="00D948A7"/>
    <w:rsid w:val="00D94B25"/>
    <w:rsid w:val="00D95AD9"/>
    <w:rsid w:val="00D96044"/>
    <w:rsid w:val="00D960CF"/>
    <w:rsid w:val="00D96337"/>
    <w:rsid w:val="00D96B98"/>
    <w:rsid w:val="00D96E26"/>
    <w:rsid w:val="00D97011"/>
    <w:rsid w:val="00D9791F"/>
    <w:rsid w:val="00D97B63"/>
    <w:rsid w:val="00DA007D"/>
    <w:rsid w:val="00DA00A9"/>
    <w:rsid w:val="00DA036A"/>
    <w:rsid w:val="00DA094A"/>
    <w:rsid w:val="00DA11B7"/>
    <w:rsid w:val="00DA24E8"/>
    <w:rsid w:val="00DA2B5F"/>
    <w:rsid w:val="00DA2DF0"/>
    <w:rsid w:val="00DA33F5"/>
    <w:rsid w:val="00DA342E"/>
    <w:rsid w:val="00DA3633"/>
    <w:rsid w:val="00DA3671"/>
    <w:rsid w:val="00DA36EC"/>
    <w:rsid w:val="00DA395C"/>
    <w:rsid w:val="00DA3A64"/>
    <w:rsid w:val="00DA3E90"/>
    <w:rsid w:val="00DA4034"/>
    <w:rsid w:val="00DA4D83"/>
    <w:rsid w:val="00DA4F5D"/>
    <w:rsid w:val="00DA5110"/>
    <w:rsid w:val="00DA51A3"/>
    <w:rsid w:val="00DA5212"/>
    <w:rsid w:val="00DA5320"/>
    <w:rsid w:val="00DA5741"/>
    <w:rsid w:val="00DA5CF8"/>
    <w:rsid w:val="00DA6057"/>
    <w:rsid w:val="00DA60BC"/>
    <w:rsid w:val="00DA6728"/>
    <w:rsid w:val="00DA6A0E"/>
    <w:rsid w:val="00DA7D79"/>
    <w:rsid w:val="00DB0364"/>
    <w:rsid w:val="00DB08DD"/>
    <w:rsid w:val="00DB1950"/>
    <w:rsid w:val="00DB1CB8"/>
    <w:rsid w:val="00DB1D60"/>
    <w:rsid w:val="00DB1E85"/>
    <w:rsid w:val="00DB2261"/>
    <w:rsid w:val="00DB2687"/>
    <w:rsid w:val="00DB2900"/>
    <w:rsid w:val="00DB2E7B"/>
    <w:rsid w:val="00DB3443"/>
    <w:rsid w:val="00DB3C89"/>
    <w:rsid w:val="00DB3DBB"/>
    <w:rsid w:val="00DB43C7"/>
    <w:rsid w:val="00DB4452"/>
    <w:rsid w:val="00DB44A6"/>
    <w:rsid w:val="00DB5550"/>
    <w:rsid w:val="00DB5BA3"/>
    <w:rsid w:val="00DB61A4"/>
    <w:rsid w:val="00DB68FA"/>
    <w:rsid w:val="00DB6B16"/>
    <w:rsid w:val="00DB6EA2"/>
    <w:rsid w:val="00DB6FCC"/>
    <w:rsid w:val="00DC07F8"/>
    <w:rsid w:val="00DC13B8"/>
    <w:rsid w:val="00DC145B"/>
    <w:rsid w:val="00DC1511"/>
    <w:rsid w:val="00DC161E"/>
    <w:rsid w:val="00DC163A"/>
    <w:rsid w:val="00DC1FB4"/>
    <w:rsid w:val="00DC202E"/>
    <w:rsid w:val="00DC2F31"/>
    <w:rsid w:val="00DC31A5"/>
    <w:rsid w:val="00DC34D4"/>
    <w:rsid w:val="00DC353D"/>
    <w:rsid w:val="00DC4120"/>
    <w:rsid w:val="00DC4277"/>
    <w:rsid w:val="00DC427D"/>
    <w:rsid w:val="00DC464B"/>
    <w:rsid w:val="00DC4EB7"/>
    <w:rsid w:val="00DC4EE5"/>
    <w:rsid w:val="00DC5202"/>
    <w:rsid w:val="00DC52E2"/>
    <w:rsid w:val="00DC532B"/>
    <w:rsid w:val="00DC5C1F"/>
    <w:rsid w:val="00DC5D77"/>
    <w:rsid w:val="00DC66DA"/>
    <w:rsid w:val="00DC69C8"/>
    <w:rsid w:val="00DC7076"/>
    <w:rsid w:val="00DC77AC"/>
    <w:rsid w:val="00DC7901"/>
    <w:rsid w:val="00DD0119"/>
    <w:rsid w:val="00DD0185"/>
    <w:rsid w:val="00DD01B6"/>
    <w:rsid w:val="00DD1096"/>
    <w:rsid w:val="00DD131D"/>
    <w:rsid w:val="00DD1370"/>
    <w:rsid w:val="00DD1494"/>
    <w:rsid w:val="00DD1B2D"/>
    <w:rsid w:val="00DD1BF6"/>
    <w:rsid w:val="00DD1F12"/>
    <w:rsid w:val="00DD2C4F"/>
    <w:rsid w:val="00DD2E39"/>
    <w:rsid w:val="00DD38A3"/>
    <w:rsid w:val="00DD395D"/>
    <w:rsid w:val="00DD3DE7"/>
    <w:rsid w:val="00DD3E02"/>
    <w:rsid w:val="00DD3EDF"/>
    <w:rsid w:val="00DD42F5"/>
    <w:rsid w:val="00DD4423"/>
    <w:rsid w:val="00DD4BFC"/>
    <w:rsid w:val="00DD4C06"/>
    <w:rsid w:val="00DD4CD3"/>
    <w:rsid w:val="00DD5215"/>
    <w:rsid w:val="00DD5433"/>
    <w:rsid w:val="00DD598E"/>
    <w:rsid w:val="00DD5B02"/>
    <w:rsid w:val="00DD6209"/>
    <w:rsid w:val="00DD657E"/>
    <w:rsid w:val="00DD68A7"/>
    <w:rsid w:val="00DD68E9"/>
    <w:rsid w:val="00DD70E6"/>
    <w:rsid w:val="00DD748C"/>
    <w:rsid w:val="00DD75A7"/>
    <w:rsid w:val="00DD75BB"/>
    <w:rsid w:val="00DD764F"/>
    <w:rsid w:val="00DD7A9E"/>
    <w:rsid w:val="00DD7D02"/>
    <w:rsid w:val="00DD7D36"/>
    <w:rsid w:val="00DD7E09"/>
    <w:rsid w:val="00DE0FC3"/>
    <w:rsid w:val="00DE11AC"/>
    <w:rsid w:val="00DE1F13"/>
    <w:rsid w:val="00DE35A5"/>
    <w:rsid w:val="00DE3965"/>
    <w:rsid w:val="00DE3C02"/>
    <w:rsid w:val="00DE3EB8"/>
    <w:rsid w:val="00DE43D4"/>
    <w:rsid w:val="00DE4CBF"/>
    <w:rsid w:val="00DE518D"/>
    <w:rsid w:val="00DE53F4"/>
    <w:rsid w:val="00DE585C"/>
    <w:rsid w:val="00DE588F"/>
    <w:rsid w:val="00DE5DBB"/>
    <w:rsid w:val="00DE5E0D"/>
    <w:rsid w:val="00DE69A6"/>
    <w:rsid w:val="00DE6A59"/>
    <w:rsid w:val="00DE6BEF"/>
    <w:rsid w:val="00DE6EFC"/>
    <w:rsid w:val="00DE77B6"/>
    <w:rsid w:val="00DE7825"/>
    <w:rsid w:val="00DE7B64"/>
    <w:rsid w:val="00DE7C16"/>
    <w:rsid w:val="00DE7D1B"/>
    <w:rsid w:val="00DE7DF5"/>
    <w:rsid w:val="00DF026B"/>
    <w:rsid w:val="00DF0CFD"/>
    <w:rsid w:val="00DF0F84"/>
    <w:rsid w:val="00DF17C7"/>
    <w:rsid w:val="00DF238A"/>
    <w:rsid w:val="00DF28B1"/>
    <w:rsid w:val="00DF2DF4"/>
    <w:rsid w:val="00DF3098"/>
    <w:rsid w:val="00DF377A"/>
    <w:rsid w:val="00DF3DB7"/>
    <w:rsid w:val="00DF40E5"/>
    <w:rsid w:val="00DF4648"/>
    <w:rsid w:val="00DF48B1"/>
    <w:rsid w:val="00DF5264"/>
    <w:rsid w:val="00DF550C"/>
    <w:rsid w:val="00DF5BFD"/>
    <w:rsid w:val="00DF60FC"/>
    <w:rsid w:val="00DF6553"/>
    <w:rsid w:val="00DF786F"/>
    <w:rsid w:val="00DF7959"/>
    <w:rsid w:val="00DF7BCB"/>
    <w:rsid w:val="00DF7E43"/>
    <w:rsid w:val="00E00195"/>
    <w:rsid w:val="00E0026A"/>
    <w:rsid w:val="00E003FC"/>
    <w:rsid w:val="00E0045A"/>
    <w:rsid w:val="00E0047F"/>
    <w:rsid w:val="00E00B71"/>
    <w:rsid w:val="00E00DF1"/>
    <w:rsid w:val="00E00FB0"/>
    <w:rsid w:val="00E015F4"/>
    <w:rsid w:val="00E01A09"/>
    <w:rsid w:val="00E01A16"/>
    <w:rsid w:val="00E01E3E"/>
    <w:rsid w:val="00E0205B"/>
    <w:rsid w:val="00E02499"/>
    <w:rsid w:val="00E02A09"/>
    <w:rsid w:val="00E03549"/>
    <w:rsid w:val="00E04656"/>
    <w:rsid w:val="00E04836"/>
    <w:rsid w:val="00E05295"/>
    <w:rsid w:val="00E05D66"/>
    <w:rsid w:val="00E05DFA"/>
    <w:rsid w:val="00E05F4B"/>
    <w:rsid w:val="00E06593"/>
    <w:rsid w:val="00E06667"/>
    <w:rsid w:val="00E0694D"/>
    <w:rsid w:val="00E06AD0"/>
    <w:rsid w:val="00E06DB9"/>
    <w:rsid w:val="00E071A8"/>
    <w:rsid w:val="00E072B3"/>
    <w:rsid w:val="00E073A5"/>
    <w:rsid w:val="00E076C0"/>
    <w:rsid w:val="00E10156"/>
    <w:rsid w:val="00E10550"/>
    <w:rsid w:val="00E105FC"/>
    <w:rsid w:val="00E10640"/>
    <w:rsid w:val="00E10B17"/>
    <w:rsid w:val="00E10E83"/>
    <w:rsid w:val="00E114CD"/>
    <w:rsid w:val="00E11828"/>
    <w:rsid w:val="00E12514"/>
    <w:rsid w:val="00E1253D"/>
    <w:rsid w:val="00E12547"/>
    <w:rsid w:val="00E125EA"/>
    <w:rsid w:val="00E127C1"/>
    <w:rsid w:val="00E1284B"/>
    <w:rsid w:val="00E1299A"/>
    <w:rsid w:val="00E132D3"/>
    <w:rsid w:val="00E134B7"/>
    <w:rsid w:val="00E143A3"/>
    <w:rsid w:val="00E14658"/>
    <w:rsid w:val="00E157B7"/>
    <w:rsid w:val="00E15E16"/>
    <w:rsid w:val="00E1619C"/>
    <w:rsid w:val="00E16D17"/>
    <w:rsid w:val="00E1721B"/>
    <w:rsid w:val="00E1740C"/>
    <w:rsid w:val="00E17857"/>
    <w:rsid w:val="00E17B1E"/>
    <w:rsid w:val="00E17D39"/>
    <w:rsid w:val="00E17D56"/>
    <w:rsid w:val="00E17D6E"/>
    <w:rsid w:val="00E20E1B"/>
    <w:rsid w:val="00E20F24"/>
    <w:rsid w:val="00E20FB5"/>
    <w:rsid w:val="00E21160"/>
    <w:rsid w:val="00E21AED"/>
    <w:rsid w:val="00E21F99"/>
    <w:rsid w:val="00E223CE"/>
    <w:rsid w:val="00E22870"/>
    <w:rsid w:val="00E2290B"/>
    <w:rsid w:val="00E2305A"/>
    <w:rsid w:val="00E23227"/>
    <w:rsid w:val="00E2338D"/>
    <w:rsid w:val="00E23541"/>
    <w:rsid w:val="00E23964"/>
    <w:rsid w:val="00E23990"/>
    <w:rsid w:val="00E23A88"/>
    <w:rsid w:val="00E23BCB"/>
    <w:rsid w:val="00E24B8C"/>
    <w:rsid w:val="00E253BC"/>
    <w:rsid w:val="00E25916"/>
    <w:rsid w:val="00E25EB3"/>
    <w:rsid w:val="00E25F69"/>
    <w:rsid w:val="00E26282"/>
    <w:rsid w:val="00E26B84"/>
    <w:rsid w:val="00E26BB4"/>
    <w:rsid w:val="00E26F3E"/>
    <w:rsid w:val="00E2726C"/>
    <w:rsid w:val="00E27B80"/>
    <w:rsid w:val="00E30606"/>
    <w:rsid w:val="00E307DF"/>
    <w:rsid w:val="00E30DE6"/>
    <w:rsid w:val="00E31421"/>
    <w:rsid w:val="00E316D8"/>
    <w:rsid w:val="00E3177B"/>
    <w:rsid w:val="00E31B42"/>
    <w:rsid w:val="00E31CC4"/>
    <w:rsid w:val="00E31F1F"/>
    <w:rsid w:val="00E3237B"/>
    <w:rsid w:val="00E3257B"/>
    <w:rsid w:val="00E3267C"/>
    <w:rsid w:val="00E32A42"/>
    <w:rsid w:val="00E32B46"/>
    <w:rsid w:val="00E33715"/>
    <w:rsid w:val="00E33927"/>
    <w:rsid w:val="00E3395B"/>
    <w:rsid w:val="00E33C1B"/>
    <w:rsid w:val="00E33D91"/>
    <w:rsid w:val="00E34FCC"/>
    <w:rsid w:val="00E35238"/>
    <w:rsid w:val="00E35544"/>
    <w:rsid w:val="00E357A2"/>
    <w:rsid w:val="00E35953"/>
    <w:rsid w:val="00E35C5D"/>
    <w:rsid w:val="00E35F62"/>
    <w:rsid w:val="00E36B00"/>
    <w:rsid w:val="00E36BA1"/>
    <w:rsid w:val="00E371CC"/>
    <w:rsid w:val="00E37331"/>
    <w:rsid w:val="00E3744E"/>
    <w:rsid w:val="00E40451"/>
    <w:rsid w:val="00E407F3"/>
    <w:rsid w:val="00E40D66"/>
    <w:rsid w:val="00E41253"/>
    <w:rsid w:val="00E41FFC"/>
    <w:rsid w:val="00E42164"/>
    <w:rsid w:val="00E4222A"/>
    <w:rsid w:val="00E425D6"/>
    <w:rsid w:val="00E426A1"/>
    <w:rsid w:val="00E42884"/>
    <w:rsid w:val="00E42E48"/>
    <w:rsid w:val="00E430B6"/>
    <w:rsid w:val="00E432BF"/>
    <w:rsid w:val="00E43482"/>
    <w:rsid w:val="00E43A92"/>
    <w:rsid w:val="00E43FDD"/>
    <w:rsid w:val="00E440FE"/>
    <w:rsid w:val="00E44E9E"/>
    <w:rsid w:val="00E4533C"/>
    <w:rsid w:val="00E45C1A"/>
    <w:rsid w:val="00E46649"/>
    <w:rsid w:val="00E468D6"/>
    <w:rsid w:val="00E46ADD"/>
    <w:rsid w:val="00E46E5E"/>
    <w:rsid w:val="00E46F0A"/>
    <w:rsid w:val="00E4767A"/>
    <w:rsid w:val="00E502BE"/>
    <w:rsid w:val="00E5056C"/>
    <w:rsid w:val="00E50E25"/>
    <w:rsid w:val="00E51274"/>
    <w:rsid w:val="00E5131E"/>
    <w:rsid w:val="00E51621"/>
    <w:rsid w:val="00E51F8F"/>
    <w:rsid w:val="00E5227A"/>
    <w:rsid w:val="00E52A4A"/>
    <w:rsid w:val="00E52CBF"/>
    <w:rsid w:val="00E52E1D"/>
    <w:rsid w:val="00E54C81"/>
    <w:rsid w:val="00E5653E"/>
    <w:rsid w:val="00E5667C"/>
    <w:rsid w:val="00E569C3"/>
    <w:rsid w:val="00E56F5B"/>
    <w:rsid w:val="00E57AA3"/>
    <w:rsid w:val="00E604EC"/>
    <w:rsid w:val="00E60DFC"/>
    <w:rsid w:val="00E6135D"/>
    <w:rsid w:val="00E61B1A"/>
    <w:rsid w:val="00E61ECD"/>
    <w:rsid w:val="00E6231F"/>
    <w:rsid w:val="00E624AA"/>
    <w:rsid w:val="00E62774"/>
    <w:rsid w:val="00E62E12"/>
    <w:rsid w:val="00E6343A"/>
    <w:rsid w:val="00E63B30"/>
    <w:rsid w:val="00E64785"/>
    <w:rsid w:val="00E647E9"/>
    <w:rsid w:val="00E649B6"/>
    <w:rsid w:val="00E66095"/>
    <w:rsid w:val="00E66282"/>
    <w:rsid w:val="00E6629F"/>
    <w:rsid w:val="00E662A4"/>
    <w:rsid w:val="00E66D8C"/>
    <w:rsid w:val="00E66FDC"/>
    <w:rsid w:val="00E674B4"/>
    <w:rsid w:val="00E678CE"/>
    <w:rsid w:val="00E67C76"/>
    <w:rsid w:val="00E70600"/>
    <w:rsid w:val="00E70B20"/>
    <w:rsid w:val="00E70B9C"/>
    <w:rsid w:val="00E70F94"/>
    <w:rsid w:val="00E710DE"/>
    <w:rsid w:val="00E71399"/>
    <w:rsid w:val="00E71B13"/>
    <w:rsid w:val="00E720DE"/>
    <w:rsid w:val="00E7236F"/>
    <w:rsid w:val="00E7298F"/>
    <w:rsid w:val="00E72AB9"/>
    <w:rsid w:val="00E72CAC"/>
    <w:rsid w:val="00E737D7"/>
    <w:rsid w:val="00E73CA2"/>
    <w:rsid w:val="00E74289"/>
    <w:rsid w:val="00E742C3"/>
    <w:rsid w:val="00E74C89"/>
    <w:rsid w:val="00E74F9B"/>
    <w:rsid w:val="00E75326"/>
    <w:rsid w:val="00E7608F"/>
    <w:rsid w:val="00E763BB"/>
    <w:rsid w:val="00E76EEC"/>
    <w:rsid w:val="00E800F2"/>
    <w:rsid w:val="00E809FD"/>
    <w:rsid w:val="00E80B20"/>
    <w:rsid w:val="00E80D13"/>
    <w:rsid w:val="00E81119"/>
    <w:rsid w:val="00E817EF"/>
    <w:rsid w:val="00E81CBF"/>
    <w:rsid w:val="00E82398"/>
    <w:rsid w:val="00E83032"/>
    <w:rsid w:val="00E831C2"/>
    <w:rsid w:val="00E83912"/>
    <w:rsid w:val="00E83E5A"/>
    <w:rsid w:val="00E84610"/>
    <w:rsid w:val="00E84E30"/>
    <w:rsid w:val="00E8559D"/>
    <w:rsid w:val="00E85A30"/>
    <w:rsid w:val="00E85A39"/>
    <w:rsid w:val="00E85DE7"/>
    <w:rsid w:val="00E87B89"/>
    <w:rsid w:val="00E90175"/>
    <w:rsid w:val="00E90390"/>
    <w:rsid w:val="00E9077B"/>
    <w:rsid w:val="00E90883"/>
    <w:rsid w:val="00E90D60"/>
    <w:rsid w:val="00E9164C"/>
    <w:rsid w:val="00E92874"/>
    <w:rsid w:val="00E92A3D"/>
    <w:rsid w:val="00E935EE"/>
    <w:rsid w:val="00E93C3F"/>
    <w:rsid w:val="00E9433A"/>
    <w:rsid w:val="00E94695"/>
    <w:rsid w:val="00E9484F"/>
    <w:rsid w:val="00E949B1"/>
    <w:rsid w:val="00E94DDD"/>
    <w:rsid w:val="00E94EB5"/>
    <w:rsid w:val="00E95287"/>
    <w:rsid w:val="00E95298"/>
    <w:rsid w:val="00E952AF"/>
    <w:rsid w:val="00E957F2"/>
    <w:rsid w:val="00E9592A"/>
    <w:rsid w:val="00E95AE9"/>
    <w:rsid w:val="00E95C0A"/>
    <w:rsid w:val="00E95F17"/>
    <w:rsid w:val="00E962A3"/>
    <w:rsid w:val="00E9666E"/>
    <w:rsid w:val="00E968BD"/>
    <w:rsid w:val="00E96DB1"/>
    <w:rsid w:val="00E96DDD"/>
    <w:rsid w:val="00E97442"/>
    <w:rsid w:val="00E97666"/>
    <w:rsid w:val="00E97A33"/>
    <w:rsid w:val="00E97B32"/>
    <w:rsid w:val="00E97D83"/>
    <w:rsid w:val="00EA0122"/>
    <w:rsid w:val="00EA0628"/>
    <w:rsid w:val="00EA1539"/>
    <w:rsid w:val="00EA1969"/>
    <w:rsid w:val="00EA1A6D"/>
    <w:rsid w:val="00EA1B12"/>
    <w:rsid w:val="00EA1E57"/>
    <w:rsid w:val="00EA2161"/>
    <w:rsid w:val="00EA2179"/>
    <w:rsid w:val="00EA2231"/>
    <w:rsid w:val="00EA2948"/>
    <w:rsid w:val="00EA2A68"/>
    <w:rsid w:val="00EA31DF"/>
    <w:rsid w:val="00EA350D"/>
    <w:rsid w:val="00EA3616"/>
    <w:rsid w:val="00EA3769"/>
    <w:rsid w:val="00EA3AA5"/>
    <w:rsid w:val="00EA439F"/>
    <w:rsid w:val="00EA4419"/>
    <w:rsid w:val="00EA4CD5"/>
    <w:rsid w:val="00EA5106"/>
    <w:rsid w:val="00EA51B6"/>
    <w:rsid w:val="00EA539F"/>
    <w:rsid w:val="00EA5DD8"/>
    <w:rsid w:val="00EA5E1A"/>
    <w:rsid w:val="00EA631C"/>
    <w:rsid w:val="00EA670F"/>
    <w:rsid w:val="00EA6C65"/>
    <w:rsid w:val="00EA6D3E"/>
    <w:rsid w:val="00EA6D62"/>
    <w:rsid w:val="00EA6FD2"/>
    <w:rsid w:val="00EA7032"/>
    <w:rsid w:val="00EA7037"/>
    <w:rsid w:val="00EA75AF"/>
    <w:rsid w:val="00EA7778"/>
    <w:rsid w:val="00EA7D1F"/>
    <w:rsid w:val="00EB0056"/>
    <w:rsid w:val="00EB059A"/>
    <w:rsid w:val="00EB0C6D"/>
    <w:rsid w:val="00EB0F8B"/>
    <w:rsid w:val="00EB0FC2"/>
    <w:rsid w:val="00EB0FC7"/>
    <w:rsid w:val="00EB12DC"/>
    <w:rsid w:val="00EB137B"/>
    <w:rsid w:val="00EB17F3"/>
    <w:rsid w:val="00EB199F"/>
    <w:rsid w:val="00EB1D65"/>
    <w:rsid w:val="00EB2508"/>
    <w:rsid w:val="00EB2B09"/>
    <w:rsid w:val="00EB2E0B"/>
    <w:rsid w:val="00EB2F78"/>
    <w:rsid w:val="00EB3070"/>
    <w:rsid w:val="00EB3FCB"/>
    <w:rsid w:val="00EB40F4"/>
    <w:rsid w:val="00EB41EB"/>
    <w:rsid w:val="00EB4A60"/>
    <w:rsid w:val="00EB5289"/>
    <w:rsid w:val="00EB54B1"/>
    <w:rsid w:val="00EB59B4"/>
    <w:rsid w:val="00EB5AC2"/>
    <w:rsid w:val="00EB5F55"/>
    <w:rsid w:val="00EB6111"/>
    <w:rsid w:val="00EB6138"/>
    <w:rsid w:val="00EB656E"/>
    <w:rsid w:val="00EB6808"/>
    <w:rsid w:val="00EB6ECF"/>
    <w:rsid w:val="00EB7A47"/>
    <w:rsid w:val="00EB7AA0"/>
    <w:rsid w:val="00EB7AD2"/>
    <w:rsid w:val="00EC06BF"/>
    <w:rsid w:val="00EC0AE2"/>
    <w:rsid w:val="00EC0E2F"/>
    <w:rsid w:val="00EC1C03"/>
    <w:rsid w:val="00EC1E98"/>
    <w:rsid w:val="00EC1EE4"/>
    <w:rsid w:val="00EC240D"/>
    <w:rsid w:val="00EC29C0"/>
    <w:rsid w:val="00EC39A8"/>
    <w:rsid w:val="00EC3A43"/>
    <w:rsid w:val="00EC3C7D"/>
    <w:rsid w:val="00EC3F2A"/>
    <w:rsid w:val="00EC3F98"/>
    <w:rsid w:val="00EC4207"/>
    <w:rsid w:val="00EC43C8"/>
    <w:rsid w:val="00EC445E"/>
    <w:rsid w:val="00EC45F4"/>
    <w:rsid w:val="00EC4640"/>
    <w:rsid w:val="00EC4FE8"/>
    <w:rsid w:val="00EC517C"/>
    <w:rsid w:val="00EC5EFA"/>
    <w:rsid w:val="00EC6304"/>
    <w:rsid w:val="00EC650F"/>
    <w:rsid w:val="00EC6ABE"/>
    <w:rsid w:val="00EC7409"/>
    <w:rsid w:val="00ED0BE2"/>
    <w:rsid w:val="00ED0BE5"/>
    <w:rsid w:val="00ED0F58"/>
    <w:rsid w:val="00ED1566"/>
    <w:rsid w:val="00ED2060"/>
    <w:rsid w:val="00ED26D5"/>
    <w:rsid w:val="00ED28EE"/>
    <w:rsid w:val="00ED2974"/>
    <w:rsid w:val="00ED3314"/>
    <w:rsid w:val="00ED3471"/>
    <w:rsid w:val="00ED35E5"/>
    <w:rsid w:val="00ED36BA"/>
    <w:rsid w:val="00ED5183"/>
    <w:rsid w:val="00ED51C1"/>
    <w:rsid w:val="00ED5C51"/>
    <w:rsid w:val="00ED5D59"/>
    <w:rsid w:val="00ED719F"/>
    <w:rsid w:val="00ED73AF"/>
    <w:rsid w:val="00ED74D5"/>
    <w:rsid w:val="00ED7A55"/>
    <w:rsid w:val="00ED7E2A"/>
    <w:rsid w:val="00ED7FF8"/>
    <w:rsid w:val="00EE0581"/>
    <w:rsid w:val="00EE0756"/>
    <w:rsid w:val="00EE0A9C"/>
    <w:rsid w:val="00EE16A1"/>
    <w:rsid w:val="00EE17C8"/>
    <w:rsid w:val="00EE1935"/>
    <w:rsid w:val="00EE1E40"/>
    <w:rsid w:val="00EE2396"/>
    <w:rsid w:val="00EE26CF"/>
    <w:rsid w:val="00EE2F69"/>
    <w:rsid w:val="00EE327B"/>
    <w:rsid w:val="00EE35C0"/>
    <w:rsid w:val="00EE37FF"/>
    <w:rsid w:val="00EE3D3E"/>
    <w:rsid w:val="00EE3ED9"/>
    <w:rsid w:val="00EE49C8"/>
    <w:rsid w:val="00EE4A0D"/>
    <w:rsid w:val="00EE4ED3"/>
    <w:rsid w:val="00EE53E5"/>
    <w:rsid w:val="00EE5CA1"/>
    <w:rsid w:val="00EE61D6"/>
    <w:rsid w:val="00EE6235"/>
    <w:rsid w:val="00EE690C"/>
    <w:rsid w:val="00EE6FA3"/>
    <w:rsid w:val="00EE7317"/>
    <w:rsid w:val="00EE75E2"/>
    <w:rsid w:val="00EF033C"/>
    <w:rsid w:val="00EF1012"/>
    <w:rsid w:val="00EF101A"/>
    <w:rsid w:val="00EF10EE"/>
    <w:rsid w:val="00EF29CA"/>
    <w:rsid w:val="00EF2A4F"/>
    <w:rsid w:val="00EF3295"/>
    <w:rsid w:val="00EF3530"/>
    <w:rsid w:val="00EF3935"/>
    <w:rsid w:val="00EF4BB9"/>
    <w:rsid w:val="00EF4E42"/>
    <w:rsid w:val="00EF5330"/>
    <w:rsid w:val="00EF5552"/>
    <w:rsid w:val="00EF5AF1"/>
    <w:rsid w:val="00EF5B9D"/>
    <w:rsid w:val="00EF6187"/>
    <w:rsid w:val="00EF62F2"/>
    <w:rsid w:val="00EF64CB"/>
    <w:rsid w:val="00EF65F7"/>
    <w:rsid w:val="00EF6720"/>
    <w:rsid w:val="00EF6AD8"/>
    <w:rsid w:val="00EF6EF3"/>
    <w:rsid w:val="00F00349"/>
    <w:rsid w:val="00F00709"/>
    <w:rsid w:val="00F008CE"/>
    <w:rsid w:val="00F00A62"/>
    <w:rsid w:val="00F00CF7"/>
    <w:rsid w:val="00F00D89"/>
    <w:rsid w:val="00F00F3C"/>
    <w:rsid w:val="00F01052"/>
    <w:rsid w:val="00F014B9"/>
    <w:rsid w:val="00F01763"/>
    <w:rsid w:val="00F01DC5"/>
    <w:rsid w:val="00F021B2"/>
    <w:rsid w:val="00F02337"/>
    <w:rsid w:val="00F025A8"/>
    <w:rsid w:val="00F02899"/>
    <w:rsid w:val="00F03BAA"/>
    <w:rsid w:val="00F03DD4"/>
    <w:rsid w:val="00F04513"/>
    <w:rsid w:val="00F053D0"/>
    <w:rsid w:val="00F05D5D"/>
    <w:rsid w:val="00F05F45"/>
    <w:rsid w:val="00F060A6"/>
    <w:rsid w:val="00F06297"/>
    <w:rsid w:val="00F0705E"/>
    <w:rsid w:val="00F07242"/>
    <w:rsid w:val="00F0744A"/>
    <w:rsid w:val="00F079A0"/>
    <w:rsid w:val="00F103C6"/>
    <w:rsid w:val="00F10566"/>
    <w:rsid w:val="00F10F3C"/>
    <w:rsid w:val="00F10F45"/>
    <w:rsid w:val="00F11702"/>
    <w:rsid w:val="00F11A19"/>
    <w:rsid w:val="00F11C83"/>
    <w:rsid w:val="00F11D76"/>
    <w:rsid w:val="00F12522"/>
    <w:rsid w:val="00F1294C"/>
    <w:rsid w:val="00F129D2"/>
    <w:rsid w:val="00F12D86"/>
    <w:rsid w:val="00F12DEB"/>
    <w:rsid w:val="00F130D8"/>
    <w:rsid w:val="00F13306"/>
    <w:rsid w:val="00F133E9"/>
    <w:rsid w:val="00F139AC"/>
    <w:rsid w:val="00F13C93"/>
    <w:rsid w:val="00F143E5"/>
    <w:rsid w:val="00F145C1"/>
    <w:rsid w:val="00F14A5F"/>
    <w:rsid w:val="00F155EC"/>
    <w:rsid w:val="00F1615D"/>
    <w:rsid w:val="00F16187"/>
    <w:rsid w:val="00F16653"/>
    <w:rsid w:val="00F16668"/>
    <w:rsid w:val="00F166BC"/>
    <w:rsid w:val="00F168C7"/>
    <w:rsid w:val="00F168F2"/>
    <w:rsid w:val="00F16A17"/>
    <w:rsid w:val="00F1749A"/>
    <w:rsid w:val="00F178D1"/>
    <w:rsid w:val="00F17A7E"/>
    <w:rsid w:val="00F17D6F"/>
    <w:rsid w:val="00F200F7"/>
    <w:rsid w:val="00F2069A"/>
    <w:rsid w:val="00F20EC1"/>
    <w:rsid w:val="00F21F94"/>
    <w:rsid w:val="00F22E20"/>
    <w:rsid w:val="00F232DA"/>
    <w:rsid w:val="00F23B5B"/>
    <w:rsid w:val="00F240BA"/>
    <w:rsid w:val="00F2455A"/>
    <w:rsid w:val="00F24563"/>
    <w:rsid w:val="00F249F1"/>
    <w:rsid w:val="00F24A22"/>
    <w:rsid w:val="00F25774"/>
    <w:rsid w:val="00F25CAB"/>
    <w:rsid w:val="00F265AE"/>
    <w:rsid w:val="00F266AE"/>
    <w:rsid w:val="00F2767D"/>
    <w:rsid w:val="00F27AD2"/>
    <w:rsid w:val="00F27DD9"/>
    <w:rsid w:val="00F3066D"/>
    <w:rsid w:val="00F30700"/>
    <w:rsid w:val="00F30E14"/>
    <w:rsid w:val="00F30FCC"/>
    <w:rsid w:val="00F3103F"/>
    <w:rsid w:val="00F31292"/>
    <w:rsid w:val="00F3129A"/>
    <w:rsid w:val="00F31453"/>
    <w:rsid w:val="00F314C9"/>
    <w:rsid w:val="00F318B6"/>
    <w:rsid w:val="00F31932"/>
    <w:rsid w:val="00F31F83"/>
    <w:rsid w:val="00F323E5"/>
    <w:rsid w:val="00F324F0"/>
    <w:rsid w:val="00F32B36"/>
    <w:rsid w:val="00F3308C"/>
    <w:rsid w:val="00F332A9"/>
    <w:rsid w:val="00F333C5"/>
    <w:rsid w:val="00F339D5"/>
    <w:rsid w:val="00F34182"/>
    <w:rsid w:val="00F3421E"/>
    <w:rsid w:val="00F34587"/>
    <w:rsid w:val="00F34720"/>
    <w:rsid w:val="00F34C8C"/>
    <w:rsid w:val="00F34D3E"/>
    <w:rsid w:val="00F35213"/>
    <w:rsid w:val="00F354C1"/>
    <w:rsid w:val="00F35F9C"/>
    <w:rsid w:val="00F36020"/>
    <w:rsid w:val="00F3610B"/>
    <w:rsid w:val="00F36B91"/>
    <w:rsid w:val="00F371FD"/>
    <w:rsid w:val="00F373A6"/>
    <w:rsid w:val="00F374CE"/>
    <w:rsid w:val="00F37BC4"/>
    <w:rsid w:val="00F37C30"/>
    <w:rsid w:val="00F37CF2"/>
    <w:rsid w:val="00F400C6"/>
    <w:rsid w:val="00F40442"/>
    <w:rsid w:val="00F408F4"/>
    <w:rsid w:val="00F40A8B"/>
    <w:rsid w:val="00F40B33"/>
    <w:rsid w:val="00F40ECE"/>
    <w:rsid w:val="00F418F6"/>
    <w:rsid w:val="00F41A5F"/>
    <w:rsid w:val="00F41B22"/>
    <w:rsid w:val="00F41DCE"/>
    <w:rsid w:val="00F42784"/>
    <w:rsid w:val="00F42978"/>
    <w:rsid w:val="00F42F23"/>
    <w:rsid w:val="00F43071"/>
    <w:rsid w:val="00F43711"/>
    <w:rsid w:val="00F43AD2"/>
    <w:rsid w:val="00F440EA"/>
    <w:rsid w:val="00F4492C"/>
    <w:rsid w:val="00F44BFA"/>
    <w:rsid w:val="00F44DB1"/>
    <w:rsid w:val="00F44F2C"/>
    <w:rsid w:val="00F4511B"/>
    <w:rsid w:val="00F451F6"/>
    <w:rsid w:val="00F454CE"/>
    <w:rsid w:val="00F454E4"/>
    <w:rsid w:val="00F455AF"/>
    <w:rsid w:val="00F4560E"/>
    <w:rsid w:val="00F4594D"/>
    <w:rsid w:val="00F459AD"/>
    <w:rsid w:val="00F45AC7"/>
    <w:rsid w:val="00F45B37"/>
    <w:rsid w:val="00F45FF1"/>
    <w:rsid w:val="00F463F5"/>
    <w:rsid w:val="00F465BE"/>
    <w:rsid w:val="00F4698E"/>
    <w:rsid w:val="00F46F13"/>
    <w:rsid w:val="00F46FB9"/>
    <w:rsid w:val="00F4729F"/>
    <w:rsid w:val="00F472BE"/>
    <w:rsid w:val="00F4747C"/>
    <w:rsid w:val="00F4766E"/>
    <w:rsid w:val="00F476D6"/>
    <w:rsid w:val="00F47AE8"/>
    <w:rsid w:val="00F47C7C"/>
    <w:rsid w:val="00F50D87"/>
    <w:rsid w:val="00F510B2"/>
    <w:rsid w:val="00F5171D"/>
    <w:rsid w:val="00F51BD2"/>
    <w:rsid w:val="00F52053"/>
    <w:rsid w:val="00F5208B"/>
    <w:rsid w:val="00F521B5"/>
    <w:rsid w:val="00F5235A"/>
    <w:rsid w:val="00F52533"/>
    <w:rsid w:val="00F52BE1"/>
    <w:rsid w:val="00F52E96"/>
    <w:rsid w:val="00F5373E"/>
    <w:rsid w:val="00F5391F"/>
    <w:rsid w:val="00F53B1B"/>
    <w:rsid w:val="00F5468A"/>
    <w:rsid w:val="00F5496E"/>
    <w:rsid w:val="00F54E5E"/>
    <w:rsid w:val="00F554C6"/>
    <w:rsid w:val="00F555E6"/>
    <w:rsid w:val="00F555F8"/>
    <w:rsid w:val="00F556E4"/>
    <w:rsid w:val="00F55703"/>
    <w:rsid w:val="00F55CF8"/>
    <w:rsid w:val="00F560E6"/>
    <w:rsid w:val="00F561E4"/>
    <w:rsid w:val="00F57142"/>
    <w:rsid w:val="00F57281"/>
    <w:rsid w:val="00F57E1B"/>
    <w:rsid w:val="00F60636"/>
    <w:rsid w:val="00F608A4"/>
    <w:rsid w:val="00F60C08"/>
    <w:rsid w:val="00F60C6F"/>
    <w:rsid w:val="00F60FBE"/>
    <w:rsid w:val="00F61F41"/>
    <w:rsid w:val="00F62156"/>
    <w:rsid w:val="00F624C9"/>
    <w:rsid w:val="00F624E4"/>
    <w:rsid w:val="00F6264A"/>
    <w:rsid w:val="00F64786"/>
    <w:rsid w:val="00F64AA0"/>
    <w:rsid w:val="00F657C8"/>
    <w:rsid w:val="00F65F49"/>
    <w:rsid w:val="00F66715"/>
    <w:rsid w:val="00F667C4"/>
    <w:rsid w:val="00F672D7"/>
    <w:rsid w:val="00F67D1C"/>
    <w:rsid w:val="00F70A47"/>
    <w:rsid w:val="00F70D42"/>
    <w:rsid w:val="00F70DC4"/>
    <w:rsid w:val="00F7157B"/>
    <w:rsid w:val="00F71D28"/>
    <w:rsid w:val="00F7237E"/>
    <w:rsid w:val="00F72EAD"/>
    <w:rsid w:val="00F72F75"/>
    <w:rsid w:val="00F7371F"/>
    <w:rsid w:val="00F73C4E"/>
    <w:rsid w:val="00F743DA"/>
    <w:rsid w:val="00F74650"/>
    <w:rsid w:val="00F7471B"/>
    <w:rsid w:val="00F74C49"/>
    <w:rsid w:val="00F74D5C"/>
    <w:rsid w:val="00F75113"/>
    <w:rsid w:val="00F75605"/>
    <w:rsid w:val="00F76FF2"/>
    <w:rsid w:val="00F77857"/>
    <w:rsid w:val="00F77DBA"/>
    <w:rsid w:val="00F800F6"/>
    <w:rsid w:val="00F803B5"/>
    <w:rsid w:val="00F80A50"/>
    <w:rsid w:val="00F81B4D"/>
    <w:rsid w:val="00F823BC"/>
    <w:rsid w:val="00F823C1"/>
    <w:rsid w:val="00F82669"/>
    <w:rsid w:val="00F8295E"/>
    <w:rsid w:val="00F8318A"/>
    <w:rsid w:val="00F8331D"/>
    <w:rsid w:val="00F83387"/>
    <w:rsid w:val="00F834E5"/>
    <w:rsid w:val="00F839E3"/>
    <w:rsid w:val="00F83B4A"/>
    <w:rsid w:val="00F83D1C"/>
    <w:rsid w:val="00F8448B"/>
    <w:rsid w:val="00F845E7"/>
    <w:rsid w:val="00F84CEB"/>
    <w:rsid w:val="00F85665"/>
    <w:rsid w:val="00F85801"/>
    <w:rsid w:val="00F8641A"/>
    <w:rsid w:val="00F86A2F"/>
    <w:rsid w:val="00F86AE7"/>
    <w:rsid w:val="00F8721D"/>
    <w:rsid w:val="00F872E6"/>
    <w:rsid w:val="00F87610"/>
    <w:rsid w:val="00F87961"/>
    <w:rsid w:val="00F900E2"/>
    <w:rsid w:val="00F9041F"/>
    <w:rsid w:val="00F908EC"/>
    <w:rsid w:val="00F91172"/>
    <w:rsid w:val="00F915EA"/>
    <w:rsid w:val="00F91D61"/>
    <w:rsid w:val="00F91F2C"/>
    <w:rsid w:val="00F92470"/>
    <w:rsid w:val="00F926D2"/>
    <w:rsid w:val="00F9271A"/>
    <w:rsid w:val="00F927AB"/>
    <w:rsid w:val="00F92BD7"/>
    <w:rsid w:val="00F931AC"/>
    <w:rsid w:val="00F933C9"/>
    <w:rsid w:val="00F933EB"/>
    <w:rsid w:val="00F93887"/>
    <w:rsid w:val="00F93D26"/>
    <w:rsid w:val="00F9489C"/>
    <w:rsid w:val="00F9530F"/>
    <w:rsid w:val="00F95963"/>
    <w:rsid w:val="00F95C0D"/>
    <w:rsid w:val="00F96751"/>
    <w:rsid w:val="00F96854"/>
    <w:rsid w:val="00F96B77"/>
    <w:rsid w:val="00F96D8A"/>
    <w:rsid w:val="00F96E7E"/>
    <w:rsid w:val="00F96EDB"/>
    <w:rsid w:val="00F976E3"/>
    <w:rsid w:val="00F9790C"/>
    <w:rsid w:val="00F97B98"/>
    <w:rsid w:val="00FA01C3"/>
    <w:rsid w:val="00FA01FB"/>
    <w:rsid w:val="00FA0430"/>
    <w:rsid w:val="00FA0911"/>
    <w:rsid w:val="00FA09EC"/>
    <w:rsid w:val="00FA0F92"/>
    <w:rsid w:val="00FA0FB6"/>
    <w:rsid w:val="00FA2240"/>
    <w:rsid w:val="00FA2A94"/>
    <w:rsid w:val="00FA3009"/>
    <w:rsid w:val="00FA30D0"/>
    <w:rsid w:val="00FA36F2"/>
    <w:rsid w:val="00FA39FD"/>
    <w:rsid w:val="00FA3CC1"/>
    <w:rsid w:val="00FA436A"/>
    <w:rsid w:val="00FA4511"/>
    <w:rsid w:val="00FA48BE"/>
    <w:rsid w:val="00FA4C32"/>
    <w:rsid w:val="00FA4FB9"/>
    <w:rsid w:val="00FA5673"/>
    <w:rsid w:val="00FA5F06"/>
    <w:rsid w:val="00FA6CFE"/>
    <w:rsid w:val="00FA728E"/>
    <w:rsid w:val="00FA7777"/>
    <w:rsid w:val="00FA78E3"/>
    <w:rsid w:val="00FA7C64"/>
    <w:rsid w:val="00FA7D7A"/>
    <w:rsid w:val="00FB063D"/>
    <w:rsid w:val="00FB0FFE"/>
    <w:rsid w:val="00FB1293"/>
    <w:rsid w:val="00FB12D9"/>
    <w:rsid w:val="00FB14C7"/>
    <w:rsid w:val="00FB1819"/>
    <w:rsid w:val="00FB1E8B"/>
    <w:rsid w:val="00FB29EE"/>
    <w:rsid w:val="00FB2EBC"/>
    <w:rsid w:val="00FB30DB"/>
    <w:rsid w:val="00FB313D"/>
    <w:rsid w:val="00FB39BF"/>
    <w:rsid w:val="00FB3E1A"/>
    <w:rsid w:val="00FB4722"/>
    <w:rsid w:val="00FB4BFD"/>
    <w:rsid w:val="00FB4E6D"/>
    <w:rsid w:val="00FB4EB5"/>
    <w:rsid w:val="00FB5076"/>
    <w:rsid w:val="00FB5468"/>
    <w:rsid w:val="00FB61E1"/>
    <w:rsid w:val="00FB6606"/>
    <w:rsid w:val="00FB6AE9"/>
    <w:rsid w:val="00FB6B65"/>
    <w:rsid w:val="00FB6F6F"/>
    <w:rsid w:val="00FB7338"/>
    <w:rsid w:val="00FB7527"/>
    <w:rsid w:val="00FB759F"/>
    <w:rsid w:val="00FB7633"/>
    <w:rsid w:val="00FB7C23"/>
    <w:rsid w:val="00FB7D58"/>
    <w:rsid w:val="00FC0C70"/>
    <w:rsid w:val="00FC0F7F"/>
    <w:rsid w:val="00FC11B0"/>
    <w:rsid w:val="00FC150A"/>
    <w:rsid w:val="00FC2524"/>
    <w:rsid w:val="00FC26DC"/>
    <w:rsid w:val="00FC2A70"/>
    <w:rsid w:val="00FC2C9E"/>
    <w:rsid w:val="00FC3215"/>
    <w:rsid w:val="00FC3DA2"/>
    <w:rsid w:val="00FC3E34"/>
    <w:rsid w:val="00FC432D"/>
    <w:rsid w:val="00FC43A6"/>
    <w:rsid w:val="00FC4405"/>
    <w:rsid w:val="00FC561D"/>
    <w:rsid w:val="00FC570B"/>
    <w:rsid w:val="00FC6A0B"/>
    <w:rsid w:val="00FC6BC7"/>
    <w:rsid w:val="00FC6F31"/>
    <w:rsid w:val="00FC6F8D"/>
    <w:rsid w:val="00FC7A20"/>
    <w:rsid w:val="00FC7A50"/>
    <w:rsid w:val="00FC7BB4"/>
    <w:rsid w:val="00FD0266"/>
    <w:rsid w:val="00FD089C"/>
    <w:rsid w:val="00FD16C8"/>
    <w:rsid w:val="00FD1C35"/>
    <w:rsid w:val="00FD21A7"/>
    <w:rsid w:val="00FD22CE"/>
    <w:rsid w:val="00FD22E9"/>
    <w:rsid w:val="00FD2AA2"/>
    <w:rsid w:val="00FD2DCF"/>
    <w:rsid w:val="00FD3024"/>
    <w:rsid w:val="00FD30B5"/>
    <w:rsid w:val="00FD30CE"/>
    <w:rsid w:val="00FD329C"/>
    <w:rsid w:val="00FD32A4"/>
    <w:rsid w:val="00FD338E"/>
    <w:rsid w:val="00FD3474"/>
    <w:rsid w:val="00FD3A9E"/>
    <w:rsid w:val="00FD3C37"/>
    <w:rsid w:val="00FD3C6C"/>
    <w:rsid w:val="00FD3FAC"/>
    <w:rsid w:val="00FD3FAD"/>
    <w:rsid w:val="00FD44C2"/>
    <w:rsid w:val="00FD451E"/>
    <w:rsid w:val="00FD457F"/>
    <w:rsid w:val="00FD493B"/>
    <w:rsid w:val="00FD49FC"/>
    <w:rsid w:val="00FD5024"/>
    <w:rsid w:val="00FD54CE"/>
    <w:rsid w:val="00FD62E8"/>
    <w:rsid w:val="00FD64C0"/>
    <w:rsid w:val="00FD651D"/>
    <w:rsid w:val="00FD69AC"/>
    <w:rsid w:val="00FD7075"/>
    <w:rsid w:val="00FD78D6"/>
    <w:rsid w:val="00FE012C"/>
    <w:rsid w:val="00FE04FF"/>
    <w:rsid w:val="00FE051C"/>
    <w:rsid w:val="00FE0567"/>
    <w:rsid w:val="00FE060A"/>
    <w:rsid w:val="00FE1619"/>
    <w:rsid w:val="00FE1B04"/>
    <w:rsid w:val="00FE27CD"/>
    <w:rsid w:val="00FE2E5F"/>
    <w:rsid w:val="00FE2FD7"/>
    <w:rsid w:val="00FE379F"/>
    <w:rsid w:val="00FE3884"/>
    <w:rsid w:val="00FE3894"/>
    <w:rsid w:val="00FE4262"/>
    <w:rsid w:val="00FE43AC"/>
    <w:rsid w:val="00FE448E"/>
    <w:rsid w:val="00FE4A7C"/>
    <w:rsid w:val="00FE4DBC"/>
    <w:rsid w:val="00FE4F57"/>
    <w:rsid w:val="00FE578A"/>
    <w:rsid w:val="00FE5E5D"/>
    <w:rsid w:val="00FE6AE6"/>
    <w:rsid w:val="00FE6D59"/>
    <w:rsid w:val="00FE707F"/>
    <w:rsid w:val="00FE7B7E"/>
    <w:rsid w:val="00FF00CE"/>
    <w:rsid w:val="00FF0545"/>
    <w:rsid w:val="00FF069C"/>
    <w:rsid w:val="00FF06FF"/>
    <w:rsid w:val="00FF07AE"/>
    <w:rsid w:val="00FF0CF1"/>
    <w:rsid w:val="00FF14DA"/>
    <w:rsid w:val="00FF1895"/>
    <w:rsid w:val="00FF18B6"/>
    <w:rsid w:val="00FF1984"/>
    <w:rsid w:val="00FF1FF7"/>
    <w:rsid w:val="00FF2F2C"/>
    <w:rsid w:val="00FF31DD"/>
    <w:rsid w:val="00FF3611"/>
    <w:rsid w:val="00FF3799"/>
    <w:rsid w:val="00FF40C7"/>
    <w:rsid w:val="00FF4757"/>
    <w:rsid w:val="00FF59C4"/>
    <w:rsid w:val="00FF5CA4"/>
    <w:rsid w:val="00FF5CD8"/>
    <w:rsid w:val="00FF5D1F"/>
    <w:rsid w:val="00FF6DB1"/>
    <w:rsid w:val="00FF73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2B8E9D4"/>
  <w15:docId w15:val="{4CD435AA-3AE1-42CA-8ECB-E570111CC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iPriority="0"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556D"/>
  </w:style>
  <w:style w:type="paragraph" w:styleId="Heading1">
    <w:name w:val="heading 1"/>
    <w:basedOn w:val="Normal"/>
    <w:next w:val="Normal"/>
    <w:link w:val="Heading1Char"/>
    <w:uiPriority w:val="9"/>
    <w:qFormat/>
    <w:rsid w:val="00A0491F"/>
    <w:pPr>
      <w:keepNext/>
      <w:keepLines/>
      <w:spacing w:before="480" w:after="0"/>
      <w:outlineLvl w:val="0"/>
    </w:pPr>
    <w:rPr>
      <w:rFonts w:ascii="Times New Roman" w:eastAsiaTheme="majorEastAsia" w:hAnsi="Times New Roman" w:cstheme="majorBidi"/>
      <w:b/>
      <w:bCs/>
      <w:sz w:val="28"/>
      <w:szCs w:val="28"/>
    </w:rPr>
  </w:style>
  <w:style w:type="paragraph" w:styleId="Heading2">
    <w:name w:val="heading 2"/>
    <w:basedOn w:val="Normal"/>
    <w:next w:val="Normal"/>
    <w:link w:val="Heading2Char"/>
    <w:uiPriority w:val="9"/>
    <w:unhideWhenUsed/>
    <w:qFormat/>
    <w:rsid w:val="00A87432"/>
    <w:pPr>
      <w:keepNext/>
      <w:keepLines/>
      <w:spacing w:before="200" w:after="0"/>
      <w:outlineLvl w:val="1"/>
    </w:pPr>
    <w:rPr>
      <w:rFonts w:ascii="Times New Roman" w:eastAsiaTheme="majorEastAsia" w:hAnsi="Times New Roman" w:cstheme="majorBidi"/>
      <w:b/>
      <w:bCs/>
      <w:sz w:val="28"/>
      <w:szCs w:val="26"/>
    </w:rPr>
  </w:style>
  <w:style w:type="paragraph" w:styleId="Heading3">
    <w:name w:val="heading 3"/>
    <w:basedOn w:val="Normal"/>
    <w:next w:val="Normal"/>
    <w:link w:val="Heading3Char"/>
    <w:uiPriority w:val="9"/>
    <w:unhideWhenUsed/>
    <w:qFormat/>
    <w:rsid w:val="004F39D0"/>
    <w:pPr>
      <w:keepNext/>
      <w:keepLines/>
      <w:spacing w:before="200" w:after="0"/>
      <w:ind w:left="720"/>
      <w:outlineLvl w:val="2"/>
    </w:pPr>
    <w:rPr>
      <w:rFonts w:ascii="Times New Roman" w:eastAsiaTheme="majorEastAsia" w:hAnsi="Times New Roman" w:cstheme="maj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3D6710"/>
    <w:pPr>
      <w:ind w:left="720"/>
      <w:contextualSpacing/>
    </w:pPr>
  </w:style>
  <w:style w:type="paragraph" w:styleId="BalloonText">
    <w:name w:val="Balloon Text"/>
    <w:basedOn w:val="Normal"/>
    <w:link w:val="BalloonTextChar"/>
    <w:uiPriority w:val="99"/>
    <w:semiHidden/>
    <w:unhideWhenUsed/>
    <w:rsid w:val="00AD73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7366"/>
    <w:rPr>
      <w:rFonts w:ascii="Tahoma" w:hAnsi="Tahoma" w:cs="Tahoma"/>
      <w:sz w:val="16"/>
      <w:szCs w:val="16"/>
    </w:rPr>
  </w:style>
  <w:style w:type="paragraph" w:styleId="Header">
    <w:name w:val="header"/>
    <w:basedOn w:val="Normal"/>
    <w:link w:val="HeaderChar"/>
    <w:uiPriority w:val="99"/>
    <w:unhideWhenUsed/>
    <w:rsid w:val="007C33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33D0"/>
  </w:style>
  <w:style w:type="paragraph" w:styleId="Footer">
    <w:name w:val="footer"/>
    <w:basedOn w:val="Normal"/>
    <w:link w:val="FooterChar"/>
    <w:uiPriority w:val="99"/>
    <w:unhideWhenUsed/>
    <w:rsid w:val="007C33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33D0"/>
  </w:style>
  <w:style w:type="character" w:customStyle="1" w:styleId="Heading1Char">
    <w:name w:val="Heading 1 Char"/>
    <w:basedOn w:val="DefaultParagraphFont"/>
    <w:link w:val="Heading1"/>
    <w:uiPriority w:val="9"/>
    <w:rsid w:val="00A0491F"/>
    <w:rPr>
      <w:rFonts w:ascii="Times New Roman" w:eastAsiaTheme="majorEastAsia" w:hAnsi="Times New Roman" w:cstheme="majorBidi"/>
      <w:b/>
      <w:bCs/>
      <w:sz w:val="28"/>
      <w:szCs w:val="28"/>
    </w:rPr>
  </w:style>
  <w:style w:type="paragraph" w:styleId="TOCHeading">
    <w:name w:val="TOC Heading"/>
    <w:basedOn w:val="Heading1"/>
    <w:next w:val="Normal"/>
    <w:uiPriority w:val="39"/>
    <w:unhideWhenUsed/>
    <w:qFormat/>
    <w:rsid w:val="00A0491F"/>
    <w:pPr>
      <w:outlineLvl w:val="9"/>
    </w:pPr>
    <w:rPr>
      <w:lang w:eastAsia="ja-JP"/>
    </w:rPr>
  </w:style>
  <w:style w:type="paragraph" w:styleId="TOC1">
    <w:name w:val="toc 1"/>
    <w:basedOn w:val="Normal"/>
    <w:next w:val="Normal"/>
    <w:autoRedefine/>
    <w:uiPriority w:val="39"/>
    <w:unhideWhenUsed/>
    <w:qFormat/>
    <w:rsid w:val="00104FAD"/>
    <w:pPr>
      <w:spacing w:after="100"/>
    </w:pPr>
    <w:rPr>
      <w:b/>
      <w:sz w:val="20"/>
    </w:rPr>
  </w:style>
  <w:style w:type="character" w:styleId="Hyperlink">
    <w:name w:val="Hyperlink"/>
    <w:basedOn w:val="DefaultParagraphFont"/>
    <w:uiPriority w:val="99"/>
    <w:unhideWhenUsed/>
    <w:rsid w:val="00A0491F"/>
    <w:rPr>
      <w:color w:val="0000FF" w:themeColor="hyperlink"/>
      <w:u w:val="single"/>
    </w:rPr>
  </w:style>
  <w:style w:type="character" w:customStyle="1" w:styleId="Heading2Char">
    <w:name w:val="Heading 2 Char"/>
    <w:basedOn w:val="DefaultParagraphFont"/>
    <w:link w:val="Heading2"/>
    <w:uiPriority w:val="9"/>
    <w:rsid w:val="00A87432"/>
    <w:rPr>
      <w:rFonts w:ascii="Times New Roman" w:eastAsiaTheme="majorEastAsia" w:hAnsi="Times New Roman" w:cstheme="majorBidi"/>
      <w:b/>
      <w:bCs/>
      <w:sz w:val="28"/>
      <w:szCs w:val="26"/>
    </w:rPr>
  </w:style>
  <w:style w:type="paragraph" w:styleId="TOC2">
    <w:name w:val="toc 2"/>
    <w:basedOn w:val="Normal"/>
    <w:next w:val="Normal"/>
    <w:autoRedefine/>
    <w:uiPriority w:val="39"/>
    <w:unhideWhenUsed/>
    <w:qFormat/>
    <w:rsid w:val="008A1080"/>
    <w:pPr>
      <w:spacing w:after="100"/>
      <w:ind w:left="220"/>
    </w:pPr>
    <w:rPr>
      <w:rFonts w:ascii="Arial" w:hAnsi="Arial"/>
      <w:sz w:val="20"/>
    </w:rPr>
  </w:style>
  <w:style w:type="table" w:styleId="TableGrid">
    <w:name w:val="Table Grid"/>
    <w:basedOn w:val="TableNormal"/>
    <w:rsid w:val="00BA23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19">
    <w:name w:val="List 19"/>
    <w:rsid w:val="0010013D"/>
    <w:pPr>
      <w:numPr>
        <w:numId w:val="1"/>
      </w:numPr>
    </w:pPr>
  </w:style>
  <w:style w:type="character" w:customStyle="1" w:styleId="Heading3Char">
    <w:name w:val="Heading 3 Char"/>
    <w:basedOn w:val="DefaultParagraphFont"/>
    <w:link w:val="Heading3"/>
    <w:uiPriority w:val="9"/>
    <w:rsid w:val="004F39D0"/>
    <w:rPr>
      <w:rFonts w:ascii="Times New Roman" w:eastAsiaTheme="majorEastAsia" w:hAnsi="Times New Roman" w:cstheme="majorBidi"/>
      <w:b/>
      <w:bCs/>
      <w:sz w:val="24"/>
    </w:rPr>
  </w:style>
  <w:style w:type="paragraph" w:styleId="TOC3">
    <w:name w:val="toc 3"/>
    <w:basedOn w:val="Normal"/>
    <w:next w:val="Normal"/>
    <w:autoRedefine/>
    <w:uiPriority w:val="39"/>
    <w:unhideWhenUsed/>
    <w:qFormat/>
    <w:rsid w:val="008A1080"/>
    <w:pPr>
      <w:tabs>
        <w:tab w:val="right" w:leader="dot" w:pos="9350"/>
      </w:tabs>
      <w:spacing w:after="100"/>
      <w:ind w:left="720"/>
    </w:pPr>
    <w:rPr>
      <w:rFonts w:ascii="Arial" w:hAnsi="Arial"/>
      <w:sz w:val="20"/>
    </w:rPr>
  </w:style>
  <w:style w:type="paragraph" w:styleId="FootnoteText">
    <w:name w:val="footnote text"/>
    <w:basedOn w:val="Normal"/>
    <w:link w:val="FootnoteTextChar"/>
    <w:uiPriority w:val="99"/>
    <w:semiHidden/>
    <w:unhideWhenUsed/>
    <w:rsid w:val="00E8303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83032"/>
    <w:rPr>
      <w:sz w:val="20"/>
      <w:szCs w:val="20"/>
    </w:rPr>
  </w:style>
  <w:style w:type="character" w:styleId="FootnoteReference">
    <w:name w:val="footnote reference"/>
    <w:basedOn w:val="DefaultParagraphFont"/>
    <w:uiPriority w:val="99"/>
    <w:semiHidden/>
    <w:unhideWhenUsed/>
    <w:rsid w:val="00E83032"/>
    <w:rPr>
      <w:vertAlign w:val="superscript"/>
    </w:rPr>
  </w:style>
  <w:style w:type="paragraph" w:styleId="NormalWeb">
    <w:name w:val="Normal (Web)"/>
    <w:basedOn w:val="Normal"/>
    <w:uiPriority w:val="99"/>
    <w:unhideWhenUsed/>
    <w:rsid w:val="00793CAF"/>
    <w:pPr>
      <w:spacing w:before="100" w:beforeAutospacing="1" w:after="100" w:afterAutospacing="1" w:line="240" w:lineRule="auto"/>
    </w:pPr>
    <w:rPr>
      <w:rFonts w:ascii="Times New Roman" w:eastAsiaTheme="minorEastAsia" w:hAnsi="Times New Roman" w:cs="Times New Roman"/>
      <w:sz w:val="24"/>
      <w:szCs w:val="24"/>
    </w:rPr>
  </w:style>
  <w:style w:type="character" w:styleId="CommentReference">
    <w:name w:val="annotation reference"/>
    <w:basedOn w:val="DefaultParagraphFont"/>
    <w:uiPriority w:val="99"/>
    <w:semiHidden/>
    <w:unhideWhenUsed/>
    <w:rsid w:val="009B5C1B"/>
    <w:rPr>
      <w:sz w:val="16"/>
      <w:szCs w:val="16"/>
    </w:rPr>
  </w:style>
  <w:style w:type="paragraph" w:styleId="CommentText">
    <w:name w:val="annotation text"/>
    <w:basedOn w:val="Normal"/>
    <w:link w:val="CommentTextChar"/>
    <w:uiPriority w:val="99"/>
    <w:semiHidden/>
    <w:unhideWhenUsed/>
    <w:rsid w:val="009B5C1B"/>
    <w:pPr>
      <w:spacing w:line="240" w:lineRule="auto"/>
    </w:pPr>
    <w:rPr>
      <w:sz w:val="20"/>
      <w:szCs w:val="20"/>
    </w:rPr>
  </w:style>
  <w:style w:type="character" w:customStyle="1" w:styleId="CommentTextChar">
    <w:name w:val="Comment Text Char"/>
    <w:basedOn w:val="DefaultParagraphFont"/>
    <w:link w:val="CommentText"/>
    <w:uiPriority w:val="99"/>
    <w:semiHidden/>
    <w:rsid w:val="009B5C1B"/>
    <w:rPr>
      <w:sz w:val="20"/>
      <w:szCs w:val="20"/>
    </w:rPr>
  </w:style>
  <w:style w:type="paragraph" w:styleId="CommentSubject">
    <w:name w:val="annotation subject"/>
    <w:basedOn w:val="CommentText"/>
    <w:next w:val="CommentText"/>
    <w:link w:val="CommentSubjectChar"/>
    <w:uiPriority w:val="99"/>
    <w:semiHidden/>
    <w:unhideWhenUsed/>
    <w:rsid w:val="009B5C1B"/>
    <w:rPr>
      <w:b/>
      <w:bCs/>
    </w:rPr>
  </w:style>
  <w:style w:type="character" w:customStyle="1" w:styleId="CommentSubjectChar">
    <w:name w:val="Comment Subject Char"/>
    <w:basedOn w:val="CommentTextChar"/>
    <w:link w:val="CommentSubject"/>
    <w:uiPriority w:val="99"/>
    <w:semiHidden/>
    <w:rsid w:val="009B5C1B"/>
    <w:rPr>
      <w:b/>
      <w:bCs/>
      <w:sz w:val="20"/>
      <w:szCs w:val="20"/>
    </w:rPr>
  </w:style>
  <w:style w:type="paragraph" w:styleId="HTMLPreformatted">
    <w:name w:val="HTML Preformatted"/>
    <w:basedOn w:val="Normal"/>
    <w:link w:val="HTMLPreformattedChar"/>
    <w:uiPriority w:val="99"/>
    <w:rsid w:val="00707F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707F0B"/>
    <w:rPr>
      <w:rFonts w:ascii="Courier New" w:eastAsia="Times New Roman" w:hAnsi="Courier New" w:cs="Courier New"/>
      <w:sz w:val="20"/>
      <w:szCs w:val="20"/>
    </w:rPr>
  </w:style>
  <w:style w:type="character" w:styleId="Strong">
    <w:name w:val="Strong"/>
    <w:basedOn w:val="DefaultParagraphFont"/>
    <w:uiPriority w:val="22"/>
    <w:qFormat/>
    <w:rsid w:val="0013677C"/>
    <w:rPr>
      <w:b/>
      <w:bCs/>
    </w:rPr>
  </w:style>
  <w:style w:type="character" w:customStyle="1" w:styleId="apple-converted-space">
    <w:name w:val="apple-converted-space"/>
    <w:basedOn w:val="DefaultParagraphFont"/>
    <w:rsid w:val="0013677C"/>
  </w:style>
  <w:style w:type="character" w:styleId="Emphasis">
    <w:name w:val="Emphasis"/>
    <w:basedOn w:val="DefaultParagraphFont"/>
    <w:uiPriority w:val="20"/>
    <w:qFormat/>
    <w:rsid w:val="0013677C"/>
    <w:rPr>
      <w:i/>
      <w:iCs/>
    </w:rPr>
  </w:style>
  <w:style w:type="paragraph" w:customStyle="1" w:styleId="Body">
    <w:name w:val="Body"/>
    <w:rsid w:val="00985254"/>
    <w:pPr>
      <w:spacing w:after="0" w:line="240" w:lineRule="auto"/>
    </w:pPr>
    <w:rPr>
      <w:rFonts w:ascii="Helvetica" w:eastAsia="ヒラギノ角ゴ Pro W3" w:hAnsi="Helvetica" w:cs="Times New Roman"/>
      <w:color w:val="000000"/>
      <w:sz w:val="24"/>
      <w:szCs w:val="20"/>
    </w:rPr>
  </w:style>
  <w:style w:type="paragraph" w:customStyle="1" w:styleId="BodyBullet">
    <w:name w:val="Body Bullet"/>
    <w:rsid w:val="00985254"/>
    <w:pPr>
      <w:spacing w:after="0" w:line="240" w:lineRule="auto"/>
    </w:pPr>
    <w:rPr>
      <w:rFonts w:ascii="Helvetica" w:eastAsia="ヒラギノ角ゴ Pro W3" w:hAnsi="Helvetica" w:cs="Times New Roman"/>
      <w:color w:val="000000"/>
      <w:sz w:val="24"/>
      <w:szCs w:val="20"/>
    </w:rPr>
  </w:style>
  <w:style w:type="paragraph" w:styleId="TOC4">
    <w:name w:val="toc 4"/>
    <w:basedOn w:val="Normal"/>
    <w:next w:val="Normal"/>
    <w:autoRedefine/>
    <w:uiPriority w:val="39"/>
    <w:unhideWhenUsed/>
    <w:rsid w:val="008A1080"/>
    <w:pPr>
      <w:spacing w:after="100"/>
      <w:ind w:left="660"/>
    </w:pPr>
    <w:rPr>
      <w:rFonts w:ascii="Arial" w:hAnsi="Arial"/>
    </w:rPr>
  </w:style>
  <w:style w:type="paragraph" w:styleId="TOC5">
    <w:name w:val="toc 5"/>
    <w:basedOn w:val="Normal"/>
    <w:next w:val="Normal"/>
    <w:autoRedefine/>
    <w:uiPriority w:val="39"/>
    <w:unhideWhenUsed/>
    <w:rsid w:val="003D7B37"/>
    <w:pPr>
      <w:spacing w:after="100"/>
      <w:ind w:left="880"/>
    </w:pPr>
    <w:rPr>
      <w:rFonts w:eastAsiaTheme="minorEastAsia"/>
    </w:rPr>
  </w:style>
  <w:style w:type="paragraph" w:styleId="TOC6">
    <w:name w:val="toc 6"/>
    <w:basedOn w:val="Normal"/>
    <w:next w:val="Normal"/>
    <w:autoRedefine/>
    <w:uiPriority w:val="39"/>
    <w:unhideWhenUsed/>
    <w:rsid w:val="003D7B37"/>
    <w:pPr>
      <w:spacing w:after="100"/>
      <w:ind w:left="1100"/>
    </w:pPr>
    <w:rPr>
      <w:rFonts w:eastAsiaTheme="minorEastAsia"/>
    </w:rPr>
  </w:style>
  <w:style w:type="paragraph" w:styleId="TOC7">
    <w:name w:val="toc 7"/>
    <w:basedOn w:val="Normal"/>
    <w:next w:val="Normal"/>
    <w:autoRedefine/>
    <w:uiPriority w:val="39"/>
    <w:unhideWhenUsed/>
    <w:rsid w:val="003D7B37"/>
    <w:pPr>
      <w:spacing w:after="100"/>
      <w:ind w:left="1320"/>
    </w:pPr>
    <w:rPr>
      <w:rFonts w:eastAsiaTheme="minorEastAsia"/>
    </w:rPr>
  </w:style>
  <w:style w:type="paragraph" w:styleId="TOC8">
    <w:name w:val="toc 8"/>
    <w:basedOn w:val="Normal"/>
    <w:next w:val="Normal"/>
    <w:autoRedefine/>
    <w:uiPriority w:val="39"/>
    <w:unhideWhenUsed/>
    <w:rsid w:val="003D7B37"/>
    <w:pPr>
      <w:spacing w:after="100"/>
      <w:ind w:left="1540"/>
    </w:pPr>
    <w:rPr>
      <w:rFonts w:eastAsiaTheme="minorEastAsia"/>
    </w:rPr>
  </w:style>
  <w:style w:type="paragraph" w:styleId="TOC9">
    <w:name w:val="toc 9"/>
    <w:basedOn w:val="Normal"/>
    <w:next w:val="Normal"/>
    <w:autoRedefine/>
    <w:uiPriority w:val="39"/>
    <w:unhideWhenUsed/>
    <w:rsid w:val="003D7B37"/>
    <w:pPr>
      <w:spacing w:after="100"/>
      <w:ind w:left="1760"/>
    </w:pPr>
    <w:rPr>
      <w:rFonts w:eastAsiaTheme="minorEastAsia"/>
    </w:rPr>
  </w:style>
  <w:style w:type="table" w:styleId="MediumShading2-Accent3">
    <w:name w:val="Medium Shading 2 Accent 3"/>
    <w:basedOn w:val="TableNormal"/>
    <w:uiPriority w:val="64"/>
    <w:rsid w:val="00FF6DB1"/>
    <w:pPr>
      <w:spacing w:after="0" w:line="240" w:lineRule="auto"/>
    </w:pPr>
    <w:rPr>
      <w:rFonts w:ascii="Times New Roman" w:eastAsia="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
    <w:name w:val="Medium Shading 2"/>
    <w:basedOn w:val="TableNormal"/>
    <w:uiPriority w:val="64"/>
    <w:rsid w:val="00FF6DB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
    <w:name w:val="Medium List 2"/>
    <w:basedOn w:val="TableNormal"/>
    <w:uiPriority w:val="66"/>
    <w:rsid w:val="00FF6DB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FF6DB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2-Accent2">
    <w:name w:val="Medium Shading 2 Accent 2"/>
    <w:basedOn w:val="TableNormal"/>
    <w:uiPriority w:val="64"/>
    <w:rsid w:val="00653F6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BookTitle">
    <w:name w:val="Book Title"/>
    <w:basedOn w:val="DefaultParagraphFont"/>
    <w:uiPriority w:val="33"/>
    <w:qFormat/>
    <w:rsid w:val="009A5554"/>
    <w:rPr>
      <w:b/>
      <w:bCs/>
      <w:smallCaps/>
      <w:spacing w:val="5"/>
    </w:rPr>
  </w:style>
  <w:style w:type="table" w:styleId="TableColumns4">
    <w:name w:val="Table Columns 4"/>
    <w:basedOn w:val="TableNormal"/>
    <w:rsid w:val="006F006B"/>
    <w:pPr>
      <w:spacing w:after="0" w:line="240" w:lineRule="auto"/>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paragraph" w:styleId="EndnoteText">
    <w:name w:val="endnote text"/>
    <w:basedOn w:val="Normal"/>
    <w:link w:val="EndnoteTextChar"/>
    <w:uiPriority w:val="99"/>
    <w:semiHidden/>
    <w:unhideWhenUsed/>
    <w:rsid w:val="00B513C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513C9"/>
    <w:rPr>
      <w:sz w:val="20"/>
      <w:szCs w:val="20"/>
    </w:rPr>
  </w:style>
  <w:style w:type="character" w:styleId="EndnoteReference">
    <w:name w:val="endnote reference"/>
    <w:basedOn w:val="DefaultParagraphFont"/>
    <w:uiPriority w:val="99"/>
    <w:semiHidden/>
    <w:unhideWhenUsed/>
    <w:rsid w:val="00B513C9"/>
    <w:rPr>
      <w:vertAlign w:val="superscript"/>
    </w:rPr>
  </w:style>
  <w:style w:type="character" w:customStyle="1" w:styleId="LightShading-Accent2Char">
    <w:name w:val="Light Shading - Accent 2 Char"/>
    <w:link w:val="LightShading-Accent2"/>
    <w:uiPriority w:val="30"/>
    <w:rsid w:val="00260DD9"/>
    <w:rPr>
      <w:rFonts w:ascii="Calibri" w:hAnsi="Calibri" w:cs="Calibri"/>
      <w:b/>
      <w:bCs/>
      <w:i/>
      <w:iCs/>
      <w:color w:val="4F81BD"/>
    </w:rPr>
  </w:style>
  <w:style w:type="table" w:styleId="LightShading-Accent2">
    <w:name w:val="Light Shading Accent 2"/>
    <w:basedOn w:val="TableNormal"/>
    <w:link w:val="LightShading-Accent2Char"/>
    <w:uiPriority w:val="30"/>
    <w:rsid w:val="00260DD9"/>
    <w:pPr>
      <w:spacing w:after="0" w:line="240" w:lineRule="auto"/>
    </w:pPr>
    <w:rPr>
      <w:rFonts w:ascii="Calibri" w:hAnsi="Calibri" w:cs="Calibri"/>
      <w:b/>
      <w:bCs/>
      <w:i/>
      <w:iCs/>
      <w:color w:val="4F81BD"/>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tblPr/>
      <w:tcPr>
        <w:tcBorders>
          <w:top w:val="single" w:sz="8" w:space="0" w:color="C0504D" w:themeColor="accent2"/>
          <w:left w:val="nil"/>
          <w:bottom w:val="single" w:sz="8" w:space="0" w:color="C0504D" w:themeColor="accent2"/>
          <w:right w:val="nil"/>
          <w:insideH w:val="nil"/>
          <w:insideV w:val="nil"/>
        </w:tcBorders>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MediumGrid2Char">
    <w:name w:val="Medium Grid 2 Char"/>
    <w:link w:val="MediumGrid2"/>
    <w:uiPriority w:val="1"/>
    <w:rsid w:val="00260DD9"/>
    <w:rPr>
      <w:sz w:val="22"/>
      <w:szCs w:val="22"/>
      <w:lang w:val="en-US" w:eastAsia="en-US" w:bidi="ar-SA"/>
    </w:rPr>
  </w:style>
  <w:style w:type="table" w:styleId="MediumGrid2">
    <w:name w:val="Medium Grid 2"/>
    <w:basedOn w:val="TableNormal"/>
    <w:link w:val="MediumGrid2Char"/>
    <w:uiPriority w:val="1"/>
    <w:rsid w:val="00260D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Default">
    <w:name w:val="Default"/>
    <w:rsid w:val="001E5B8B"/>
    <w:pPr>
      <w:autoSpaceDE w:val="0"/>
      <w:autoSpaceDN w:val="0"/>
      <w:adjustRightInd w:val="0"/>
      <w:spacing w:after="0" w:line="240" w:lineRule="auto"/>
    </w:pPr>
    <w:rPr>
      <w:rFonts w:ascii="Calibri" w:hAnsi="Calibri" w:cs="Calibri"/>
      <w:color w:val="000000"/>
      <w:sz w:val="24"/>
      <w:szCs w:val="24"/>
    </w:rPr>
  </w:style>
  <w:style w:type="paragraph" w:customStyle="1" w:styleId="ColorfulList-Accent11">
    <w:name w:val="Colorful List - Accent 11"/>
    <w:basedOn w:val="Normal"/>
    <w:uiPriority w:val="34"/>
    <w:qFormat/>
    <w:rsid w:val="00334509"/>
    <w:pPr>
      <w:spacing w:after="0" w:line="240" w:lineRule="auto"/>
      <w:ind w:left="720"/>
      <w:contextualSpacing/>
    </w:pPr>
    <w:rPr>
      <w:rFonts w:ascii="Calibri" w:eastAsia="Calibri" w:hAnsi="Calibri" w:cs="Calibri"/>
    </w:rPr>
  </w:style>
  <w:style w:type="paragraph" w:styleId="NoSpacing">
    <w:name w:val="No Spacing"/>
    <w:link w:val="NoSpacingChar"/>
    <w:uiPriority w:val="1"/>
    <w:qFormat/>
    <w:rsid w:val="00EE2F69"/>
    <w:pPr>
      <w:spacing w:after="0" w:line="240" w:lineRule="auto"/>
    </w:pPr>
    <w:rPr>
      <w:rFonts w:eastAsiaTheme="minorEastAsia"/>
    </w:rPr>
  </w:style>
  <w:style w:type="character" w:customStyle="1" w:styleId="NoSpacingChar">
    <w:name w:val="No Spacing Char"/>
    <w:basedOn w:val="DefaultParagraphFont"/>
    <w:link w:val="NoSpacing"/>
    <w:uiPriority w:val="1"/>
    <w:rsid w:val="00EE2F69"/>
    <w:rPr>
      <w:rFonts w:eastAsiaTheme="minorEastAsia"/>
    </w:rPr>
  </w:style>
  <w:style w:type="paragraph" w:styleId="Revision">
    <w:name w:val="Revision"/>
    <w:hidden/>
    <w:uiPriority w:val="99"/>
    <w:semiHidden/>
    <w:rsid w:val="00543980"/>
    <w:pPr>
      <w:spacing w:after="0" w:line="240" w:lineRule="auto"/>
    </w:pPr>
  </w:style>
  <w:style w:type="character" w:styleId="UnresolvedMention">
    <w:name w:val="Unresolved Mention"/>
    <w:basedOn w:val="DefaultParagraphFont"/>
    <w:uiPriority w:val="99"/>
    <w:semiHidden/>
    <w:unhideWhenUsed/>
    <w:rsid w:val="00A943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478456">
      <w:bodyDiv w:val="1"/>
      <w:marLeft w:val="0"/>
      <w:marRight w:val="0"/>
      <w:marTop w:val="0"/>
      <w:marBottom w:val="0"/>
      <w:divBdr>
        <w:top w:val="none" w:sz="0" w:space="0" w:color="auto"/>
        <w:left w:val="none" w:sz="0" w:space="0" w:color="auto"/>
        <w:bottom w:val="none" w:sz="0" w:space="0" w:color="auto"/>
        <w:right w:val="none" w:sz="0" w:space="0" w:color="auto"/>
      </w:divBdr>
      <w:divsChild>
        <w:div w:id="309795251">
          <w:marLeft w:val="274"/>
          <w:marRight w:val="0"/>
          <w:marTop w:val="0"/>
          <w:marBottom w:val="0"/>
          <w:divBdr>
            <w:top w:val="none" w:sz="0" w:space="0" w:color="auto"/>
            <w:left w:val="none" w:sz="0" w:space="0" w:color="auto"/>
            <w:bottom w:val="none" w:sz="0" w:space="0" w:color="auto"/>
            <w:right w:val="none" w:sz="0" w:space="0" w:color="auto"/>
          </w:divBdr>
        </w:div>
        <w:div w:id="1918203073">
          <w:marLeft w:val="274"/>
          <w:marRight w:val="0"/>
          <w:marTop w:val="0"/>
          <w:marBottom w:val="0"/>
          <w:divBdr>
            <w:top w:val="none" w:sz="0" w:space="0" w:color="auto"/>
            <w:left w:val="none" w:sz="0" w:space="0" w:color="auto"/>
            <w:bottom w:val="none" w:sz="0" w:space="0" w:color="auto"/>
            <w:right w:val="none" w:sz="0" w:space="0" w:color="auto"/>
          </w:divBdr>
        </w:div>
      </w:divsChild>
    </w:div>
    <w:div w:id="45221354">
      <w:bodyDiv w:val="1"/>
      <w:marLeft w:val="0"/>
      <w:marRight w:val="0"/>
      <w:marTop w:val="0"/>
      <w:marBottom w:val="0"/>
      <w:divBdr>
        <w:top w:val="none" w:sz="0" w:space="0" w:color="auto"/>
        <w:left w:val="none" w:sz="0" w:space="0" w:color="auto"/>
        <w:bottom w:val="none" w:sz="0" w:space="0" w:color="auto"/>
        <w:right w:val="none" w:sz="0" w:space="0" w:color="auto"/>
      </w:divBdr>
    </w:div>
    <w:div w:id="138771760">
      <w:bodyDiv w:val="1"/>
      <w:marLeft w:val="0"/>
      <w:marRight w:val="0"/>
      <w:marTop w:val="0"/>
      <w:marBottom w:val="0"/>
      <w:divBdr>
        <w:top w:val="none" w:sz="0" w:space="0" w:color="auto"/>
        <w:left w:val="none" w:sz="0" w:space="0" w:color="auto"/>
        <w:bottom w:val="none" w:sz="0" w:space="0" w:color="auto"/>
        <w:right w:val="none" w:sz="0" w:space="0" w:color="auto"/>
      </w:divBdr>
    </w:div>
    <w:div w:id="181744117">
      <w:bodyDiv w:val="1"/>
      <w:marLeft w:val="0"/>
      <w:marRight w:val="0"/>
      <w:marTop w:val="0"/>
      <w:marBottom w:val="0"/>
      <w:divBdr>
        <w:top w:val="none" w:sz="0" w:space="0" w:color="auto"/>
        <w:left w:val="none" w:sz="0" w:space="0" w:color="auto"/>
        <w:bottom w:val="none" w:sz="0" w:space="0" w:color="auto"/>
        <w:right w:val="none" w:sz="0" w:space="0" w:color="auto"/>
      </w:divBdr>
    </w:div>
    <w:div w:id="187452865">
      <w:bodyDiv w:val="1"/>
      <w:marLeft w:val="0"/>
      <w:marRight w:val="0"/>
      <w:marTop w:val="0"/>
      <w:marBottom w:val="0"/>
      <w:divBdr>
        <w:top w:val="none" w:sz="0" w:space="0" w:color="auto"/>
        <w:left w:val="none" w:sz="0" w:space="0" w:color="auto"/>
        <w:bottom w:val="none" w:sz="0" w:space="0" w:color="auto"/>
        <w:right w:val="none" w:sz="0" w:space="0" w:color="auto"/>
      </w:divBdr>
    </w:div>
    <w:div w:id="205993050">
      <w:bodyDiv w:val="1"/>
      <w:marLeft w:val="0"/>
      <w:marRight w:val="0"/>
      <w:marTop w:val="0"/>
      <w:marBottom w:val="0"/>
      <w:divBdr>
        <w:top w:val="none" w:sz="0" w:space="0" w:color="auto"/>
        <w:left w:val="none" w:sz="0" w:space="0" w:color="auto"/>
        <w:bottom w:val="none" w:sz="0" w:space="0" w:color="auto"/>
        <w:right w:val="none" w:sz="0" w:space="0" w:color="auto"/>
      </w:divBdr>
    </w:div>
    <w:div w:id="218519578">
      <w:bodyDiv w:val="1"/>
      <w:marLeft w:val="0"/>
      <w:marRight w:val="0"/>
      <w:marTop w:val="0"/>
      <w:marBottom w:val="0"/>
      <w:divBdr>
        <w:top w:val="none" w:sz="0" w:space="0" w:color="auto"/>
        <w:left w:val="none" w:sz="0" w:space="0" w:color="auto"/>
        <w:bottom w:val="none" w:sz="0" w:space="0" w:color="auto"/>
        <w:right w:val="none" w:sz="0" w:space="0" w:color="auto"/>
      </w:divBdr>
    </w:div>
    <w:div w:id="245843297">
      <w:bodyDiv w:val="1"/>
      <w:marLeft w:val="0"/>
      <w:marRight w:val="0"/>
      <w:marTop w:val="0"/>
      <w:marBottom w:val="0"/>
      <w:divBdr>
        <w:top w:val="none" w:sz="0" w:space="0" w:color="auto"/>
        <w:left w:val="none" w:sz="0" w:space="0" w:color="auto"/>
        <w:bottom w:val="none" w:sz="0" w:space="0" w:color="auto"/>
        <w:right w:val="none" w:sz="0" w:space="0" w:color="auto"/>
      </w:divBdr>
    </w:div>
    <w:div w:id="247084545">
      <w:bodyDiv w:val="1"/>
      <w:marLeft w:val="0"/>
      <w:marRight w:val="0"/>
      <w:marTop w:val="0"/>
      <w:marBottom w:val="0"/>
      <w:divBdr>
        <w:top w:val="none" w:sz="0" w:space="0" w:color="auto"/>
        <w:left w:val="none" w:sz="0" w:space="0" w:color="auto"/>
        <w:bottom w:val="none" w:sz="0" w:space="0" w:color="auto"/>
        <w:right w:val="none" w:sz="0" w:space="0" w:color="auto"/>
      </w:divBdr>
    </w:div>
    <w:div w:id="287931903">
      <w:bodyDiv w:val="1"/>
      <w:marLeft w:val="0"/>
      <w:marRight w:val="0"/>
      <w:marTop w:val="0"/>
      <w:marBottom w:val="0"/>
      <w:divBdr>
        <w:top w:val="none" w:sz="0" w:space="0" w:color="auto"/>
        <w:left w:val="none" w:sz="0" w:space="0" w:color="auto"/>
        <w:bottom w:val="none" w:sz="0" w:space="0" w:color="auto"/>
        <w:right w:val="none" w:sz="0" w:space="0" w:color="auto"/>
      </w:divBdr>
    </w:div>
    <w:div w:id="309752270">
      <w:bodyDiv w:val="1"/>
      <w:marLeft w:val="0"/>
      <w:marRight w:val="0"/>
      <w:marTop w:val="0"/>
      <w:marBottom w:val="0"/>
      <w:divBdr>
        <w:top w:val="none" w:sz="0" w:space="0" w:color="auto"/>
        <w:left w:val="none" w:sz="0" w:space="0" w:color="auto"/>
        <w:bottom w:val="none" w:sz="0" w:space="0" w:color="auto"/>
        <w:right w:val="none" w:sz="0" w:space="0" w:color="auto"/>
      </w:divBdr>
    </w:div>
    <w:div w:id="316883780">
      <w:bodyDiv w:val="1"/>
      <w:marLeft w:val="0"/>
      <w:marRight w:val="0"/>
      <w:marTop w:val="0"/>
      <w:marBottom w:val="0"/>
      <w:divBdr>
        <w:top w:val="none" w:sz="0" w:space="0" w:color="auto"/>
        <w:left w:val="none" w:sz="0" w:space="0" w:color="auto"/>
        <w:bottom w:val="none" w:sz="0" w:space="0" w:color="auto"/>
        <w:right w:val="none" w:sz="0" w:space="0" w:color="auto"/>
      </w:divBdr>
    </w:div>
    <w:div w:id="455608844">
      <w:bodyDiv w:val="1"/>
      <w:marLeft w:val="0"/>
      <w:marRight w:val="0"/>
      <w:marTop w:val="0"/>
      <w:marBottom w:val="0"/>
      <w:divBdr>
        <w:top w:val="none" w:sz="0" w:space="0" w:color="auto"/>
        <w:left w:val="none" w:sz="0" w:space="0" w:color="auto"/>
        <w:bottom w:val="none" w:sz="0" w:space="0" w:color="auto"/>
        <w:right w:val="none" w:sz="0" w:space="0" w:color="auto"/>
      </w:divBdr>
    </w:div>
    <w:div w:id="480655632">
      <w:bodyDiv w:val="1"/>
      <w:marLeft w:val="0"/>
      <w:marRight w:val="0"/>
      <w:marTop w:val="0"/>
      <w:marBottom w:val="0"/>
      <w:divBdr>
        <w:top w:val="none" w:sz="0" w:space="0" w:color="auto"/>
        <w:left w:val="none" w:sz="0" w:space="0" w:color="auto"/>
        <w:bottom w:val="none" w:sz="0" w:space="0" w:color="auto"/>
        <w:right w:val="none" w:sz="0" w:space="0" w:color="auto"/>
      </w:divBdr>
      <w:divsChild>
        <w:div w:id="636108158">
          <w:marLeft w:val="274"/>
          <w:marRight w:val="0"/>
          <w:marTop w:val="0"/>
          <w:marBottom w:val="0"/>
          <w:divBdr>
            <w:top w:val="none" w:sz="0" w:space="0" w:color="auto"/>
            <w:left w:val="none" w:sz="0" w:space="0" w:color="auto"/>
            <w:bottom w:val="none" w:sz="0" w:space="0" w:color="auto"/>
            <w:right w:val="none" w:sz="0" w:space="0" w:color="auto"/>
          </w:divBdr>
        </w:div>
      </w:divsChild>
    </w:div>
    <w:div w:id="481696669">
      <w:bodyDiv w:val="1"/>
      <w:marLeft w:val="0"/>
      <w:marRight w:val="0"/>
      <w:marTop w:val="0"/>
      <w:marBottom w:val="0"/>
      <w:divBdr>
        <w:top w:val="none" w:sz="0" w:space="0" w:color="auto"/>
        <w:left w:val="none" w:sz="0" w:space="0" w:color="auto"/>
        <w:bottom w:val="none" w:sz="0" w:space="0" w:color="auto"/>
        <w:right w:val="none" w:sz="0" w:space="0" w:color="auto"/>
      </w:divBdr>
      <w:divsChild>
        <w:div w:id="1834880011">
          <w:marLeft w:val="274"/>
          <w:marRight w:val="0"/>
          <w:marTop w:val="0"/>
          <w:marBottom w:val="0"/>
          <w:divBdr>
            <w:top w:val="none" w:sz="0" w:space="0" w:color="auto"/>
            <w:left w:val="none" w:sz="0" w:space="0" w:color="auto"/>
            <w:bottom w:val="none" w:sz="0" w:space="0" w:color="auto"/>
            <w:right w:val="none" w:sz="0" w:space="0" w:color="auto"/>
          </w:divBdr>
        </w:div>
      </w:divsChild>
    </w:div>
    <w:div w:id="502669467">
      <w:bodyDiv w:val="1"/>
      <w:marLeft w:val="0"/>
      <w:marRight w:val="0"/>
      <w:marTop w:val="0"/>
      <w:marBottom w:val="0"/>
      <w:divBdr>
        <w:top w:val="none" w:sz="0" w:space="0" w:color="auto"/>
        <w:left w:val="none" w:sz="0" w:space="0" w:color="auto"/>
        <w:bottom w:val="none" w:sz="0" w:space="0" w:color="auto"/>
        <w:right w:val="none" w:sz="0" w:space="0" w:color="auto"/>
      </w:divBdr>
    </w:div>
    <w:div w:id="537546242">
      <w:bodyDiv w:val="1"/>
      <w:marLeft w:val="0"/>
      <w:marRight w:val="0"/>
      <w:marTop w:val="0"/>
      <w:marBottom w:val="0"/>
      <w:divBdr>
        <w:top w:val="none" w:sz="0" w:space="0" w:color="auto"/>
        <w:left w:val="none" w:sz="0" w:space="0" w:color="auto"/>
        <w:bottom w:val="none" w:sz="0" w:space="0" w:color="auto"/>
        <w:right w:val="none" w:sz="0" w:space="0" w:color="auto"/>
      </w:divBdr>
    </w:div>
    <w:div w:id="540826938">
      <w:bodyDiv w:val="1"/>
      <w:marLeft w:val="0"/>
      <w:marRight w:val="0"/>
      <w:marTop w:val="0"/>
      <w:marBottom w:val="0"/>
      <w:divBdr>
        <w:top w:val="none" w:sz="0" w:space="0" w:color="auto"/>
        <w:left w:val="none" w:sz="0" w:space="0" w:color="auto"/>
        <w:bottom w:val="none" w:sz="0" w:space="0" w:color="auto"/>
        <w:right w:val="none" w:sz="0" w:space="0" w:color="auto"/>
      </w:divBdr>
      <w:divsChild>
        <w:div w:id="298614203">
          <w:marLeft w:val="274"/>
          <w:marRight w:val="0"/>
          <w:marTop w:val="0"/>
          <w:marBottom w:val="0"/>
          <w:divBdr>
            <w:top w:val="none" w:sz="0" w:space="0" w:color="auto"/>
            <w:left w:val="none" w:sz="0" w:space="0" w:color="auto"/>
            <w:bottom w:val="none" w:sz="0" w:space="0" w:color="auto"/>
            <w:right w:val="none" w:sz="0" w:space="0" w:color="auto"/>
          </w:divBdr>
        </w:div>
        <w:div w:id="1832284461">
          <w:marLeft w:val="274"/>
          <w:marRight w:val="0"/>
          <w:marTop w:val="0"/>
          <w:marBottom w:val="0"/>
          <w:divBdr>
            <w:top w:val="none" w:sz="0" w:space="0" w:color="auto"/>
            <w:left w:val="none" w:sz="0" w:space="0" w:color="auto"/>
            <w:bottom w:val="none" w:sz="0" w:space="0" w:color="auto"/>
            <w:right w:val="none" w:sz="0" w:space="0" w:color="auto"/>
          </w:divBdr>
        </w:div>
      </w:divsChild>
    </w:div>
    <w:div w:id="542443597">
      <w:bodyDiv w:val="1"/>
      <w:marLeft w:val="0"/>
      <w:marRight w:val="0"/>
      <w:marTop w:val="0"/>
      <w:marBottom w:val="0"/>
      <w:divBdr>
        <w:top w:val="none" w:sz="0" w:space="0" w:color="auto"/>
        <w:left w:val="none" w:sz="0" w:space="0" w:color="auto"/>
        <w:bottom w:val="none" w:sz="0" w:space="0" w:color="auto"/>
        <w:right w:val="none" w:sz="0" w:space="0" w:color="auto"/>
      </w:divBdr>
    </w:div>
    <w:div w:id="547953129">
      <w:bodyDiv w:val="1"/>
      <w:marLeft w:val="0"/>
      <w:marRight w:val="0"/>
      <w:marTop w:val="0"/>
      <w:marBottom w:val="0"/>
      <w:divBdr>
        <w:top w:val="none" w:sz="0" w:space="0" w:color="auto"/>
        <w:left w:val="none" w:sz="0" w:space="0" w:color="auto"/>
        <w:bottom w:val="none" w:sz="0" w:space="0" w:color="auto"/>
        <w:right w:val="none" w:sz="0" w:space="0" w:color="auto"/>
      </w:divBdr>
      <w:divsChild>
        <w:div w:id="70082157">
          <w:marLeft w:val="274"/>
          <w:marRight w:val="0"/>
          <w:marTop w:val="0"/>
          <w:marBottom w:val="0"/>
          <w:divBdr>
            <w:top w:val="none" w:sz="0" w:space="0" w:color="auto"/>
            <w:left w:val="none" w:sz="0" w:space="0" w:color="auto"/>
            <w:bottom w:val="none" w:sz="0" w:space="0" w:color="auto"/>
            <w:right w:val="none" w:sz="0" w:space="0" w:color="auto"/>
          </w:divBdr>
        </w:div>
        <w:div w:id="877663959">
          <w:marLeft w:val="274"/>
          <w:marRight w:val="0"/>
          <w:marTop w:val="0"/>
          <w:marBottom w:val="0"/>
          <w:divBdr>
            <w:top w:val="none" w:sz="0" w:space="0" w:color="auto"/>
            <w:left w:val="none" w:sz="0" w:space="0" w:color="auto"/>
            <w:bottom w:val="none" w:sz="0" w:space="0" w:color="auto"/>
            <w:right w:val="none" w:sz="0" w:space="0" w:color="auto"/>
          </w:divBdr>
        </w:div>
      </w:divsChild>
    </w:div>
    <w:div w:id="574508639">
      <w:bodyDiv w:val="1"/>
      <w:marLeft w:val="0"/>
      <w:marRight w:val="0"/>
      <w:marTop w:val="0"/>
      <w:marBottom w:val="0"/>
      <w:divBdr>
        <w:top w:val="none" w:sz="0" w:space="0" w:color="auto"/>
        <w:left w:val="none" w:sz="0" w:space="0" w:color="auto"/>
        <w:bottom w:val="none" w:sz="0" w:space="0" w:color="auto"/>
        <w:right w:val="none" w:sz="0" w:space="0" w:color="auto"/>
      </w:divBdr>
    </w:div>
    <w:div w:id="575936872">
      <w:bodyDiv w:val="1"/>
      <w:marLeft w:val="0"/>
      <w:marRight w:val="0"/>
      <w:marTop w:val="0"/>
      <w:marBottom w:val="0"/>
      <w:divBdr>
        <w:top w:val="none" w:sz="0" w:space="0" w:color="auto"/>
        <w:left w:val="none" w:sz="0" w:space="0" w:color="auto"/>
        <w:bottom w:val="none" w:sz="0" w:space="0" w:color="auto"/>
        <w:right w:val="none" w:sz="0" w:space="0" w:color="auto"/>
      </w:divBdr>
    </w:div>
    <w:div w:id="621306483">
      <w:bodyDiv w:val="1"/>
      <w:marLeft w:val="0"/>
      <w:marRight w:val="0"/>
      <w:marTop w:val="0"/>
      <w:marBottom w:val="0"/>
      <w:divBdr>
        <w:top w:val="none" w:sz="0" w:space="0" w:color="auto"/>
        <w:left w:val="none" w:sz="0" w:space="0" w:color="auto"/>
        <w:bottom w:val="none" w:sz="0" w:space="0" w:color="auto"/>
        <w:right w:val="none" w:sz="0" w:space="0" w:color="auto"/>
      </w:divBdr>
    </w:div>
    <w:div w:id="637809335">
      <w:bodyDiv w:val="1"/>
      <w:marLeft w:val="0"/>
      <w:marRight w:val="0"/>
      <w:marTop w:val="0"/>
      <w:marBottom w:val="0"/>
      <w:divBdr>
        <w:top w:val="none" w:sz="0" w:space="0" w:color="auto"/>
        <w:left w:val="none" w:sz="0" w:space="0" w:color="auto"/>
        <w:bottom w:val="none" w:sz="0" w:space="0" w:color="auto"/>
        <w:right w:val="none" w:sz="0" w:space="0" w:color="auto"/>
      </w:divBdr>
      <w:divsChild>
        <w:div w:id="463277809">
          <w:marLeft w:val="274"/>
          <w:marRight w:val="0"/>
          <w:marTop w:val="0"/>
          <w:marBottom w:val="0"/>
          <w:divBdr>
            <w:top w:val="none" w:sz="0" w:space="0" w:color="auto"/>
            <w:left w:val="none" w:sz="0" w:space="0" w:color="auto"/>
            <w:bottom w:val="none" w:sz="0" w:space="0" w:color="auto"/>
            <w:right w:val="none" w:sz="0" w:space="0" w:color="auto"/>
          </w:divBdr>
        </w:div>
        <w:div w:id="478496640">
          <w:marLeft w:val="274"/>
          <w:marRight w:val="0"/>
          <w:marTop w:val="0"/>
          <w:marBottom w:val="0"/>
          <w:divBdr>
            <w:top w:val="none" w:sz="0" w:space="0" w:color="auto"/>
            <w:left w:val="none" w:sz="0" w:space="0" w:color="auto"/>
            <w:bottom w:val="none" w:sz="0" w:space="0" w:color="auto"/>
            <w:right w:val="none" w:sz="0" w:space="0" w:color="auto"/>
          </w:divBdr>
        </w:div>
      </w:divsChild>
    </w:div>
    <w:div w:id="661735166">
      <w:bodyDiv w:val="1"/>
      <w:marLeft w:val="0"/>
      <w:marRight w:val="0"/>
      <w:marTop w:val="0"/>
      <w:marBottom w:val="0"/>
      <w:divBdr>
        <w:top w:val="none" w:sz="0" w:space="0" w:color="auto"/>
        <w:left w:val="none" w:sz="0" w:space="0" w:color="auto"/>
        <w:bottom w:val="none" w:sz="0" w:space="0" w:color="auto"/>
        <w:right w:val="none" w:sz="0" w:space="0" w:color="auto"/>
      </w:divBdr>
      <w:divsChild>
        <w:div w:id="1447847970">
          <w:marLeft w:val="274"/>
          <w:marRight w:val="0"/>
          <w:marTop w:val="0"/>
          <w:marBottom w:val="0"/>
          <w:divBdr>
            <w:top w:val="none" w:sz="0" w:space="0" w:color="auto"/>
            <w:left w:val="none" w:sz="0" w:space="0" w:color="auto"/>
            <w:bottom w:val="none" w:sz="0" w:space="0" w:color="auto"/>
            <w:right w:val="none" w:sz="0" w:space="0" w:color="auto"/>
          </w:divBdr>
        </w:div>
        <w:div w:id="1979527956">
          <w:marLeft w:val="274"/>
          <w:marRight w:val="0"/>
          <w:marTop w:val="0"/>
          <w:marBottom w:val="0"/>
          <w:divBdr>
            <w:top w:val="none" w:sz="0" w:space="0" w:color="auto"/>
            <w:left w:val="none" w:sz="0" w:space="0" w:color="auto"/>
            <w:bottom w:val="none" w:sz="0" w:space="0" w:color="auto"/>
            <w:right w:val="none" w:sz="0" w:space="0" w:color="auto"/>
          </w:divBdr>
        </w:div>
      </w:divsChild>
    </w:div>
    <w:div w:id="662127597">
      <w:bodyDiv w:val="1"/>
      <w:marLeft w:val="0"/>
      <w:marRight w:val="0"/>
      <w:marTop w:val="0"/>
      <w:marBottom w:val="0"/>
      <w:divBdr>
        <w:top w:val="none" w:sz="0" w:space="0" w:color="auto"/>
        <w:left w:val="none" w:sz="0" w:space="0" w:color="auto"/>
        <w:bottom w:val="none" w:sz="0" w:space="0" w:color="auto"/>
        <w:right w:val="none" w:sz="0" w:space="0" w:color="auto"/>
      </w:divBdr>
      <w:divsChild>
        <w:div w:id="207688745">
          <w:marLeft w:val="274"/>
          <w:marRight w:val="0"/>
          <w:marTop w:val="0"/>
          <w:marBottom w:val="0"/>
          <w:divBdr>
            <w:top w:val="none" w:sz="0" w:space="0" w:color="auto"/>
            <w:left w:val="none" w:sz="0" w:space="0" w:color="auto"/>
            <w:bottom w:val="none" w:sz="0" w:space="0" w:color="auto"/>
            <w:right w:val="none" w:sz="0" w:space="0" w:color="auto"/>
          </w:divBdr>
        </w:div>
        <w:div w:id="2106656048">
          <w:marLeft w:val="274"/>
          <w:marRight w:val="0"/>
          <w:marTop w:val="0"/>
          <w:marBottom w:val="0"/>
          <w:divBdr>
            <w:top w:val="none" w:sz="0" w:space="0" w:color="auto"/>
            <w:left w:val="none" w:sz="0" w:space="0" w:color="auto"/>
            <w:bottom w:val="none" w:sz="0" w:space="0" w:color="auto"/>
            <w:right w:val="none" w:sz="0" w:space="0" w:color="auto"/>
          </w:divBdr>
        </w:div>
        <w:div w:id="2146308145">
          <w:marLeft w:val="274"/>
          <w:marRight w:val="0"/>
          <w:marTop w:val="0"/>
          <w:marBottom w:val="0"/>
          <w:divBdr>
            <w:top w:val="none" w:sz="0" w:space="0" w:color="auto"/>
            <w:left w:val="none" w:sz="0" w:space="0" w:color="auto"/>
            <w:bottom w:val="none" w:sz="0" w:space="0" w:color="auto"/>
            <w:right w:val="none" w:sz="0" w:space="0" w:color="auto"/>
          </w:divBdr>
        </w:div>
      </w:divsChild>
    </w:div>
    <w:div w:id="669912407">
      <w:bodyDiv w:val="1"/>
      <w:marLeft w:val="0"/>
      <w:marRight w:val="0"/>
      <w:marTop w:val="0"/>
      <w:marBottom w:val="0"/>
      <w:divBdr>
        <w:top w:val="none" w:sz="0" w:space="0" w:color="auto"/>
        <w:left w:val="none" w:sz="0" w:space="0" w:color="auto"/>
        <w:bottom w:val="none" w:sz="0" w:space="0" w:color="auto"/>
        <w:right w:val="none" w:sz="0" w:space="0" w:color="auto"/>
      </w:divBdr>
      <w:divsChild>
        <w:div w:id="253127662">
          <w:marLeft w:val="274"/>
          <w:marRight w:val="0"/>
          <w:marTop w:val="0"/>
          <w:marBottom w:val="0"/>
          <w:divBdr>
            <w:top w:val="none" w:sz="0" w:space="0" w:color="auto"/>
            <w:left w:val="none" w:sz="0" w:space="0" w:color="auto"/>
            <w:bottom w:val="none" w:sz="0" w:space="0" w:color="auto"/>
            <w:right w:val="none" w:sz="0" w:space="0" w:color="auto"/>
          </w:divBdr>
        </w:div>
        <w:div w:id="1074667885">
          <w:marLeft w:val="274"/>
          <w:marRight w:val="0"/>
          <w:marTop w:val="0"/>
          <w:marBottom w:val="0"/>
          <w:divBdr>
            <w:top w:val="none" w:sz="0" w:space="0" w:color="auto"/>
            <w:left w:val="none" w:sz="0" w:space="0" w:color="auto"/>
            <w:bottom w:val="none" w:sz="0" w:space="0" w:color="auto"/>
            <w:right w:val="none" w:sz="0" w:space="0" w:color="auto"/>
          </w:divBdr>
        </w:div>
        <w:div w:id="1674260738">
          <w:marLeft w:val="274"/>
          <w:marRight w:val="0"/>
          <w:marTop w:val="0"/>
          <w:marBottom w:val="0"/>
          <w:divBdr>
            <w:top w:val="none" w:sz="0" w:space="0" w:color="auto"/>
            <w:left w:val="none" w:sz="0" w:space="0" w:color="auto"/>
            <w:bottom w:val="none" w:sz="0" w:space="0" w:color="auto"/>
            <w:right w:val="none" w:sz="0" w:space="0" w:color="auto"/>
          </w:divBdr>
        </w:div>
      </w:divsChild>
    </w:div>
    <w:div w:id="672806696">
      <w:bodyDiv w:val="1"/>
      <w:marLeft w:val="0"/>
      <w:marRight w:val="0"/>
      <w:marTop w:val="0"/>
      <w:marBottom w:val="0"/>
      <w:divBdr>
        <w:top w:val="none" w:sz="0" w:space="0" w:color="auto"/>
        <w:left w:val="none" w:sz="0" w:space="0" w:color="auto"/>
        <w:bottom w:val="none" w:sz="0" w:space="0" w:color="auto"/>
        <w:right w:val="none" w:sz="0" w:space="0" w:color="auto"/>
      </w:divBdr>
    </w:div>
    <w:div w:id="683091812">
      <w:bodyDiv w:val="1"/>
      <w:marLeft w:val="0"/>
      <w:marRight w:val="0"/>
      <w:marTop w:val="0"/>
      <w:marBottom w:val="0"/>
      <w:divBdr>
        <w:top w:val="none" w:sz="0" w:space="0" w:color="auto"/>
        <w:left w:val="none" w:sz="0" w:space="0" w:color="auto"/>
        <w:bottom w:val="none" w:sz="0" w:space="0" w:color="auto"/>
        <w:right w:val="none" w:sz="0" w:space="0" w:color="auto"/>
      </w:divBdr>
    </w:div>
    <w:div w:id="688946527">
      <w:bodyDiv w:val="1"/>
      <w:marLeft w:val="0"/>
      <w:marRight w:val="0"/>
      <w:marTop w:val="0"/>
      <w:marBottom w:val="0"/>
      <w:divBdr>
        <w:top w:val="none" w:sz="0" w:space="0" w:color="auto"/>
        <w:left w:val="none" w:sz="0" w:space="0" w:color="auto"/>
        <w:bottom w:val="none" w:sz="0" w:space="0" w:color="auto"/>
        <w:right w:val="none" w:sz="0" w:space="0" w:color="auto"/>
      </w:divBdr>
    </w:div>
    <w:div w:id="689139053">
      <w:bodyDiv w:val="1"/>
      <w:marLeft w:val="0"/>
      <w:marRight w:val="0"/>
      <w:marTop w:val="0"/>
      <w:marBottom w:val="0"/>
      <w:divBdr>
        <w:top w:val="none" w:sz="0" w:space="0" w:color="auto"/>
        <w:left w:val="none" w:sz="0" w:space="0" w:color="auto"/>
        <w:bottom w:val="none" w:sz="0" w:space="0" w:color="auto"/>
        <w:right w:val="none" w:sz="0" w:space="0" w:color="auto"/>
      </w:divBdr>
    </w:div>
    <w:div w:id="706107126">
      <w:bodyDiv w:val="1"/>
      <w:marLeft w:val="0"/>
      <w:marRight w:val="0"/>
      <w:marTop w:val="0"/>
      <w:marBottom w:val="0"/>
      <w:divBdr>
        <w:top w:val="none" w:sz="0" w:space="0" w:color="auto"/>
        <w:left w:val="none" w:sz="0" w:space="0" w:color="auto"/>
        <w:bottom w:val="none" w:sz="0" w:space="0" w:color="auto"/>
        <w:right w:val="none" w:sz="0" w:space="0" w:color="auto"/>
      </w:divBdr>
    </w:div>
    <w:div w:id="735472128">
      <w:bodyDiv w:val="1"/>
      <w:marLeft w:val="0"/>
      <w:marRight w:val="0"/>
      <w:marTop w:val="0"/>
      <w:marBottom w:val="0"/>
      <w:divBdr>
        <w:top w:val="none" w:sz="0" w:space="0" w:color="auto"/>
        <w:left w:val="none" w:sz="0" w:space="0" w:color="auto"/>
        <w:bottom w:val="none" w:sz="0" w:space="0" w:color="auto"/>
        <w:right w:val="none" w:sz="0" w:space="0" w:color="auto"/>
      </w:divBdr>
    </w:div>
    <w:div w:id="801191082">
      <w:bodyDiv w:val="1"/>
      <w:marLeft w:val="0"/>
      <w:marRight w:val="0"/>
      <w:marTop w:val="0"/>
      <w:marBottom w:val="0"/>
      <w:divBdr>
        <w:top w:val="none" w:sz="0" w:space="0" w:color="auto"/>
        <w:left w:val="none" w:sz="0" w:space="0" w:color="auto"/>
        <w:bottom w:val="none" w:sz="0" w:space="0" w:color="auto"/>
        <w:right w:val="none" w:sz="0" w:space="0" w:color="auto"/>
      </w:divBdr>
    </w:div>
    <w:div w:id="825513610">
      <w:bodyDiv w:val="1"/>
      <w:marLeft w:val="0"/>
      <w:marRight w:val="0"/>
      <w:marTop w:val="0"/>
      <w:marBottom w:val="0"/>
      <w:divBdr>
        <w:top w:val="none" w:sz="0" w:space="0" w:color="auto"/>
        <w:left w:val="none" w:sz="0" w:space="0" w:color="auto"/>
        <w:bottom w:val="none" w:sz="0" w:space="0" w:color="auto"/>
        <w:right w:val="none" w:sz="0" w:space="0" w:color="auto"/>
      </w:divBdr>
    </w:div>
    <w:div w:id="864486658">
      <w:bodyDiv w:val="1"/>
      <w:marLeft w:val="0"/>
      <w:marRight w:val="0"/>
      <w:marTop w:val="0"/>
      <w:marBottom w:val="0"/>
      <w:divBdr>
        <w:top w:val="none" w:sz="0" w:space="0" w:color="auto"/>
        <w:left w:val="none" w:sz="0" w:space="0" w:color="auto"/>
        <w:bottom w:val="none" w:sz="0" w:space="0" w:color="auto"/>
        <w:right w:val="none" w:sz="0" w:space="0" w:color="auto"/>
      </w:divBdr>
    </w:div>
    <w:div w:id="909464564">
      <w:bodyDiv w:val="1"/>
      <w:marLeft w:val="0"/>
      <w:marRight w:val="0"/>
      <w:marTop w:val="0"/>
      <w:marBottom w:val="0"/>
      <w:divBdr>
        <w:top w:val="none" w:sz="0" w:space="0" w:color="auto"/>
        <w:left w:val="none" w:sz="0" w:space="0" w:color="auto"/>
        <w:bottom w:val="none" w:sz="0" w:space="0" w:color="auto"/>
        <w:right w:val="none" w:sz="0" w:space="0" w:color="auto"/>
      </w:divBdr>
    </w:div>
    <w:div w:id="934442521">
      <w:bodyDiv w:val="1"/>
      <w:marLeft w:val="0"/>
      <w:marRight w:val="0"/>
      <w:marTop w:val="0"/>
      <w:marBottom w:val="0"/>
      <w:divBdr>
        <w:top w:val="none" w:sz="0" w:space="0" w:color="auto"/>
        <w:left w:val="none" w:sz="0" w:space="0" w:color="auto"/>
        <w:bottom w:val="none" w:sz="0" w:space="0" w:color="auto"/>
        <w:right w:val="none" w:sz="0" w:space="0" w:color="auto"/>
      </w:divBdr>
      <w:divsChild>
        <w:div w:id="608438217">
          <w:marLeft w:val="274"/>
          <w:marRight w:val="0"/>
          <w:marTop w:val="0"/>
          <w:marBottom w:val="0"/>
          <w:divBdr>
            <w:top w:val="none" w:sz="0" w:space="0" w:color="auto"/>
            <w:left w:val="none" w:sz="0" w:space="0" w:color="auto"/>
            <w:bottom w:val="none" w:sz="0" w:space="0" w:color="auto"/>
            <w:right w:val="none" w:sz="0" w:space="0" w:color="auto"/>
          </w:divBdr>
        </w:div>
        <w:div w:id="684399463">
          <w:marLeft w:val="274"/>
          <w:marRight w:val="0"/>
          <w:marTop w:val="0"/>
          <w:marBottom w:val="0"/>
          <w:divBdr>
            <w:top w:val="none" w:sz="0" w:space="0" w:color="auto"/>
            <w:left w:val="none" w:sz="0" w:space="0" w:color="auto"/>
            <w:bottom w:val="none" w:sz="0" w:space="0" w:color="auto"/>
            <w:right w:val="none" w:sz="0" w:space="0" w:color="auto"/>
          </w:divBdr>
        </w:div>
      </w:divsChild>
    </w:div>
    <w:div w:id="945113752">
      <w:bodyDiv w:val="1"/>
      <w:marLeft w:val="0"/>
      <w:marRight w:val="0"/>
      <w:marTop w:val="0"/>
      <w:marBottom w:val="0"/>
      <w:divBdr>
        <w:top w:val="none" w:sz="0" w:space="0" w:color="auto"/>
        <w:left w:val="none" w:sz="0" w:space="0" w:color="auto"/>
        <w:bottom w:val="none" w:sz="0" w:space="0" w:color="auto"/>
        <w:right w:val="none" w:sz="0" w:space="0" w:color="auto"/>
      </w:divBdr>
    </w:div>
    <w:div w:id="946737397">
      <w:bodyDiv w:val="1"/>
      <w:marLeft w:val="0"/>
      <w:marRight w:val="0"/>
      <w:marTop w:val="0"/>
      <w:marBottom w:val="0"/>
      <w:divBdr>
        <w:top w:val="none" w:sz="0" w:space="0" w:color="auto"/>
        <w:left w:val="none" w:sz="0" w:space="0" w:color="auto"/>
        <w:bottom w:val="none" w:sz="0" w:space="0" w:color="auto"/>
        <w:right w:val="none" w:sz="0" w:space="0" w:color="auto"/>
      </w:divBdr>
    </w:div>
    <w:div w:id="952127802">
      <w:bodyDiv w:val="1"/>
      <w:marLeft w:val="0"/>
      <w:marRight w:val="0"/>
      <w:marTop w:val="0"/>
      <w:marBottom w:val="0"/>
      <w:divBdr>
        <w:top w:val="none" w:sz="0" w:space="0" w:color="auto"/>
        <w:left w:val="none" w:sz="0" w:space="0" w:color="auto"/>
        <w:bottom w:val="none" w:sz="0" w:space="0" w:color="auto"/>
        <w:right w:val="none" w:sz="0" w:space="0" w:color="auto"/>
      </w:divBdr>
    </w:div>
    <w:div w:id="977299814">
      <w:bodyDiv w:val="1"/>
      <w:marLeft w:val="0"/>
      <w:marRight w:val="0"/>
      <w:marTop w:val="0"/>
      <w:marBottom w:val="0"/>
      <w:divBdr>
        <w:top w:val="none" w:sz="0" w:space="0" w:color="auto"/>
        <w:left w:val="none" w:sz="0" w:space="0" w:color="auto"/>
        <w:bottom w:val="none" w:sz="0" w:space="0" w:color="auto"/>
        <w:right w:val="none" w:sz="0" w:space="0" w:color="auto"/>
      </w:divBdr>
    </w:div>
    <w:div w:id="1002853874">
      <w:bodyDiv w:val="1"/>
      <w:marLeft w:val="0"/>
      <w:marRight w:val="0"/>
      <w:marTop w:val="0"/>
      <w:marBottom w:val="0"/>
      <w:divBdr>
        <w:top w:val="none" w:sz="0" w:space="0" w:color="auto"/>
        <w:left w:val="none" w:sz="0" w:space="0" w:color="auto"/>
        <w:bottom w:val="none" w:sz="0" w:space="0" w:color="auto"/>
        <w:right w:val="none" w:sz="0" w:space="0" w:color="auto"/>
      </w:divBdr>
    </w:div>
    <w:div w:id="1063210542">
      <w:bodyDiv w:val="1"/>
      <w:marLeft w:val="0"/>
      <w:marRight w:val="0"/>
      <w:marTop w:val="0"/>
      <w:marBottom w:val="0"/>
      <w:divBdr>
        <w:top w:val="none" w:sz="0" w:space="0" w:color="auto"/>
        <w:left w:val="none" w:sz="0" w:space="0" w:color="auto"/>
        <w:bottom w:val="none" w:sz="0" w:space="0" w:color="auto"/>
        <w:right w:val="none" w:sz="0" w:space="0" w:color="auto"/>
      </w:divBdr>
    </w:div>
    <w:div w:id="1065294538">
      <w:bodyDiv w:val="1"/>
      <w:marLeft w:val="0"/>
      <w:marRight w:val="0"/>
      <w:marTop w:val="0"/>
      <w:marBottom w:val="0"/>
      <w:divBdr>
        <w:top w:val="none" w:sz="0" w:space="0" w:color="auto"/>
        <w:left w:val="none" w:sz="0" w:space="0" w:color="auto"/>
        <w:bottom w:val="none" w:sz="0" w:space="0" w:color="auto"/>
        <w:right w:val="none" w:sz="0" w:space="0" w:color="auto"/>
      </w:divBdr>
      <w:divsChild>
        <w:div w:id="1765028342">
          <w:marLeft w:val="274"/>
          <w:marRight w:val="0"/>
          <w:marTop w:val="0"/>
          <w:marBottom w:val="0"/>
          <w:divBdr>
            <w:top w:val="none" w:sz="0" w:space="0" w:color="auto"/>
            <w:left w:val="none" w:sz="0" w:space="0" w:color="auto"/>
            <w:bottom w:val="none" w:sz="0" w:space="0" w:color="auto"/>
            <w:right w:val="none" w:sz="0" w:space="0" w:color="auto"/>
          </w:divBdr>
        </w:div>
        <w:div w:id="1774282532">
          <w:marLeft w:val="274"/>
          <w:marRight w:val="0"/>
          <w:marTop w:val="0"/>
          <w:marBottom w:val="0"/>
          <w:divBdr>
            <w:top w:val="none" w:sz="0" w:space="0" w:color="auto"/>
            <w:left w:val="none" w:sz="0" w:space="0" w:color="auto"/>
            <w:bottom w:val="none" w:sz="0" w:space="0" w:color="auto"/>
            <w:right w:val="none" w:sz="0" w:space="0" w:color="auto"/>
          </w:divBdr>
        </w:div>
        <w:div w:id="1944343554">
          <w:marLeft w:val="274"/>
          <w:marRight w:val="0"/>
          <w:marTop w:val="0"/>
          <w:marBottom w:val="0"/>
          <w:divBdr>
            <w:top w:val="none" w:sz="0" w:space="0" w:color="auto"/>
            <w:left w:val="none" w:sz="0" w:space="0" w:color="auto"/>
            <w:bottom w:val="none" w:sz="0" w:space="0" w:color="auto"/>
            <w:right w:val="none" w:sz="0" w:space="0" w:color="auto"/>
          </w:divBdr>
        </w:div>
      </w:divsChild>
    </w:div>
    <w:div w:id="1067647532">
      <w:bodyDiv w:val="1"/>
      <w:marLeft w:val="0"/>
      <w:marRight w:val="0"/>
      <w:marTop w:val="0"/>
      <w:marBottom w:val="0"/>
      <w:divBdr>
        <w:top w:val="none" w:sz="0" w:space="0" w:color="auto"/>
        <w:left w:val="none" w:sz="0" w:space="0" w:color="auto"/>
        <w:bottom w:val="none" w:sz="0" w:space="0" w:color="auto"/>
        <w:right w:val="none" w:sz="0" w:space="0" w:color="auto"/>
      </w:divBdr>
    </w:div>
    <w:div w:id="1085027582">
      <w:bodyDiv w:val="1"/>
      <w:marLeft w:val="0"/>
      <w:marRight w:val="0"/>
      <w:marTop w:val="0"/>
      <w:marBottom w:val="0"/>
      <w:divBdr>
        <w:top w:val="none" w:sz="0" w:space="0" w:color="auto"/>
        <w:left w:val="none" w:sz="0" w:space="0" w:color="auto"/>
        <w:bottom w:val="none" w:sz="0" w:space="0" w:color="auto"/>
        <w:right w:val="none" w:sz="0" w:space="0" w:color="auto"/>
      </w:divBdr>
    </w:div>
    <w:div w:id="1102066189">
      <w:bodyDiv w:val="1"/>
      <w:marLeft w:val="0"/>
      <w:marRight w:val="0"/>
      <w:marTop w:val="0"/>
      <w:marBottom w:val="0"/>
      <w:divBdr>
        <w:top w:val="none" w:sz="0" w:space="0" w:color="auto"/>
        <w:left w:val="none" w:sz="0" w:space="0" w:color="auto"/>
        <w:bottom w:val="none" w:sz="0" w:space="0" w:color="auto"/>
        <w:right w:val="none" w:sz="0" w:space="0" w:color="auto"/>
      </w:divBdr>
    </w:div>
    <w:div w:id="1151870461">
      <w:bodyDiv w:val="1"/>
      <w:marLeft w:val="0"/>
      <w:marRight w:val="0"/>
      <w:marTop w:val="0"/>
      <w:marBottom w:val="0"/>
      <w:divBdr>
        <w:top w:val="none" w:sz="0" w:space="0" w:color="auto"/>
        <w:left w:val="none" w:sz="0" w:space="0" w:color="auto"/>
        <w:bottom w:val="none" w:sz="0" w:space="0" w:color="auto"/>
        <w:right w:val="none" w:sz="0" w:space="0" w:color="auto"/>
      </w:divBdr>
    </w:div>
    <w:div w:id="1170024981">
      <w:bodyDiv w:val="1"/>
      <w:marLeft w:val="0"/>
      <w:marRight w:val="0"/>
      <w:marTop w:val="0"/>
      <w:marBottom w:val="0"/>
      <w:divBdr>
        <w:top w:val="none" w:sz="0" w:space="0" w:color="auto"/>
        <w:left w:val="none" w:sz="0" w:space="0" w:color="auto"/>
        <w:bottom w:val="none" w:sz="0" w:space="0" w:color="auto"/>
        <w:right w:val="none" w:sz="0" w:space="0" w:color="auto"/>
      </w:divBdr>
      <w:divsChild>
        <w:div w:id="400104468">
          <w:marLeft w:val="274"/>
          <w:marRight w:val="0"/>
          <w:marTop w:val="0"/>
          <w:marBottom w:val="0"/>
          <w:divBdr>
            <w:top w:val="none" w:sz="0" w:space="0" w:color="auto"/>
            <w:left w:val="none" w:sz="0" w:space="0" w:color="auto"/>
            <w:bottom w:val="none" w:sz="0" w:space="0" w:color="auto"/>
            <w:right w:val="none" w:sz="0" w:space="0" w:color="auto"/>
          </w:divBdr>
        </w:div>
        <w:div w:id="1398818083">
          <w:marLeft w:val="274"/>
          <w:marRight w:val="0"/>
          <w:marTop w:val="0"/>
          <w:marBottom w:val="0"/>
          <w:divBdr>
            <w:top w:val="none" w:sz="0" w:space="0" w:color="auto"/>
            <w:left w:val="none" w:sz="0" w:space="0" w:color="auto"/>
            <w:bottom w:val="none" w:sz="0" w:space="0" w:color="auto"/>
            <w:right w:val="none" w:sz="0" w:space="0" w:color="auto"/>
          </w:divBdr>
        </w:div>
      </w:divsChild>
    </w:div>
    <w:div w:id="1197691519">
      <w:bodyDiv w:val="1"/>
      <w:marLeft w:val="0"/>
      <w:marRight w:val="0"/>
      <w:marTop w:val="0"/>
      <w:marBottom w:val="0"/>
      <w:divBdr>
        <w:top w:val="none" w:sz="0" w:space="0" w:color="auto"/>
        <w:left w:val="none" w:sz="0" w:space="0" w:color="auto"/>
        <w:bottom w:val="none" w:sz="0" w:space="0" w:color="auto"/>
        <w:right w:val="none" w:sz="0" w:space="0" w:color="auto"/>
      </w:divBdr>
    </w:div>
    <w:div w:id="1216546320">
      <w:bodyDiv w:val="1"/>
      <w:marLeft w:val="0"/>
      <w:marRight w:val="0"/>
      <w:marTop w:val="0"/>
      <w:marBottom w:val="0"/>
      <w:divBdr>
        <w:top w:val="none" w:sz="0" w:space="0" w:color="auto"/>
        <w:left w:val="none" w:sz="0" w:space="0" w:color="auto"/>
        <w:bottom w:val="none" w:sz="0" w:space="0" w:color="auto"/>
        <w:right w:val="none" w:sz="0" w:space="0" w:color="auto"/>
      </w:divBdr>
    </w:div>
    <w:div w:id="1228765412">
      <w:bodyDiv w:val="1"/>
      <w:marLeft w:val="0"/>
      <w:marRight w:val="0"/>
      <w:marTop w:val="0"/>
      <w:marBottom w:val="0"/>
      <w:divBdr>
        <w:top w:val="none" w:sz="0" w:space="0" w:color="auto"/>
        <w:left w:val="none" w:sz="0" w:space="0" w:color="auto"/>
        <w:bottom w:val="none" w:sz="0" w:space="0" w:color="auto"/>
        <w:right w:val="none" w:sz="0" w:space="0" w:color="auto"/>
      </w:divBdr>
    </w:div>
    <w:div w:id="1247181975">
      <w:bodyDiv w:val="1"/>
      <w:marLeft w:val="0"/>
      <w:marRight w:val="0"/>
      <w:marTop w:val="0"/>
      <w:marBottom w:val="0"/>
      <w:divBdr>
        <w:top w:val="none" w:sz="0" w:space="0" w:color="auto"/>
        <w:left w:val="none" w:sz="0" w:space="0" w:color="auto"/>
        <w:bottom w:val="none" w:sz="0" w:space="0" w:color="auto"/>
        <w:right w:val="none" w:sz="0" w:space="0" w:color="auto"/>
      </w:divBdr>
    </w:div>
    <w:div w:id="1360162309">
      <w:bodyDiv w:val="1"/>
      <w:marLeft w:val="0"/>
      <w:marRight w:val="0"/>
      <w:marTop w:val="0"/>
      <w:marBottom w:val="0"/>
      <w:divBdr>
        <w:top w:val="none" w:sz="0" w:space="0" w:color="auto"/>
        <w:left w:val="none" w:sz="0" w:space="0" w:color="auto"/>
        <w:bottom w:val="none" w:sz="0" w:space="0" w:color="auto"/>
        <w:right w:val="none" w:sz="0" w:space="0" w:color="auto"/>
      </w:divBdr>
    </w:div>
    <w:div w:id="1361128585">
      <w:bodyDiv w:val="1"/>
      <w:marLeft w:val="0"/>
      <w:marRight w:val="0"/>
      <w:marTop w:val="0"/>
      <w:marBottom w:val="0"/>
      <w:divBdr>
        <w:top w:val="none" w:sz="0" w:space="0" w:color="auto"/>
        <w:left w:val="none" w:sz="0" w:space="0" w:color="auto"/>
        <w:bottom w:val="none" w:sz="0" w:space="0" w:color="auto"/>
        <w:right w:val="none" w:sz="0" w:space="0" w:color="auto"/>
      </w:divBdr>
    </w:div>
    <w:div w:id="1377973059">
      <w:bodyDiv w:val="1"/>
      <w:marLeft w:val="0"/>
      <w:marRight w:val="0"/>
      <w:marTop w:val="0"/>
      <w:marBottom w:val="0"/>
      <w:divBdr>
        <w:top w:val="none" w:sz="0" w:space="0" w:color="auto"/>
        <w:left w:val="none" w:sz="0" w:space="0" w:color="auto"/>
        <w:bottom w:val="none" w:sz="0" w:space="0" w:color="auto"/>
        <w:right w:val="none" w:sz="0" w:space="0" w:color="auto"/>
      </w:divBdr>
    </w:div>
    <w:div w:id="1378358218">
      <w:bodyDiv w:val="1"/>
      <w:marLeft w:val="0"/>
      <w:marRight w:val="0"/>
      <w:marTop w:val="0"/>
      <w:marBottom w:val="0"/>
      <w:divBdr>
        <w:top w:val="none" w:sz="0" w:space="0" w:color="auto"/>
        <w:left w:val="none" w:sz="0" w:space="0" w:color="auto"/>
        <w:bottom w:val="none" w:sz="0" w:space="0" w:color="auto"/>
        <w:right w:val="none" w:sz="0" w:space="0" w:color="auto"/>
      </w:divBdr>
    </w:div>
    <w:div w:id="1390610417">
      <w:bodyDiv w:val="1"/>
      <w:marLeft w:val="0"/>
      <w:marRight w:val="0"/>
      <w:marTop w:val="0"/>
      <w:marBottom w:val="0"/>
      <w:divBdr>
        <w:top w:val="none" w:sz="0" w:space="0" w:color="auto"/>
        <w:left w:val="none" w:sz="0" w:space="0" w:color="auto"/>
        <w:bottom w:val="none" w:sz="0" w:space="0" w:color="auto"/>
        <w:right w:val="none" w:sz="0" w:space="0" w:color="auto"/>
      </w:divBdr>
    </w:div>
    <w:div w:id="1440880277">
      <w:bodyDiv w:val="1"/>
      <w:marLeft w:val="0"/>
      <w:marRight w:val="0"/>
      <w:marTop w:val="0"/>
      <w:marBottom w:val="0"/>
      <w:divBdr>
        <w:top w:val="none" w:sz="0" w:space="0" w:color="auto"/>
        <w:left w:val="none" w:sz="0" w:space="0" w:color="auto"/>
        <w:bottom w:val="none" w:sz="0" w:space="0" w:color="auto"/>
        <w:right w:val="none" w:sz="0" w:space="0" w:color="auto"/>
      </w:divBdr>
    </w:div>
    <w:div w:id="1443762356">
      <w:bodyDiv w:val="1"/>
      <w:marLeft w:val="0"/>
      <w:marRight w:val="0"/>
      <w:marTop w:val="0"/>
      <w:marBottom w:val="0"/>
      <w:divBdr>
        <w:top w:val="none" w:sz="0" w:space="0" w:color="auto"/>
        <w:left w:val="none" w:sz="0" w:space="0" w:color="auto"/>
        <w:bottom w:val="none" w:sz="0" w:space="0" w:color="auto"/>
        <w:right w:val="none" w:sz="0" w:space="0" w:color="auto"/>
      </w:divBdr>
      <w:divsChild>
        <w:div w:id="463086787">
          <w:marLeft w:val="274"/>
          <w:marRight w:val="0"/>
          <w:marTop w:val="0"/>
          <w:marBottom w:val="0"/>
          <w:divBdr>
            <w:top w:val="none" w:sz="0" w:space="0" w:color="auto"/>
            <w:left w:val="none" w:sz="0" w:space="0" w:color="auto"/>
            <w:bottom w:val="none" w:sz="0" w:space="0" w:color="auto"/>
            <w:right w:val="none" w:sz="0" w:space="0" w:color="auto"/>
          </w:divBdr>
        </w:div>
        <w:div w:id="942806577">
          <w:marLeft w:val="274"/>
          <w:marRight w:val="0"/>
          <w:marTop w:val="0"/>
          <w:marBottom w:val="0"/>
          <w:divBdr>
            <w:top w:val="none" w:sz="0" w:space="0" w:color="auto"/>
            <w:left w:val="none" w:sz="0" w:space="0" w:color="auto"/>
            <w:bottom w:val="none" w:sz="0" w:space="0" w:color="auto"/>
            <w:right w:val="none" w:sz="0" w:space="0" w:color="auto"/>
          </w:divBdr>
        </w:div>
      </w:divsChild>
    </w:div>
    <w:div w:id="1462771766">
      <w:bodyDiv w:val="1"/>
      <w:marLeft w:val="0"/>
      <w:marRight w:val="0"/>
      <w:marTop w:val="0"/>
      <w:marBottom w:val="0"/>
      <w:divBdr>
        <w:top w:val="none" w:sz="0" w:space="0" w:color="auto"/>
        <w:left w:val="none" w:sz="0" w:space="0" w:color="auto"/>
        <w:bottom w:val="none" w:sz="0" w:space="0" w:color="auto"/>
        <w:right w:val="none" w:sz="0" w:space="0" w:color="auto"/>
      </w:divBdr>
      <w:divsChild>
        <w:div w:id="588084608">
          <w:marLeft w:val="274"/>
          <w:marRight w:val="0"/>
          <w:marTop w:val="0"/>
          <w:marBottom w:val="0"/>
          <w:divBdr>
            <w:top w:val="none" w:sz="0" w:space="0" w:color="auto"/>
            <w:left w:val="none" w:sz="0" w:space="0" w:color="auto"/>
            <w:bottom w:val="none" w:sz="0" w:space="0" w:color="auto"/>
            <w:right w:val="none" w:sz="0" w:space="0" w:color="auto"/>
          </w:divBdr>
        </w:div>
        <w:div w:id="837622754">
          <w:marLeft w:val="274"/>
          <w:marRight w:val="0"/>
          <w:marTop w:val="0"/>
          <w:marBottom w:val="0"/>
          <w:divBdr>
            <w:top w:val="none" w:sz="0" w:space="0" w:color="auto"/>
            <w:left w:val="none" w:sz="0" w:space="0" w:color="auto"/>
            <w:bottom w:val="none" w:sz="0" w:space="0" w:color="auto"/>
            <w:right w:val="none" w:sz="0" w:space="0" w:color="auto"/>
          </w:divBdr>
        </w:div>
        <w:div w:id="1592591069">
          <w:marLeft w:val="274"/>
          <w:marRight w:val="0"/>
          <w:marTop w:val="0"/>
          <w:marBottom w:val="0"/>
          <w:divBdr>
            <w:top w:val="none" w:sz="0" w:space="0" w:color="auto"/>
            <w:left w:val="none" w:sz="0" w:space="0" w:color="auto"/>
            <w:bottom w:val="none" w:sz="0" w:space="0" w:color="auto"/>
            <w:right w:val="none" w:sz="0" w:space="0" w:color="auto"/>
          </w:divBdr>
        </w:div>
      </w:divsChild>
    </w:div>
    <w:div w:id="1486705676">
      <w:bodyDiv w:val="1"/>
      <w:marLeft w:val="0"/>
      <w:marRight w:val="0"/>
      <w:marTop w:val="0"/>
      <w:marBottom w:val="0"/>
      <w:divBdr>
        <w:top w:val="none" w:sz="0" w:space="0" w:color="auto"/>
        <w:left w:val="none" w:sz="0" w:space="0" w:color="auto"/>
        <w:bottom w:val="none" w:sz="0" w:space="0" w:color="auto"/>
        <w:right w:val="none" w:sz="0" w:space="0" w:color="auto"/>
      </w:divBdr>
      <w:divsChild>
        <w:div w:id="19746947">
          <w:marLeft w:val="1166"/>
          <w:marRight w:val="0"/>
          <w:marTop w:val="106"/>
          <w:marBottom w:val="0"/>
          <w:divBdr>
            <w:top w:val="none" w:sz="0" w:space="0" w:color="auto"/>
            <w:left w:val="none" w:sz="0" w:space="0" w:color="auto"/>
            <w:bottom w:val="none" w:sz="0" w:space="0" w:color="auto"/>
            <w:right w:val="none" w:sz="0" w:space="0" w:color="auto"/>
          </w:divBdr>
        </w:div>
        <w:div w:id="52971677">
          <w:marLeft w:val="1166"/>
          <w:marRight w:val="0"/>
          <w:marTop w:val="106"/>
          <w:marBottom w:val="0"/>
          <w:divBdr>
            <w:top w:val="none" w:sz="0" w:space="0" w:color="auto"/>
            <w:left w:val="none" w:sz="0" w:space="0" w:color="auto"/>
            <w:bottom w:val="none" w:sz="0" w:space="0" w:color="auto"/>
            <w:right w:val="none" w:sz="0" w:space="0" w:color="auto"/>
          </w:divBdr>
        </w:div>
        <w:div w:id="608120709">
          <w:marLeft w:val="547"/>
          <w:marRight w:val="0"/>
          <w:marTop w:val="125"/>
          <w:marBottom w:val="0"/>
          <w:divBdr>
            <w:top w:val="none" w:sz="0" w:space="0" w:color="auto"/>
            <w:left w:val="none" w:sz="0" w:space="0" w:color="auto"/>
            <w:bottom w:val="none" w:sz="0" w:space="0" w:color="auto"/>
            <w:right w:val="none" w:sz="0" w:space="0" w:color="auto"/>
          </w:divBdr>
        </w:div>
        <w:div w:id="707218959">
          <w:marLeft w:val="1166"/>
          <w:marRight w:val="0"/>
          <w:marTop w:val="106"/>
          <w:marBottom w:val="0"/>
          <w:divBdr>
            <w:top w:val="none" w:sz="0" w:space="0" w:color="auto"/>
            <w:left w:val="none" w:sz="0" w:space="0" w:color="auto"/>
            <w:bottom w:val="none" w:sz="0" w:space="0" w:color="auto"/>
            <w:right w:val="none" w:sz="0" w:space="0" w:color="auto"/>
          </w:divBdr>
        </w:div>
        <w:div w:id="1252927644">
          <w:marLeft w:val="1166"/>
          <w:marRight w:val="0"/>
          <w:marTop w:val="106"/>
          <w:marBottom w:val="0"/>
          <w:divBdr>
            <w:top w:val="none" w:sz="0" w:space="0" w:color="auto"/>
            <w:left w:val="none" w:sz="0" w:space="0" w:color="auto"/>
            <w:bottom w:val="none" w:sz="0" w:space="0" w:color="auto"/>
            <w:right w:val="none" w:sz="0" w:space="0" w:color="auto"/>
          </w:divBdr>
        </w:div>
      </w:divsChild>
    </w:div>
    <w:div w:id="1515530643">
      <w:bodyDiv w:val="1"/>
      <w:marLeft w:val="0"/>
      <w:marRight w:val="0"/>
      <w:marTop w:val="0"/>
      <w:marBottom w:val="0"/>
      <w:divBdr>
        <w:top w:val="none" w:sz="0" w:space="0" w:color="auto"/>
        <w:left w:val="none" w:sz="0" w:space="0" w:color="auto"/>
        <w:bottom w:val="none" w:sz="0" w:space="0" w:color="auto"/>
        <w:right w:val="none" w:sz="0" w:space="0" w:color="auto"/>
      </w:divBdr>
      <w:divsChild>
        <w:div w:id="161360851">
          <w:marLeft w:val="274"/>
          <w:marRight w:val="0"/>
          <w:marTop w:val="0"/>
          <w:marBottom w:val="0"/>
          <w:divBdr>
            <w:top w:val="none" w:sz="0" w:space="0" w:color="auto"/>
            <w:left w:val="none" w:sz="0" w:space="0" w:color="auto"/>
            <w:bottom w:val="none" w:sz="0" w:space="0" w:color="auto"/>
            <w:right w:val="none" w:sz="0" w:space="0" w:color="auto"/>
          </w:divBdr>
        </w:div>
        <w:div w:id="1552686785">
          <w:marLeft w:val="274"/>
          <w:marRight w:val="0"/>
          <w:marTop w:val="0"/>
          <w:marBottom w:val="0"/>
          <w:divBdr>
            <w:top w:val="none" w:sz="0" w:space="0" w:color="auto"/>
            <w:left w:val="none" w:sz="0" w:space="0" w:color="auto"/>
            <w:bottom w:val="none" w:sz="0" w:space="0" w:color="auto"/>
            <w:right w:val="none" w:sz="0" w:space="0" w:color="auto"/>
          </w:divBdr>
        </w:div>
      </w:divsChild>
    </w:div>
    <w:div w:id="1517115718">
      <w:bodyDiv w:val="1"/>
      <w:marLeft w:val="0"/>
      <w:marRight w:val="0"/>
      <w:marTop w:val="0"/>
      <w:marBottom w:val="0"/>
      <w:divBdr>
        <w:top w:val="none" w:sz="0" w:space="0" w:color="auto"/>
        <w:left w:val="none" w:sz="0" w:space="0" w:color="auto"/>
        <w:bottom w:val="none" w:sz="0" w:space="0" w:color="auto"/>
        <w:right w:val="none" w:sz="0" w:space="0" w:color="auto"/>
      </w:divBdr>
      <w:divsChild>
        <w:div w:id="1284337731">
          <w:marLeft w:val="0"/>
          <w:marRight w:val="0"/>
          <w:marTop w:val="0"/>
          <w:marBottom w:val="0"/>
          <w:divBdr>
            <w:top w:val="none" w:sz="0" w:space="0" w:color="auto"/>
            <w:left w:val="none" w:sz="0" w:space="0" w:color="auto"/>
            <w:bottom w:val="none" w:sz="0" w:space="0" w:color="auto"/>
            <w:right w:val="none" w:sz="0" w:space="0" w:color="auto"/>
          </w:divBdr>
        </w:div>
        <w:div w:id="1763530363">
          <w:marLeft w:val="0"/>
          <w:marRight w:val="0"/>
          <w:marTop w:val="0"/>
          <w:marBottom w:val="0"/>
          <w:divBdr>
            <w:top w:val="none" w:sz="0" w:space="0" w:color="auto"/>
            <w:left w:val="none" w:sz="0" w:space="0" w:color="auto"/>
            <w:bottom w:val="none" w:sz="0" w:space="0" w:color="auto"/>
            <w:right w:val="none" w:sz="0" w:space="0" w:color="auto"/>
          </w:divBdr>
        </w:div>
      </w:divsChild>
    </w:div>
    <w:div w:id="1540969942">
      <w:bodyDiv w:val="1"/>
      <w:marLeft w:val="0"/>
      <w:marRight w:val="0"/>
      <w:marTop w:val="0"/>
      <w:marBottom w:val="0"/>
      <w:divBdr>
        <w:top w:val="none" w:sz="0" w:space="0" w:color="auto"/>
        <w:left w:val="none" w:sz="0" w:space="0" w:color="auto"/>
        <w:bottom w:val="none" w:sz="0" w:space="0" w:color="auto"/>
        <w:right w:val="none" w:sz="0" w:space="0" w:color="auto"/>
      </w:divBdr>
    </w:div>
    <w:div w:id="1545365918">
      <w:bodyDiv w:val="1"/>
      <w:marLeft w:val="0"/>
      <w:marRight w:val="0"/>
      <w:marTop w:val="0"/>
      <w:marBottom w:val="0"/>
      <w:divBdr>
        <w:top w:val="none" w:sz="0" w:space="0" w:color="auto"/>
        <w:left w:val="none" w:sz="0" w:space="0" w:color="auto"/>
        <w:bottom w:val="none" w:sz="0" w:space="0" w:color="auto"/>
        <w:right w:val="none" w:sz="0" w:space="0" w:color="auto"/>
      </w:divBdr>
    </w:div>
    <w:div w:id="1589390580">
      <w:bodyDiv w:val="1"/>
      <w:marLeft w:val="0"/>
      <w:marRight w:val="0"/>
      <w:marTop w:val="0"/>
      <w:marBottom w:val="0"/>
      <w:divBdr>
        <w:top w:val="none" w:sz="0" w:space="0" w:color="auto"/>
        <w:left w:val="none" w:sz="0" w:space="0" w:color="auto"/>
        <w:bottom w:val="none" w:sz="0" w:space="0" w:color="auto"/>
        <w:right w:val="none" w:sz="0" w:space="0" w:color="auto"/>
      </w:divBdr>
      <w:divsChild>
        <w:div w:id="673414585">
          <w:marLeft w:val="274"/>
          <w:marRight w:val="0"/>
          <w:marTop w:val="0"/>
          <w:marBottom w:val="0"/>
          <w:divBdr>
            <w:top w:val="none" w:sz="0" w:space="0" w:color="auto"/>
            <w:left w:val="none" w:sz="0" w:space="0" w:color="auto"/>
            <w:bottom w:val="none" w:sz="0" w:space="0" w:color="auto"/>
            <w:right w:val="none" w:sz="0" w:space="0" w:color="auto"/>
          </w:divBdr>
        </w:div>
        <w:div w:id="1321808175">
          <w:marLeft w:val="274"/>
          <w:marRight w:val="0"/>
          <w:marTop w:val="0"/>
          <w:marBottom w:val="0"/>
          <w:divBdr>
            <w:top w:val="none" w:sz="0" w:space="0" w:color="auto"/>
            <w:left w:val="none" w:sz="0" w:space="0" w:color="auto"/>
            <w:bottom w:val="none" w:sz="0" w:space="0" w:color="auto"/>
            <w:right w:val="none" w:sz="0" w:space="0" w:color="auto"/>
          </w:divBdr>
        </w:div>
      </w:divsChild>
    </w:div>
    <w:div w:id="1589969304">
      <w:bodyDiv w:val="1"/>
      <w:marLeft w:val="0"/>
      <w:marRight w:val="0"/>
      <w:marTop w:val="0"/>
      <w:marBottom w:val="0"/>
      <w:divBdr>
        <w:top w:val="none" w:sz="0" w:space="0" w:color="auto"/>
        <w:left w:val="none" w:sz="0" w:space="0" w:color="auto"/>
        <w:bottom w:val="none" w:sz="0" w:space="0" w:color="auto"/>
        <w:right w:val="none" w:sz="0" w:space="0" w:color="auto"/>
      </w:divBdr>
      <w:divsChild>
        <w:div w:id="460416153">
          <w:marLeft w:val="274"/>
          <w:marRight w:val="0"/>
          <w:marTop w:val="0"/>
          <w:marBottom w:val="0"/>
          <w:divBdr>
            <w:top w:val="none" w:sz="0" w:space="0" w:color="auto"/>
            <w:left w:val="none" w:sz="0" w:space="0" w:color="auto"/>
            <w:bottom w:val="none" w:sz="0" w:space="0" w:color="auto"/>
            <w:right w:val="none" w:sz="0" w:space="0" w:color="auto"/>
          </w:divBdr>
        </w:div>
        <w:div w:id="1234662050">
          <w:marLeft w:val="274"/>
          <w:marRight w:val="0"/>
          <w:marTop w:val="0"/>
          <w:marBottom w:val="0"/>
          <w:divBdr>
            <w:top w:val="none" w:sz="0" w:space="0" w:color="auto"/>
            <w:left w:val="none" w:sz="0" w:space="0" w:color="auto"/>
            <w:bottom w:val="none" w:sz="0" w:space="0" w:color="auto"/>
            <w:right w:val="none" w:sz="0" w:space="0" w:color="auto"/>
          </w:divBdr>
        </w:div>
      </w:divsChild>
    </w:div>
    <w:div w:id="1604655431">
      <w:bodyDiv w:val="1"/>
      <w:marLeft w:val="0"/>
      <w:marRight w:val="0"/>
      <w:marTop w:val="0"/>
      <w:marBottom w:val="0"/>
      <w:divBdr>
        <w:top w:val="none" w:sz="0" w:space="0" w:color="auto"/>
        <w:left w:val="none" w:sz="0" w:space="0" w:color="auto"/>
        <w:bottom w:val="none" w:sz="0" w:space="0" w:color="auto"/>
        <w:right w:val="none" w:sz="0" w:space="0" w:color="auto"/>
      </w:divBdr>
      <w:divsChild>
        <w:div w:id="40519127">
          <w:marLeft w:val="274"/>
          <w:marRight w:val="0"/>
          <w:marTop w:val="0"/>
          <w:marBottom w:val="0"/>
          <w:divBdr>
            <w:top w:val="none" w:sz="0" w:space="0" w:color="auto"/>
            <w:left w:val="none" w:sz="0" w:space="0" w:color="auto"/>
            <w:bottom w:val="none" w:sz="0" w:space="0" w:color="auto"/>
            <w:right w:val="none" w:sz="0" w:space="0" w:color="auto"/>
          </w:divBdr>
        </w:div>
        <w:div w:id="592472452">
          <w:marLeft w:val="274"/>
          <w:marRight w:val="0"/>
          <w:marTop w:val="0"/>
          <w:marBottom w:val="0"/>
          <w:divBdr>
            <w:top w:val="none" w:sz="0" w:space="0" w:color="auto"/>
            <w:left w:val="none" w:sz="0" w:space="0" w:color="auto"/>
            <w:bottom w:val="none" w:sz="0" w:space="0" w:color="auto"/>
            <w:right w:val="none" w:sz="0" w:space="0" w:color="auto"/>
          </w:divBdr>
        </w:div>
      </w:divsChild>
    </w:div>
    <w:div w:id="1640114736">
      <w:bodyDiv w:val="1"/>
      <w:marLeft w:val="0"/>
      <w:marRight w:val="0"/>
      <w:marTop w:val="0"/>
      <w:marBottom w:val="0"/>
      <w:divBdr>
        <w:top w:val="none" w:sz="0" w:space="0" w:color="auto"/>
        <w:left w:val="none" w:sz="0" w:space="0" w:color="auto"/>
        <w:bottom w:val="none" w:sz="0" w:space="0" w:color="auto"/>
        <w:right w:val="none" w:sz="0" w:space="0" w:color="auto"/>
      </w:divBdr>
    </w:div>
    <w:div w:id="1640457391">
      <w:bodyDiv w:val="1"/>
      <w:marLeft w:val="0"/>
      <w:marRight w:val="0"/>
      <w:marTop w:val="0"/>
      <w:marBottom w:val="0"/>
      <w:divBdr>
        <w:top w:val="none" w:sz="0" w:space="0" w:color="auto"/>
        <w:left w:val="none" w:sz="0" w:space="0" w:color="auto"/>
        <w:bottom w:val="none" w:sz="0" w:space="0" w:color="auto"/>
        <w:right w:val="none" w:sz="0" w:space="0" w:color="auto"/>
      </w:divBdr>
    </w:div>
    <w:div w:id="1678340618">
      <w:bodyDiv w:val="1"/>
      <w:marLeft w:val="0"/>
      <w:marRight w:val="0"/>
      <w:marTop w:val="0"/>
      <w:marBottom w:val="0"/>
      <w:divBdr>
        <w:top w:val="none" w:sz="0" w:space="0" w:color="auto"/>
        <w:left w:val="none" w:sz="0" w:space="0" w:color="auto"/>
        <w:bottom w:val="none" w:sz="0" w:space="0" w:color="auto"/>
        <w:right w:val="none" w:sz="0" w:space="0" w:color="auto"/>
      </w:divBdr>
    </w:div>
    <w:div w:id="1772428224">
      <w:bodyDiv w:val="1"/>
      <w:marLeft w:val="0"/>
      <w:marRight w:val="0"/>
      <w:marTop w:val="0"/>
      <w:marBottom w:val="0"/>
      <w:divBdr>
        <w:top w:val="none" w:sz="0" w:space="0" w:color="auto"/>
        <w:left w:val="none" w:sz="0" w:space="0" w:color="auto"/>
        <w:bottom w:val="none" w:sz="0" w:space="0" w:color="auto"/>
        <w:right w:val="none" w:sz="0" w:space="0" w:color="auto"/>
      </w:divBdr>
    </w:div>
    <w:div w:id="1819298333">
      <w:bodyDiv w:val="1"/>
      <w:marLeft w:val="0"/>
      <w:marRight w:val="0"/>
      <w:marTop w:val="0"/>
      <w:marBottom w:val="0"/>
      <w:divBdr>
        <w:top w:val="none" w:sz="0" w:space="0" w:color="auto"/>
        <w:left w:val="none" w:sz="0" w:space="0" w:color="auto"/>
        <w:bottom w:val="none" w:sz="0" w:space="0" w:color="auto"/>
        <w:right w:val="none" w:sz="0" w:space="0" w:color="auto"/>
      </w:divBdr>
    </w:div>
    <w:div w:id="1825774269">
      <w:bodyDiv w:val="1"/>
      <w:marLeft w:val="0"/>
      <w:marRight w:val="0"/>
      <w:marTop w:val="0"/>
      <w:marBottom w:val="0"/>
      <w:divBdr>
        <w:top w:val="none" w:sz="0" w:space="0" w:color="auto"/>
        <w:left w:val="none" w:sz="0" w:space="0" w:color="auto"/>
        <w:bottom w:val="none" w:sz="0" w:space="0" w:color="auto"/>
        <w:right w:val="none" w:sz="0" w:space="0" w:color="auto"/>
      </w:divBdr>
    </w:div>
    <w:div w:id="1857500237">
      <w:bodyDiv w:val="1"/>
      <w:marLeft w:val="0"/>
      <w:marRight w:val="0"/>
      <w:marTop w:val="0"/>
      <w:marBottom w:val="0"/>
      <w:divBdr>
        <w:top w:val="none" w:sz="0" w:space="0" w:color="auto"/>
        <w:left w:val="none" w:sz="0" w:space="0" w:color="auto"/>
        <w:bottom w:val="none" w:sz="0" w:space="0" w:color="auto"/>
        <w:right w:val="none" w:sz="0" w:space="0" w:color="auto"/>
      </w:divBdr>
    </w:div>
    <w:div w:id="1932665672">
      <w:bodyDiv w:val="1"/>
      <w:marLeft w:val="0"/>
      <w:marRight w:val="0"/>
      <w:marTop w:val="0"/>
      <w:marBottom w:val="0"/>
      <w:divBdr>
        <w:top w:val="none" w:sz="0" w:space="0" w:color="auto"/>
        <w:left w:val="none" w:sz="0" w:space="0" w:color="auto"/>
        <w:bottom w:val="none" w:sz="0" w:space="0" w:color="auto"/>
        <w:right w:val="none" w:sz="0" w:space="0" w:color="auto"/>
      </w:divBdr>
    </w:div>
    <w:div w:id="1944460312">
      <w:bodyDiv w:val="1"/>
      <w:marLeft w:val="0"/>
      <w:marRight w:val="0"/>
      <w:marTop w:val="0"/>
      <w:marBottom w:val="0"/>
      <w:divBdr>
        <w:top w:val="none" w:sz="0" w:space="0" w:color="auto"/>
        <w:left w:val="none" w:sz="0" w:space="0" w:color="auto"/>
        <w:bottom w:val="none" w:sz="0" w:space="0" w:color="auto"/>
        <w:right w:val="none" w:sz="0" w:space="0" w:color="auto"/>
      </w:divBdr>
    </w:div>
    <w:div w:id="2019577452">
      <w:bodyDiv w:val="1"/>
      <w:marLeft w:val="0"/>
      <w:marRight w:val="0"/>
      <w:marTop w:val="0"/>
      <w:marBottom w:val="0"/>
      <w:divBdr>
        <w:top w:val="none" w:sz="0" w:space="0" w:color="auto"/>
        <w:left w:val="none" w:sz="0" w:space="0" w:color="auto"/>
        <w:bottom w:val="none" w:sz="0" w:space="0" w:color="auto"/>
        <w:right w:val="none" w:sz="0" w:space="0" w:color="auto"/>
      </w:divBdr>
    </w:div>
    <w:div w:id="2021927210">
      <w:bodyDiv w:val="1"/>
      <w:marLeft w:val="0"/>
      <w:marRight w:val="0"/>
      <w:marTop w:val="0"/>
      <w:marBottom w:val="0"/>
      <w:divBdr>
        <w:top w:val="none" w:sz="0" w:space="0" w:color="auto"/>
        <w:left w:val="none" w:sz="0" w:space="0" w:color="auto"/>
        <w:bottom w:val="none" w:sz="0" w:space="0" w:color="auto"/>
        <w:right w:val="none" w:sz="0" w:space="0" w:color="auto"/>
      </w:divBdr>
    </w:div>
    <w:div w:id="2045209184">
      <w:bodyDiv w:val="1"/>
      <w:marLeft w:val="0"/>
      <w:marRight w:val="0"/>
      <w:marTop w:val="0"/>
      <w:marBottom w:val="0"/>
      <w:divBdr>
        <w:top w:val="none" w:sz="0" w:space="0" w:color="auto"/>
        <w:left w:val="none" w:sz="0" w:space="0" w:color="auto"/>
        <w:bottom w:val="none" w:sz="0" w:space="0" w:color="auto"/>
        <w:right w:val="none" w:sz="0" w:space="0" w:color="auto"/>
      </w:divBdr>
    </w:div>
    <w:div w:id="2073498966">
      <w:bodyDiv w:val="1"/>
      <w:marLeft w:val="0"/>
      <w:marRight w:val="0"/>
      <w:marTop w:val="0"/>
      <w:marBottom w:val="0"/>
      <w:divBdr>
        <w:top w:val="none" w:sz="0" w:space="0" w:color="auto"/>
        <w:left w:val="none" w:sz="0" w:space="0" w:color="auto"/>
        <w:bottom w:val="none" w:sz="0" w:space="0" w:color="auto"/>
        <w:right w:val="none" w:sz="0" w:space="0" w:color="auto"/>
      </w:divBdr>
    </w:div>
    <w:div w:id="2075623038">
      <w:bodyDiv w:val="1"/>
      <w:marLeft w:val="0"/>
      <w:marRight w:val="0"/>
      <w:marTop w:val="0"/>
      <w:marBottom w:val="0"/>
      <w:divBdr>
        <w:top w:val="none" w:sz="0" w:space="0" w:color="auto"/>
        <w:left w:val="none" w:sz="0" w:space="0" w:color="auto"/>
        <w:bottom w:val="none" w:sz="0" w:space="0" w:color="auto"/>
        <w:right w:val="none" w:sz="0" w:space="0" w:color="auto"/>
      </w:divBdr>
      <w:divsChild>
        <w:div w:id="102306297">
          <w:marLeft w:val="274"/>
          <w:marRight w:val="0"/>
          <w:marTop w:val="0"/>
          <w:marBottom w:val="0"/>
          <w:divBdr>
            <w:top w:val="none" w:sz="0" w:space="0" w:color="auto"/>
            <w:left w:val="none" w:sz="0" w:space="0" w:color="auto"/>
            <w:bottom w:val="none" w:sz="0" w:space="0" w:color="auto"/>
            <w:right w:val="none" w:sz="0" w:space="0" w:color="auto"/>
          </w:divBdr>
        </w:div>
        <w:div w:id="236133547">
          <w:marLeft w:val="274"/>
          <w:marRight w:val="0"/>
          <w:marTop w:val="0"/>
          <w:marBottom w:val="0"/>
          <w:divBdr>
            <w:top w:val="none" w:sz="0" w:space="0" w:color="auto"/>
            <w:left w:val="none" w:sz="0" w:space="0" w:color="auto"/>
            <w:bottom w:val="none" w:sz="0" w:space="0" w:color="auto"/>
            <w:right w:val="none" w:sz="0" w:space="0" w:color="auto"/>
          </w:divBdr>
        </w:div>
      </w:divsChild>
    </w:div>
    <w:div w:id="2080639470">
      <w:bodyDiv w:val="1"/>
      <w:marLeft w:val="0"/>
      <w:marRight w:val="0"/>
      <w:marTop w:val="0"/>
      <w:marBottom w:val="0"/>
      <w:divBdr>
        <w:top w:val="none" w:sz="0" w:space="0" w:color="auto"/>
        <w:left w:val="none" w:sz="0" w:space="0" w:color="auto"/>
        <w:bottom w:val="none" w:sz="0" w:space="0" w:color="auto"/>
        <w:right w:val="none" w:sz="0" w:space="0" w:color="auto"/>
      </w:divBdr>
    </w:div>
    <w:div w:id="2103333054">
      <w:bodyDiv w:val="1"/>
      <w:marLeft w:val="0"/>
      <w:marRight w:val="0"/>
      <w:marTop w:val="0"/>
      <w:marBottom w:val="0"/>
      <w:divBdr>
        <w:top w:val="none" w:sz="0" w:space="0" w:color="auto"/>
        <w:left w:val="none" w:sz="0" w:space="0" w:color="auto"/>
        <w:bottom w:val="none" w:sz="0" w:space="0" w:color="auto"/>
        <w:right w:val="none" w:sz="0" w:space="0" w:color="auto"/>
      </w:divBdr>
    </w:div>
    <w:div w:id="2123961108">
      <w:bodyDiv w:val="1"/>
      <w:marLeft w:val="0"/>
      <w:marRight w:val="0"/>
      <w:marTop w:val="0"/>
      <w:marBottom w:val="0"/>
      <w:divBdr>
        <w:top w:val="none" w:sz="0" w:space="0" w:color="auto"/>
        <w:left w:val="none" w:sz="0" w:space="0" w:color="auto"/>
        <w:bottom w:val="none" w:sz="0" w:space="0" w:color="auto"/>
        <w:right w:val="none" w:sz="0" w:space="0" w:color="auto"/>
      </w:divBdr>
      <w:divsChild>
        <w:div w:id="58139541">
          <w:marLeft w:val="274"/>
          <w:marRight w:val="0"/>
          <w:marTop w:val="0"/>
          <w:marBottom w:val="0"/>
          <w:divBdr>
            <w:top w:val="none" w:sz="0" w:space="0" w:color="auto"/>
            <w:left w:val="none" w:sz="0" w:space="0" w:color="auto"/>
            <w:bottom w:val="none" w:sz="0" w:space="0" w:color="auto"/>
            <w:right w:val="none" w:sz="0" w:space="0" w:color="auto"/>
          </w:divBdr>
        </w:div>
        <w:div w:id="347878837">
          <w:marLeft w:val="274"/>
          <w:marRight w:val="0"/>
          <w:marTop w:val="0"/>
          <w:marBottom w:val="0"/>
          <w:divBdr>
            <w:top w:val="none" w:sz="0" w:space="0" w:color="auto"/>
            <w:left w:val="none" w:sz="0" w:space="0" w:color="auto"/>
            <w:bottom w:val="none" w:sz="0" w:space="0" w:color="auto"/>
            <w:right w:val="none" w:sz="0" w:space="0" w:color="auto"/>
          </w:divBdr>
        </w:div>
        <w:div w:id="602612398">
          <w:marLeft w:val="274"/>
          <w:marRight w:val="0"/>
          <w:marTop w:val="0"/>
          <w:marBottom w:val="0"/>
          <w:divBdr>
            <w:top w:val="none" w:sz="0" w:space="0" w:color="auto"/>
            <w:left w:val="none" w:sz="0" w:space="0" w:color="auto"/>
            <w:bottom w:val="none" w:sz="0" w:space="0" w:color="auto"/>
            <w:right w:val="none" w:sz="0" w:space="0" w:color="auto"/>
          </w:divBdr>
        </w:div>
        <w:div w:id="879782358">
          <w:marLeft w:val="274"/>
          <w:marRight w:val="0"/>
          <w:marTop w:val="0"/>
          <w:marBottom w:val="0"/>
          <w:divBdr>
            <w:top w:val="none" w:sz="0" w:space="0" w:color="auto"/>
            <w:left w:val="none" w:sz="0" w:space="0" w:color="auto"/>
            <w:bottom w:val="none" w:sz="0" w:space="0" w:color="auto"/>
            <w:right w:val="none" w:sz="0" w:space="0" w:color="auto"/>
          </w:divBdr>
        </w:div>
        <w:div w:id="1152482333">
          <w:marLeft w:val="274"/>
          <w:marRight w:val="0"/>
          <w:marTop w:val="0"/>
          <w:marBottom w:val="0"/>
          <w:divBdr>
            <w:top w:val="none" w:sz="0" w:space="0" w:color="auto"/>
            <w:left w:val="none" w:sz="0" w:space="0" w:color="auto"/>
            <w:bottom w:val="none" w:sz="0" w:space="0" w:color="auto"/>
            <w:right w:val="none" w:sz="0" w:space="0" w:color="auto"/>
          </w:divBdr>
        </w:div>
        <w:div w:id="1376009289">
          <w:marLeft w:val="274"/>
          <w:marRight w:val="0"/>
          <w:marTop w:val="0"/>
          <w:marBottom w:val="0"/>
          <w:divBdr>
            <w:top w:val="none" w:sz="0" w:space="0" w:color="auto"/>
            <w:left w:val="none" w:sz="0" w:space="0" w:color="auto"/>
            <w:bottom w:val="none" w:sz="0" w:space="0" w:color="auto"/>
            <w:right w:val="none" w:sz="0" w:space="0" w:color="auto"/>
          </w:divBdr>
        </w:div>
        <w:div w:id="1727948000">
          <w:marLeft w:val="274"/>
          <w:marRight w:val="0"/>
          <w:marTop w:val="0"/>
          <w:marBottom w:val="0"/>
          <w:divBdr>
            <w:top w:val="none" w:sz="0" w:space="0" w:color="auto"/>
            <w:left w:val="none" w:sz="0" w:space="0" w:color="auto"/>
            <w:bottom w:val="none" w:sz="0" w:space="0" w:color="auto"/>
            <w:right w:val="none" w:sz="0" w:space="0" w:color="auto"/>
          </w:divBdr>
        </w:div>
        <w:div w:id="1756825158">
          <w:marLeft w:val="274"/>
          <w:marRight w:val="0"/>
          <w:marTop w:val="0"/>
          <w:marBottom w:val="0"/>
          <w:divBdr>
            <w:top w:val="none" w:sz="0" w:space="0" w:color="auto"/>
            <w:left w:val="none" w:sz="0" w:space="0" w:color="auto"/>
            <w:bottom w:val="none" w:sz="0" w:space="0" w:color="auto"/>
            <w:right w:val="none" w:sz="0" w:space="0" w:color="auto"/>
          </w:divBdr>
        </w:div>
        <w:div w:id="1904214987">
          <w:marLeft w:val="274"/>
          <w:marRight w:val="0"/>
          <w:marTop w:val="0"/>
          <w:marBottom w:val="0"/>
          <w:divBdr>
            <w:top w:val="none" w:sz="0" w:space="0" w:color="auto"/>
            <w:left w:val="none" w:sz="0" w:space="0" w:color="auto"/>
            <w:bottom w:val="none" w:sz="0" w:space="0" w:color="auto"/>
            <w:right w:val="none" w:sz="0" w:space="0" w:color="auto"/>
          </w:divBdr>
        </w:div>
        <w:div w:id="2068527386">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https://emilms.fema.gov/is100b/ics01summary.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oleObject" Target="embeddings/Microsoft_Visio_2003-2010_Drawing.vsd"/></Relationships>
</file>

<file path=word/_rels/foot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F951A52-0DC8-46A2-AA9F-D7C9860B0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32</Pages>
  <Words>6212</Words>
  <Characters>35410</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Emergency Planning Template &amp; Assessment Tool</vt:lpstr>
    </vt:vector>
  </TitlesOfParts>
  <Company>City of Boston</Company>
  <LinksUpToDate>false</LinksUpToDate>
  <CharactersWithSpaces>41539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Emergency Planning Template &amp; Assessment Tool</dc:title>
  <dc:subject>For after-school programs</dc:subject>
  <dc:creator>JJS</dc:creator>
  <cp:lastModifiedBy>Esposito, Lauren D.</cp:lastModifiedBy>
  <cp:revision>12</cp:revision>
  <cp:lastPrinted>2017-06-02T05:36:00Z</cp:lastPrinted>
  <dcterms:created xsi:type="dcterms:W3CDTF">2019-04-08T12:34:00Z</dcterms:created>
  <dcterms:modified xsi:type="dcterms:W3CDTF">2019-04-22T15:03:00Z</dcterms:modified>
</cp:coreProperties>
</file>